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797" w:rsidRPr="00DE6E35" w:rsidRDefault="008F619E" w:rsidP="008F619E">
      <w:pPr>
        <w:pStyle w:val="KonuBal"/>
        <w:rPr>
          <w:sz w:val="24"/>
        </w:rPr>
      </w:pPr>
      <w:bookmarkStart w:id="0" w:name="_GoBack"/>
      <w:bookmarkEnd w:id="0"/>
      <w:r w:rsidRPr="00DE6E35">
        <w:rPr>
          <w:sz w:val="24"/>
        </w:rPr>
        <w:t>İLAN</w:t>
      </w:r>
    </w:p>
    <w:p w:rsidR="008F619E" w:rsidRPr="00DE6E35" w:rsidRDefault="008F619E" w:rsidP="008F619E">
      <w:pPr>
        <w:jc w:val="center"/>
        <w:rPr>
          <w:b/>
          <w:sz w:val="24"/>
        </w:rPr>
      </w:pPr>
      <w:r w:rsidRPr="00DE6E35">
        <w:rPr>
          <w:b/>
          <w:sz w:val="24"/>
        </w:rPr>
        <w:t>Kültür ve Turizm Bakanlığı (Kültür Varlık</w:t>
      </w:r>
      <w:r w:rsidR="004E3F0E">
        <w:rPr>
          <w:b/>
          <w:sz w:val="24"/>
        </w:rPr>
        <w:t>ları ve Müzeler Genel Müdürlüğü )</w:t>
      </w:r>
    </w:p>
    <w:p w:rsidR="008F619E" w:rsidRPr="00DE6E35" w:rsidRDefault="008F619E" w:rsidP="00DE6E35">
      <w:pPr>
        <w:rPr>
          <w:sz w:val="24"/>
        </w:rPr>
      </w:pPr>
      <w:r w:rsidRPr="00DE6E35">
        <w:rPr>
          <w:sz w:val="24"/>
        </w:rPr>
        <w:t xml:space="preserve">22.05.2010 gün ve 27588 sayılı Resmi Gazetede yayımlanarak yürürlüğe giren </w:t>
      </w:r>
      <w:r w:rsidRPr="00DE6E35">
        <w:rPr>
          <w:rFonts w:cstheme="minorHAnsi"/>
          <w:sz w:val="24"/>
        </w:rPr>
        <w:t>"</w:t>
      </w:r>
      <w:r w:rsidRPr="00DE6E35">
        <w:rPr>
          <w:sz w:val="24"/>
        </w:rPr>
        <w:t>Sit Alanlarında Kalan Taşınmazların Hazine Taşınmazları ile değiştirilmesi hakkında yönetmelik</w:t>
      </w:r>
      <w:r w:rsidR="00DE6E35" w:rsidRPr="00DE6E35">
        <w:rPr>
          <w:rFonts w:cstheme="minorHAnsi"/>
          <w:sz w:val="24"/>
        </w:rPr>
        <w:t>"</w:t>
      </w:r>
      <w:r w:rsidRPr="00DE6E35">
        <w:rPr>
          <w:sz w:val="24"/>
        </w:rPr>
        <w:t xml:space="preserve"> hükümleri kapsamında </w:t>
      </w:r>
      <w:r w:rsidR="00DE6E35" w:rsidRPr="00DE6E35">
        <w:rPr>
          <w:sz w:val="24"/>
        </w:rPr>
        <w:t>değerlendirilmek üzere</w:t>
      </w:r>
      <w:r w:rsidR="00F26806">
        <w:rPr>
          <w:sz w:val="24"/>
        </w:rPr>
        <w:t xml:space="preserve"> Bakanlığımıza bildirilen ve</w:t>
      </w:r>
      <w:r w:rsidR="00DE6E35" w:rsidRPr="00DE6E35">
        <w:rPr>
          <w:sz w:val="24"/>
        </w:rPr>
        <w:t xml:space="preserve"> 2020 yılı Ek Trampa Prog</w:t>
      </w:r>
      <w:r w:rsidR="002A79EF">
        <w:rPr>
          <w:sz w:val="24"/>
        </w:rPr>
        <w:t xml:space="preserve">ramında yer alan </w:t>
      </w:r>
      <w:r w:rsidR="00D92752">
        <w:rPr>
          <w:sz w:val="24"/>
        </w:rPr>
        <w:t xml:space="preserve">trampa konusu </w:t>
      </w:r>
      <w:r w:rsidR="002A79EF">
        <w:rPr>
          <w:sz w:val="24"/>
        </w:rPr>
        <w:t>taşınmaza ait bilgiler</w:t>
      </w:r>
      <w:r w:rsidR="00DE6E35">
        <w:rPr>
          <w:sz w:val="24"/>
        </w:rPr>
        <w:t xml:space="preserve"> aşağıda belirtilmiştir. </w:t>
      </w:r>
    </w:p>
    <w:p w:rsidR="008F619E" w:rsidRDefault="008F619E"/>
    <w:p w:rsidR="008F619E" w:rsidRPr="008F619E" w:rsidRDefault="008F619E" w:rsidP="008F619E">
      <w:pPr>
        <w:pStyle w:val="Balk1"/>
        <w:spacing w:after="0"/>
      </w:pPr>
      <w:r w:rsidRPr="008F619E">
        <w:t>2020 Yılı Ek Trampa Programı</w:t>
      </w:r>
    </w:p>
    <w:tbl>
      <w:tblPr>
        <w:tblStyle w:val="TabloKlavuzu"/>
        <w:tblW w:w="0" w:type="auto"/>
        <w:tblLook w:val="04A0"/>
      </w:tblPr>
      <w:tblGrid>
        <w:gridCol w:w="1555"/>
        <w:gridCol w:w="1559"/>
        <w:gridCol w:w="1843"/>
        <w:gridCol w:w="2409"/>
        <w:gridCol w:w="6628"/>
      </w:tblGrid>
      <w:tr w:rsidR="008F619E" w:rsidRPr="008F619E" w:rsidTr="008F619E">
        <w:tc>
          <w:tcPr>
            <w:tcW w:w="1555" w:type="dxa"/>
            <w:vAlign w:val="center"/>
          </w:tcPr>
          <w:p w:rsidR="008F619E" w:rsidRPr="008F619E" w:rsidRDefault="008F619E" w:rsidP="008F619E">
            <w:pPr>
              <w:jc w:val="center"/>
              <w:rPr>
                <w:b/>
                <w:sz w:val="24"/>
              </w:rPr>
            </w:pPr>
            <w:r w:rsidRPr="008F619E">
              <w:rPr>
                <w:b/>
                <w:sz w:val="24"/>
              </w:rPr>
              <w:t>İl</w:t>
            </w:r>
          </w:p>
        </w:tc>
        <w:tc>
          <w:tcPr>
            <w:tcW w:w="1559" w:type="dxa"/>
            <w:vAlign w:val="center"/>
          </w:tcPr>
          <w:p w:rsidR="008F619E" w:rsidRPr="008F619E" w:rsidRDefault="008F619E" w:rsidP="008F619E">
            <w:pPr>
              <w:jc w:val="center"/>
              <w:rPr>
                <w:b/>
                <w:sz w:val="24"/>
              </w:rPr>
            </w:pPr>
            <w:r w:rsidRPr="008F619E">
              <w:rPr>
                <w:b/>
                <w:sz w:val="24"/>
              </w:rPr>
              <w:t>İlçe</w:t>
            </w:r>
          </w:p>
        </w:tc>
        <w:tc>
          <w:tcPr>
            <w:tcW w:w="1843" w:type="dxa"/>
            <w:vAlign w:val="center"/>
          </w:tcPr>
          <w:p w:rsidR="008F619E" w:rsidRPr="008F619E" w:rsidRDefault="008F619E" w:rsidP="008F619E">
            <w:pPr>
              <w:jc w:val="center"/>
              <w:rPr>
                <w:b/>
                <w:sz w:val="24"/>
              </w:rPr>
            </w:pPr>
            <w:r w:rsidRPr="008F619E">
              <w:rPr>
                <w:b/>
                <w:sz w:val="24"/>
              </w:rPr>
              <w:t>Mahalle</w:t>
            </w:r>
          </w:p>
        </w:tc>
        <w:tc>
          <w:tcPr>
            <w:tcW w:w="2409" w:type="dxa"/>
            <w:vAlign w:val="center"/>
          </w:tcPr>
          <w:p w:rsidR="008F619E" w:rsidRPr="008F619E" w:rsidRDefault="008F619E" w:rsidP="008F619E">
            <w:pPr>
              <w:jc w:val="center"/>
              <w:rPr>
                <w:b/>
                <w:sz w:val="24"/>
              </w:rPr>
            </w:pPr>
            <w:r w:rsidRPr="008F619E">
              <w:rPr>
                <w:b/>
                <w:sz w:val="24"/>
              </w:rPr>
              <w:t>Belde/Köy</w:t>
            </w:r>
          </w:p>
        </w:tc>
        <w:tc>
          <w:tcPr>
            <w:tcW w:w="6628" w:type="dxa"/>
            <w:vAlign w:val="center"/>
          </w:tcPr>
          <w:p w:rsidR="008F619E" w:rsidRPr="008F619E" w:rsidRDefault="008F619E" w:rsidP="008F619E">
            <w:pPr>
              <w:jc w:val="center"/>
              <w:rPr>
                <w:b/>
                <w:sz w:val="24"/>
              </w:rPr>
            </w:pPr>
            <w:r w:rsidRPr="008F619E">
              <w:rPr>
                <w:b/>
                <w:sz w:val="24"/>
              </w:rPr>
              <w:t>Sit Alanı</w:t>
            </w:r>
          </w:p>
        </w:tc>
      </w:tr>
      <w:tr w:rsidR="008F619E" w:rsidRPr="008F619E" w:rsidTr="008F619E">
        <w:tc>
          <w:tcPr>
            <w:tcW w:w="1555" w:type="dxa"/>
            <w:vAlign w:val="center"/>
          </w:tcPr>
          <w:p w:rsidR="008F619E" w:rsidRPr="008F619E" w:rsidRDefault="008F619E" w:rsidP="008F619E">
            <w:pPr>
              <w:jc w:val="center"/>
              <w:rPr>
                <w:sz w:val="24"/>
              </w:rPr>
            </w:pPr>
            <w:r w:rsidRPr="008F619E">
              <w:rPr>
                <w:sz w:val="24"/>
              </w:rPr>
              <w:t>Samsun</w:t>
            </w:r>
          </w:p>
        </w:tc>
        <w:tc>
          <w:tcPr>
            <w:tcW w:w="1559" w:type="dxa"/>
            <w:vAlign w:val="center"/>
          </w:tcPr>
          <w:p w:rsidR="008F619E" w:rsidRPr="008F619E" w:rsidRDefault="008F619E" w:rsidP="008F619E">
            <w:pPr>
              <w:jc w:val="center"/>
              <w:rPr>
                <w:sz w:val="24"/>
              </w:rPr>
            </w:pPr>
            <w:proofErr w:type="spellStart"/>
            <w:r w:rsidRPr="008F619E">
              <w:rPr>
                <w:sz w:val="24"/>
              </w:rPr>
              <w:t>Atakum</w:t>
            </w:r>
            <w:proofErr w:type="spellEnd"/>
          </w:p>
        </w:tc>
        <w:tc>
          <w:tcPr>
            <w:tcW w:w="1843" w:type="dxa"/>
            <w:vAlign w:val="center"/>
          </w:tcPr>
          <w:p w:rsidR="008F619E" w:rsidRPr="008F619E" w:rsidRDefault="008F619E" w:rsidP="008F619E">
            <w:pPr>
              <w:jc w:val="center"/>
              <w:rPr>
                <w:sz w:val="24"/>
              </w:rPr>
            </w:pPr>
            <w:r w:rsidRPr="008F619E">
              <w:rPr>
                <w:sz w:val="24"/>
              </w:rPr>
              <w:t>Alanlı</w:t>
            </w:r>
          </w:p>
        </w:tc>
        <w:tc>
          <w:tcPr>
            <w:tcW w:w="2409" w:type="dxa"/>
            <w:vAlign w:val="center"/>
          </w:tcPr>
          <w:p w:rsidR="008F619E" w:rsidRPr="008F619E" w:rsidRDefault="008F619E" w:rsidP="008F619E">
            <w:pPr>
              <w:rPr>
                <w:sz w:val="24"/>
              </w:rPr>
            </w:pPr>
          </w:p>
        </w:tc>
        <w:tc>
          <w:tcPr>
            <w:tcW w:w="6628" w:type="dxa"/>
            <w:vAlign w:val="center"/>
          </w:tcPr>
          <w:p w:rsidR="008F619E" w:rsidRPr="008F619E" w:rsidRDefault="008F619E" w:rsidP="008F619E">
            <w:pPr>
              <w:jc w:val="center"/>
              <w:rPr>
                <w:sz w:val="24"/>
              </w:rPr>
            </w:pPr>
            <w:proofErr w:type="spellStart"/>
            <w:r w:rsidRPr="008F619E">
              <w:rPr>
                <w:sz w:val="24"/>
              </w:rPr>
              <w:t>Kümbettepe</w:t>
            </w:r>
            <w:proofErr w:type="spellEnd"/>
            <w:r w:rsidRPr="008F619E">
              <w:rPr>
                <w:sz w:val="24"/>
              </w:rPr>
              <w:t xml:space="preserve"> Höyüğü 1. derece arkeolojik sit alanı</w:t>
            </w:r>
          </w:p>
        </w:tc>
      </w:tr>
    </w:tbl>
    <w:p w:rsidR="008F619E" w:rsidRPr="008F619E" w:rsidRDefault="008F619E">
      <w:pPr>
        <w:rPr>
          <w:sz w:val="24"/>
        </w:rPr>
      </w:pPr>
    </w:p>
    <w:sectPr w:rsidR="008F619E" w:rsidRPr="008F619E" w:rsidSect="008F61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214C"/>
    <w:rsid w:val="002A79EF"/>
    <w:rsid w:val="004E3F0E"/>
    <w:rsid w:val="006245B2"/>
    <w:rsid w:val="006B214C"/>
    <w:rsid w:val="007E7797"/>
    <w:rsid w:val="008F619E"/>
    <w:rsid w:val="009A4CC2"/>
    <w:rsid w:val="00D250B9"/>
    <w:rsid w:val="00D92752"/>
    <w:rsid w:val="00DE6E35"/>
    <w:rsid w:val="00F26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5B2"/>
  </w:style>
  <w:style w:type="paragraph" w:styleId="Balk1">
    <w:name w:val="heading 1"/>
    <w:basedOn w:val="Normal"/>
    <w:next w:val="Normal"/>
    <w:link w:val="Balk1Char"/>
    <w:uiPriority w:val="9"/>
    <w:qFormat/>
    <w:rsid w:val="008F619E"/>
    <w:pPr>
      <w:keepNext/>
      <w:jc w:val="center"/>
      <w:outlineLvl w:val="0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8F619E"/>
    <w:rPr>
      <w:b/>
      <w:sz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8F619E"/>
    <w:pPr>
      <w:jc w:val="center"/>
    </w:pPr>
    <w:rPr>
      <w:b/>
    </w:rPr>
  </w:style>
  <w:style w:type="character" w:customStyle="1" w:styleId="KonuBalChar">
    <w:name w:val="Konu Başlığı Char"/>
    <w:basedOn w:val="VarsaylanParagrafYazTipi"/>
    <w:link w:val="KonuBal"/>
    <w:uiPriority w:val="10"/>
    <w:rsid w:val="008F619E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Çağrı Karasu</dc:creator>
  <cp:lastModifiedBy>casper</cp:lastModifiedBy>
  <cp:revision>2</cp:revision>
  <dcterms:created xsi:type="dcterms:W3CDTF">2020-12-23T15:49:00Z</dcterms:created>
  <dcterms:modified xsi:type="dcterms:W3CDTF">2020-12-23T15:49:00Z</dcterms:modified>
</cp:coreProperties>
</file>