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095CF6" w:rsidRDefault="00585F1D">
      <w:pPr>
        <w:pStyle w:val="Balk1"/>
        <w:jc w:val="center"/>
        <w:rPr>
          <w:b/>
          <w:sz w:val="22"/>
          <w:szCs w:val="22"/>
          <w:u w:val="single"/>
        </w:rPr>
      </w:pPr>
      <w:r w:rsidRPr="00095CF6">
        <w:rPr>
          <w:b/>
          <w:sz w:val="22"/>
          <w:szCs w:val="22"/>
          <w:u w:val="single"/>
        </w:rPr>
        <w:t>İlan</w:t>
      </w:r>
    </w:p>
    <w:p w:rsidR="00412D0B" w:rsidRPr="00095CF6" w:rsidRDefault="00585F1D">
      <w:pPr>
        <w:jc w:val="center"/>
        <w:rPr>
          <w:b/>
          <w:sz w:val="22"/>
          <w:szCs w:val="22"/>
        </w:rPr>
      </w:pPr>
      <w:r w:rsidRPr="00095CF6">
        <w:rPr>
          <w:b/>
          <w:sz w:val="22"/>
          <w:szCs w:val="22"/>
        </w:rPr>
        <w:t>Samsun Büyükşehir Belediye Başkanlığından</w:t>
      </w:r>
    </w:p>
    <w:p w:rsidR="0006172F" w:rsidRPr="007A5E9E" w:rsidRDefault="0006172F">
      <w:pPr>
        <w:jc w:val="center"/>
        <w:rPr>
          <w:b/>
          <w:sz w:val="22"/>
          <w:szCs w:val="22"/>
        </w:rPr>
      </w:pPr>
    </w:p>
    <w:p w:rsidR="007A5E9E" w:rsidRPr="007A5E9E" w:rsidRDefault="00307EE0" w:rsidP="00155250">
      <w:pPr>
        <w:tabs>
          <w:tab w:val="num" w:pos="1440"/>
          <w:tab w:val="num" w:pos="2007"/>
        </w:tabs>
        <w:rPr>
          <w:sz w:val="22"/>
          <w:szCs w:val="22"/>
        </w:rPr>
      </w:pPr>
      <w:bookmarkStart w:id="0" w:name="_GoBack"/>
      <w:r>
        <w:rPr>
          <w:sz w:val="22"/>
          <w:szCs w:val="22"/>
        </w:rPr>
        <w:t xml:space="preserve">             </w:t>
      </w:r>
      <w:r w:rsidR="005238D0" w:rsidRPr="007A5E9E">
        <w:rPr>
          <w:sz w:val="22"/>
          <w:szCs w:val="22"/>
        </w:rPr>
        <w:t>Samsun Büyükşehir Belediye Meclisi</w:t>
      </w:r>
      <w:r w:rsidRPr="007A5E9E">
        <w:rPr>
          <w:sz w:val="22"/>
          <w:szCs w:val="22"/>
        </w:rPr>
        <w:t xml:space="preserve">, </w:t>
      </w:r>
      <w:r w:rsidR="007D43A3">
        <w:rPr>
          <w:b/>
          <w:sz w:val="22"/>
          <w:szCs w:val="22"/>
        </w:rPr>
        <w:tab/>
      </w:r>
      <w:r w:rsidR="00C3779A">
        <w:rPr>
          <w:b/>
          <w:sz w:val="22"/>
          <w:szCs w:val="22"/>
        </w:rPr>
        <w:t>09</w:t>
      </w:r>
      <w:r w:rsidR="00284625">
        <w:rPr>
          <w:b/>
          <w:sz w:val="22"/>
          <w:szCs w:val="22"/>
        </w:rPr>
        <w:t xml:space="preserve"> </w:t>
      </w:r>
      <w:r w:rsidR="00C3779A">
        <w:rPr>
          <w:b/>
          <w:sz w:val="22"/>
          <w:szCs w:val="22"/>
        </w:rPr>
        <w:t>Kasım</w:t>
      </w:r>
      <w:r w:rsidR="005238D0" w:rsidRPr="007A5E9E">
        <w:rPr>
          <w:b/>
          <w:sz w:val="22"/>
          <w:szCs w:val="22"/>
        </w:rPr>
        <w:t xml:space="preserve"> </w:t>
      </w:r>
      <w:r w:rsidRPr="007A5E9E">
        <w:rPr>
          <w:b/>
          <w:sz w:val="22"/>
          <w:szCs w:val="22"/>
        </w:rPr>
        <w:t>202</w:t>
      </w:r>
      <w:r>
        <w:rPr>
          <w:b/>
          <w:sz w:val="22"/>
          <w:szCs w:val="22"/>
        </w:rPr>
        <w:t>2</w:t>
      </w:r>
      <w:r w:rsidRPr="007A5E9E">
        <w:rPr>
          <w:b/>
          <w:sz w:val="22"/>
          <w:szCs w:val="22"/>
        </w:rPr>
        <w:t xml:space="preserve"> </w:t>
      </w:r>
      <w:r w:rsidR="00C3779A">
        <w:rPr>
          <w:b/>
          <w:sz w:val="22"/>
          <w:szCs w:val="22"/>
        </w:rPr>
        <w:t>Çarşamba</w:t>
      </w:r>
      <w:r w:rsidR="00300EC9" w:rsidRPr="007A5E9E">
        <w:rPr>
          <w:b/>
          <w:sz w:val="22"/>
          <w:szCs w:val="22"/>
        </w:rPr>
        <w:t xml:space="preserve"> </w:t>
      </w:r>
      <w:r w:rsidR="005238D0" w:rsidRPr="007A5E9E">
        <w:rPr>
          <w:b/>
          <w:sz w:val="22"/>
          <w:szCs w:val="22"/>
        </w:rPr>
        <w:t xml:space="preserve">Günü Saat </w:t>
      </w:r>
      <w:r w:rsidRPr="007A5E9E">
        <w:rPr>
          <w:b/>
          <w:sz w:val="22"/>
          <w:szCs w:val="22"/>
        </w:rPr>
        <w:t>14:00’de,</w:t>
      </w:r>
      <w:r w:rsidRPr="007A5E9E">
        <w:rPr>
          <w:sz w:val="22"/>
          <w:szCs w:val="22"/>
        </w:rPr>
        <w:t xml:space="preserve"> </w:t>
      </w:r>
      <w:r w:rsidR="005238D0" w:rsidRPr="007A5E9E">
        <w:rPr>
          <w:sz w:val="22"/>
          <w:szCs w:val="22"/>
        </w:rPr>
        <w:t xml:space="preserve">Aşağıda Yazılı Gündem Maddelerinin Görüşülmesi İçin </w:t>
      </w:r>
      <w:r w:rsidR="007A5E9E" w:rsidRPr="007A5E9E">
        <w:rPr>
          <w:b/>
          <w:sz w:val="22"/>
          <w:szCs w:val="22"/>
        </w:rPr>
        <w:t xml:space="preserve">Büyükşehir Belediyesi Meclis Binasında </w:t>
      </w:r>
      <w:r w:rsidRPr="007A5E9E">
        <w:rPr>
          <w:b/>
          <w:sz w:val="22"/>
          <w:szCs w:val="22"/>
        </w:rPr>
        <w:t>(</w:t>
      </w:r>
      <w:r w:rsidR="007A5E9E" w:rsidRPr="007A5E9E">
        <w:rPr>
          <w:b/>
          <w:sz w:val="22"/>
          <w:szCs w:val="22"/>
        </w:rPr>
        <w:t>Cumhuriyet Meydanı</w:t>
      </w:r>
      <w:r w:rsidRPr="007A5E9E">
        <w:rPr>
          <w:b/>
          <w:sz w:val="22"/>
          <w:szCs w:val="22"/>
        </w:rPr>
        <w:t>)</w:t>
      </w:r>
    </w:p>
    <w:p w:rsidR="00CB196E" w:rsidRPr="007A5E9E" w:rsidRDefault="00300EC9" w:rsidP="00155250">
      <w:pPr>
        <w:rPr>
          <w:sz w:val="22"/>
          <w:szCs w:val="22"/>
        </w:rPr>
      </w:pPr>
      <w:r w:rsidRPr="007A5E9E">
        <w:rPr>
          <w:sz w:val="22"/>
          <w:szCs w:val="22"/>
        </w:rPr>
        <w:t xml:space="preserve">Toplanılmak </w:t>
      </w:r>
      <w:r w:rsidR="005238D0" w:rsidRPr="007A5E9E">
        <w:rPr>
          <w:sz w:val="22"/>
          <w:szCs w:val="22"/>
        </w:rPr>
        <w:t xml:space="preserve">Üzere Olağan </w:t>
      </w:r>
      <w:r w:rsidR="00095CF6" w:rsidRPr="007A5E9E">
        <w:rPr>
          <w:sz w:val="22"/>
          <w:szCs w:val="22"/>
        </w:rPr>
        <w:t xml:space="preserve">Toplantıya </w:t>
      </w:r>
      <w:r w:rsidR="005238D0" w:rsidRPr="007A5E9E">
        <w:rPr>
          <w:sz w:val="22"/>
          <w:szCs w:val="22"/>
        </w:rPr>
        <w:t>Çağrılmıştır</w:t>
      </w:r>
      <w:r w:rsidR="00307EE0" w:rsidRPr="007A5E9E">
        <w:rPr>
          <w:sz w:val="22"/>
          <w:szCs w:val="22"/>
        </w:rPr>
        <w:t xml:space="preserve">.   </w:t>
      </w:r>
      <w:bookmarkEnd w:id="0"/>
    </w:p>
    <w:p w:rsidR="005238D0" w:rsidRPr="007A5E9E" w:rsidRDefault="00307EE0" w:rsidP="00055281">
      <w:pPr>
        <w:jc w:val="both"/>
        <w:rPr>
          <w:sz w:val="22"/>
          <w:szCs w:val="22"/>
        </w:rPr>
      </w:pPr>
      <w:r w:rsidRPr="007A5E9E">
        <w:rPr>
          <w:sz w:val="22"/>
          <w:szCs w:val="22"/>
        </w:rPr>
        <w:t xml:space="preserve">         </w:t>
      </w:r>
    </w:p>
    <w:p w:rsidR="00E91C8E" w:rsidRDefault="00113583" w:rsidP="005238D0">
      <w:pPr>
        <w:ind w:firstLine="708"/>
        <w:jc w:val="both"/>
        <w:rPr>
          <w:sz w:val="22"/>
          <w:szCs w:val="22"/>
        </w:rPr>
      </w:pPr>
      <w:r w:rsidRPr="00996283">
        <w:rPr>
          <w:sz w:val="22"/>
          <w:szCs w:val="22"/>
        </w:rPr>
        <w:t>Duyurulur</w:t>
      </w:r>
      <w:r w:rsidR="00307EE0" w:rsidRPr="00996283">
        <w:rPr>
          <w:sz w:val="22"/>
          <w:szCs w:val="22"/>
        </w:rPr>
        <w:t>.</w:t>
      </w:r>
      <w:r w:rsidR="00307EE0" w:rsidRPr="00996283">
        <w:rPr>
          <w:sz w:val="22"/>
          <w:szCs w:val="22"/>
        </w:rPr>
        <w:tab/>
      </w:r>
      <w:r w:rsidR="00307EE0" w:rsidRPr="00996283">
        <w:rPr>
          <w:sz w:val="22"/>
          <w:szCs w:val="22"/>
        </w:rPr>
        <w:tab/>
      </w:r>
      <w:r w:rsidR="00307EE0" w:rsidRPr="00996283">
        <w:rPr>
          <w:sz w:val="22"/>
          <w:szCs w:val="22"/>
        </w:rPr>
        <w:tab/>
      </w:r>
      <w:r w:rsidR="00307EE0" w:rsidRPr="00996283">
        <w:rPr>
          <w:sz w:val="22"/>
          <w:szCs w:val="22"/>
        </w:rPr>
        <w:tab/>
      </w:r>
      <w:r w:rsidR="00307EE0" w:rsidRPr="00996283">
        <w:rPr>
          <w:sz w:val="22"/>
          <w:szCs w:val="22"/>
        </w:rPr>
        <w:tab/>
      </w:r>
    </w:p>
    <w:p w:rsidR="00E91C8E" w:rsidRDefault="00E91C8E" w:rsidP="005238D0">
      <w:pPr>
        <w:ind w:firstLine="708"/>
        <w:jc w:val="both"/>
        <w:rPr>
          <w:sz w:val="22"/>
          <w:szCs w:val="22"/>
        </w:rPr>
      </w:pPr>
    </w:p>
    <w:p w:rsidR="00E95DFE" w:rsidRDefault="00307EE0" w:rsidP="005238D0">
      <w:pPr>
        <w:ind w:firstLine="708"/>
        <w:jc w:val="both"/>
        <w:rPr>
          <w:sz w:val="22"/>
          <w:szCs w:val="22"/>
        </w:rPr>
      </w:pPr>
      <w:r w:rsidRPr="00996283">
        <w:rPr>
          <w:sz w:val="22"/>
          <w:szCs w:val="22"/>
        </w:rPr>
        <w:tab/>
      </w:r>
      <w:r w:rsidRPr="00996283">
        <w:rPr>
          <w:sz w:val="22"/>
          <w:szCs w:val="22"/>
        </w:rPr>
        <w:tab/>
      </w:r>
      <w:r w:rsidRPr="00996283">
        <w:rPr>
          <w:sz w:val="22"/>
          <w:szCs w:val="22"/>
        </w:rPr>
        <w:tab/>
      </w:r>
      <w:r w:rsidR="00EF0076">
        <w:rPr>
          <w:sz w:val="22"/>
          <w:szCs w:val="22"/>
        </w:rPr>
        <w:tab/>
        <w:t xml:space="preserve">          </w:t>
      </w:r>
      <w:r w:rsidR="00EF0076">
        <w:rPr>
          <w:sz w:val="22"/>
          <w:szCs w:val="22"/>
        </w:rPr>
        <w:tab/>
      </w:r>
      <w:r w:rsidR="00EF0076">
        <w:rPr>
          <w:sz w:val="22"/>
          <w:szCs w:val="22"/>
        </w:rPr>
        <w:tab/>
      </w:r>
      <w:r w:rsidR="00EF0076">
        <w:rPr>
          <w:sz w:val="22"/>
          <w:szCs w:val="22"/>
        </w:rPr>
        <w:tab/>
      </w:r>
      <w:r w:rsidR="00EF0076">
        <w:rPr>
          <w:sz w:val="22"/>
          <w:szCs w:val="22"/>
        </w:rPr>
        <w:tab/>
      </w:r>
      <w:r w:rsidR="00EF0076">
        <w:rPr>
          <w:sz w:val="22"/>
          <w:szCs w:val="22"/>
        </w:rPr>
        <w:tab/>
      </w:r>
      <w:r w:rsidR="00EF0076">
        <w:rPr>
          <w:sz w:val="22"/>
          <w:szCs w:val="22"/>
        </w:rPr>
        <w:tab/>
        <w:t xml:space="preserve">        </w:t>
      </w:r>
      <w:r w:rsidR="00C3779A">
        <w:rPr>
          <w:sz w:val="22"/>
          <w:szCs w:val="22"/>
        </w:rPr>
        <w:t>04.11</w:t>
      </w:r>
      <w:r>
        <w:rPr>
          <w:sz w:val="22"/>
          <w:szCs w:val="22"/>
        </w:rPr>
        <w:t>.2022</w:t>
      </w:r>
    </w:p>
    <w:p w:rsidR="00B70785" w:rsidRDefault="00307EE0" w:rsidP="00B70785">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E95DFE" w:rsidRPr="0077287F" w:rsidRDefault="007752BF" w:rsidP="00B70785">
      <w:pPr>
        <w:ind w:left="7080" w:firstLine="708"/>
        <w:jc w:val="both"/>
        <w:rPr>
          <w:b/>
          <w:sz w:val="22"/>
          <w:szCs w:val="22"/>
        </w:rPr>
      </w:pPr>
      <w:r>
        <w:rPr>
          <w:b/>
          <w:sz w:val="22"/>
          <w:szCs w:val="22"/>
        </w:rPr>
        <w:t xml:space="preserve">    Mustafa DEMİR</w:t>
      </w:r>
    </w:p>
    <w:p w:rsidR="00E95DFE" w:rsidRDefault="00307EE0" w:rsidP="005238D0">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Pr>
          <w:b/>
          <w:sz w:val="22"/>
          <w:szCs w:val="22"/>
        </w:rPr>
        <w:t xml:space="preserve">     </w:t>
      </w:r>
      <w:r w:rsidR="007752BF">
        <w:rPr>
          <w:b/>
          <w:sz w:val="22"/>
          <w:szCs w:val="22"/>
        </w:rPr>
        <w:t>Büyükşehir Belediye Başkanı</w:t>
      </w:r>
    </w:p>
    <w:p w:rsidR="00015CE5" w:rsidRDefault="00015CE5" w:rsidP="005238D0">
      <w:pPr>
        <w:ind w:firstLine="708"/>
        <w:jc w:val="both"/>
        <w:rPr>
          <w:b/>
          <w:sz w:val="22"/>
          <w:szCs w:val="22"/>
        </w:rPr>
      </w:pP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133845</w:t>
      </w:r>
      <w:r>
        <w:rPr>
          <w:sz w:val="24"/>
          <w:szCs w:val="24"/>
        </w:rPr>
        <w:t xml:space="preserve"> Sayılı; Samsun Büyükşehir Belediyesi 2023 Yılı Performans Programı.</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133855 </w:t>
      </w:r>
      <w:r>
        <w:rPr>
          <w:sz w:val="24"/>
          <w:szCs w:val="24"/>
        </w:rPr>
        <w:t>Sayılı; Samsun Büyükşehir Belediyesi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133858 </w:t>
      </w:r>
      <w:r>
        <w:rPr>
          <w:sz w:val="24"/>
          <w:szCs w:val="24"/>
        </w:rPr>
        <w:t>Sayılı; İlkadım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133865 </w:t>
      </w:r>
      <w:r>
        <w:rPr>
          <w:sz w:val="24"/>
          <w:szCs w:val="24"/>
        </w:rPr>
        <w:t>Sayılı; Atakum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133862</w:t>
      </w:r>
      <w:r>
        <w:rPr>
          <w:sz w:val="24"/>
          <w:szCs w:val="24"/>
        </w:rPr>
        <w:t xml:space="preserve"> Sayılı; Bafra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133872 </w:t>
      </w:r>
      <w:r>
        <w:rPr>
          <w:sz w:val="24"/>
          <w:szCs w:val="24"/>
        </w:rPr>
        <w:t>Sayılı; Çarşamba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133871 </w:t>
      </w:r>
      <w:r>
        <w:rPr>
          <w:sz w:val="24"/>
          <w:szCs w:val="24"/>
        </w:rPr>
        <w:t>Sayılı; Vezirköprü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133860 </w:t>
      </w:r>
      <w:r>
        <w:rPr>
          <w:sz w:val="24"/>
          <w:szCs w:val="24"/>
        </w:rPr>
        <w:t>Sayılı; Canik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133867 </w:t>
      </w:r>
      <w:r>
        <w:rPr>
          <w:sz w:val="24"/>
          <w:szCs w:val="24"/>
        </w:rPr>
        <w:t>Sayılı;  Terme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Mali Hizmetler Dairesi Başkanlığının 31.10.2022 Tarih Ve </w:t>
      </w:r>
      <w:r>
        <w:rPr>
          <w:b/>
          <w:sz w:val="24"/>
          <w:szCs w:val="24"/>
        </w:rPr>
        <w:t xml:space="preserve">133866 </w:t>
      </w:r>
      <w:r>
        <w:rPr>
          <w:sz w:val="24"/>
          <w:szCs w:val="24"/>
        </w:rPr>
        <w:t>Sayılı; Tekkeköy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133861 </w:t>
      </w:r>
      <w:r>
        <w:rPr>
          <w:sz w:val="24"/>
          <w:szCs w:val="24"/>
        </w:rPr>
        <w:t>Sayılı; Havza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133863 </w:t>
      </w:r>
      <w:r>
        <w:rPr>
          <w:sz w:val="24"/>
          <w:szCs w:val="24"/>
        </w:rPr>
        <w:t>Sayılı; Alaçam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w:t>
      </w:r>
      <w:r>
        <w:rPr>
          <w:b/>
          <w:sz w:val="24"/>
          <w:szCs w:val="24"/>
        </w:rPr>
        <w:t xml:space="preserve"> 133859</w:t>
      </w:r>
      <w:r>
        <w:rPr>
          <w:sz w:val="24"/>
          <w:szCs w:val="24"/>
        </w:rPr>
        <w:t xml:space="preserve"> Sayılı; 19 Mayıs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133864 </w:t>
      </w:r>
      <w:r>
        <w:rPr>
          <w:sz w:val="24"/>
          <w:szCs w:val="24"/>
        </w:rPr>
        <w:t>Sayılı; Ayvacık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133869 </w:t>
      </w:r>
      <w:r>
        <w:rPr>
          <w:sz w:val="24"/>
          <w:szCs w:val="24"/>
        </w:rPr>
        <w:t>Sayılı; Kavak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133873 </w:t>
      </w:r>
      <w:r>
        <w:rPr>
          <w:sz w:val="24"/>
          <w:szCs w:val="24"/>
        </w:rPr>
        <w:t>Sayılı; Salıpazarı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 xml:space="preserve">133868 </w:t>
      </w:r>
      <w:r>
        <w:rPr>
          <w:sz w:val="24"/>
          <w:szCs w:val="24"/>
        </w:rPr>
        <w:t>Sayılı; Asarcık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sz w:val="24"/>
          <w:szCs w:val="24"/>
        </w:rPr>
      </w:pPr>
      <w:r>
        <w:rPr>
          <w:sz w:val="24"/>
          <w:szCs w:val="24"/>
        </w:rPr>
        <w:t xml:space="preserve"> Mali Hizmetler Dairesi Başkanlığının 31.10.2022 Tarih Ve </w:t>
      </w:r>
      <w:r>
        <w:rPr>
          <w:b/>
          <w:sz w:val="24"/>
          <w:szCs w:val="24"/>
        </w:rPr>
        <w:t>133870</w:t>
      </w:r>
      <w:r>
        <w:rPr>
          <w:sz w:val="24"/>
          <w:szCs w:val="24"/>
        </w:rPr>
        <w:t xml:space="preserve"> Sayılı; </w:t>
      </w:r>
      <w:proofErr w:type="gramStart"/>
      <w:r>
        <w:rPr>
          <w:sz w:val="24"/>
          <w:szCs w:val="24"/>
        </w:rPr>
        <w:t>Ladik</w:t>
      </w:r>
      <w:proofErr w:type="gramEnd"/>
      <w:r>
        <w:rPr>
          <w:sz w:val="24"/>
          <w:szCs w:val="24"/>
        </w:rPr>
        <w:t xml:space="preserve">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r>
        <w:rPr>
          <w:sz w:val="24"/>
          <w:szCs w:val="24"/>
        </w:rPr>
        <w:t xml:space="preserve"> Mali Hizmetler Dairesi Başkanlığının 31.10.2022 Tarih Ve </w:t>
      </w:r>
      <w:r>
        <w:rPr>
          <w:b/>
          <w:sz w:val="24"/>
          <w:szCs w:val="24"/>
        </w:rPr>
        <w:t xml:space="preserve">133874 </w:t>
      </w:r>
      <w:r>
        <w:rPr>
          <w:sz w:val="24"/>
          <w:szCs w:val="24"/>
        </w:rPr>
        <w:t>Sayılı; Yakakent İlçe Belediye Başkanlığının 2023 Mali Yılı Bütçesi.</w:t>
      </w:r>
    </w:p>
    <w:p w:rsidR="00805CCD" w:rsidRDefault="00805CCD" w:rsidP="00805CCD">
      <w:pPr>
        <w:numPr>
          <w:ilvl w:val="0"/>
          <w:numId w:val="5"/>
        </w:numPr>
        <w:tabs>
          <w:tab w:val="clear" w:pos="10567"/>
          <w:tab w:val="num" w:pos="360"/>
          <w:tab w:val="num" w:pos="644"/>
          <w:tab w:val="num" w:pos="1440"/>
          <w:tab w:val="num" w:pos="4559"/>
        </w:tabs>
        <w:ind w:left="360"/>
        <w:jc w:val="both"/>
        <w:rPr>
          <w:sz w:val="24"/>
          <w:szCs w:val="24"/>
        </w:rPr>
      </w:pPr>
      <w:r>
        <w:rPr>
          <w:sz w:val="24"/>
          <w:szCs w:val="24"/>
        </w:rPr>
        <w:t xml:space="preserve">Mali Hizmetler Dairesi Başkanlığının 31.10.2022 Tarih Ve </w:t>
      </w:r>
      <w:r>
        <w:rPr>
          <w:b/>
          <w:sz w:val="24"/>
          <w:szCs w:val="24"/>
        </w:rPr>
        <w:t xml:space="preserve">133856 </w:t>
      </w:r>
      <w:r>
        <w:rPr>
          <w:sz w:val="24"/>
          <w:szCs w:val="24"/>
        </w:rPr>
        <w:t>Sayılı; Asarcık İlçe Belediye Başkanlığının 2022 Mal</w:t>
      </w:r>
      <w:r w:rsidR="0054489C">
        <w:rPr>
          <w:sz w:val="24"/>
          <w:szCs w:val="24"/>
        </w:rPr>
        <w:t>i Yılı Bütçesine 9.000.000,00 TL</w:t>
      </w:r>
      <w:r>
        <w:rPr>
          <w:sz w:val="24"/>
          <w:szCs w:val="24"/>
        </w:rPr>
        <w:t>’lik Ek Bütçe İlavesi Teklifi.</w:t>
      </w:r>
    </w:p>
    <w:p w:rsidR="00805CCD" w:rsidRDefault="00805CCD" w:rsidP="00805CCD">
      <w:pPr>
        <w:numPr>
          <w:ilvl w:val="0"/>
          <w:numId w:val="5"/>
        </w:numPr>
        <w:tabs>
          <w:tab w:val="clear" w:pos="10567"/>
          <w:tab w:val="num" w:pos="360"/>
          <w:tab w:val="num" w:pos="644"/>
          <w:tab w:val="num" w:pos="1440"/>
          <w:tab w:val="num" w:pos="4559"/>
        </w:tabs>
        <w:ind w:left="360"/>
        <w:jc w:val="both"/>
        <w:rPr>
          <w:sz w:val="24"/>
          <w:szCs w:val="24"/>
        </w:rPr>
      </w:pPr>
      <w:r>
        <w:rPr>
          <w:sz w:val="24"/>
          <w:szCs w:val="24"/>
        </w:rPr>
        <w:t xml:space="preserve">Mali Hizmetler Dairesi Başkanlığının 04.11.2022 Tarih Ve </w:t>
      </w:r>
      <w:r>
        <w:rPr>
          <w:b/>
          <w:sz w:val="24"/>
          <w:szCs w:val="24"/>
        </w:rPr>
        <w:t xml:space="preserve">135016 </w:t>
      </w:r>
      <w:r>
        <w:rPr>
          <w:sz w:val="24"/>
          <w:szCs w:val="24"/>
        </w:rPr>
        <w:t>Sayılı; Ayvacık İlçe Belediye Başkanlığının 2022 Mali</w:t>
      </w:r>
      <w:r w:rsidR="0054489C">
        <w:rPr>
          <w:sz w:val="24"/>
          <w:szCs w:val="24"/>
        </w:rPr>
        <w:t xml:space="preserve"> Yılı Bütçesine 10.000.000,00 TL</w:t>
      </w:r>
      <w:r>
        <w:rPr>
          <w:sz w:val="24"/>
          <w:szCs w:val="24"/>
        </w:rPr>
        <w:t>’lik Ek Bütçe İlavesi Teklifi.</w:t>
      </w:r>
    </w:p>
    <w:p w:rsidR="00805CCD" w:rsidRDefault="00805CCD" w:rsidP="00805CCD">
      <w:pPr>
        <w:numPr>
          <w:ilvl w:val="0"/>
          <w:numId w:val="5"/>
        </w:numPr>
        <w:tabs>
          <w:tab w:val="clear" w:pos="10567"/>
          <w:tab w:val="num" w:pos="360"/>
          <w:tab w:val="num" w:pos="644"/>
          <w:tab w:val="num" w:pos="1440"/>
          <w:tab w:val="num" w:pos="2007"/>
        </w:tabs>
        <w:ind w:left="360"/>
        <w:jc w:val="both"/>
        <w:rPr>
          <w:sz w:val="24"/>
          <w:szCs w:val="24"/>
        </w:rPr>
      </w:pPr>
      <w:r>
        <w:rPr>
          <w:sz w:val="24"/>
          <w:szCs w:val="24"/>
        </w:rPr>
        <w:t xml:space="preserve">Mali Hizmetler Dairesi Başkanlığının 31.10.2022 Tarih Ve </w:t>
      </w:r>
      <w:r>
        <w:rPr>
          <w:b/>
          <w:sz w:val="24"/>
          <w:szCs w:val="24"/>
        </w:rPr>
        <w:t>133875</w:t>
      </w:r>
      <w:r>
        <w:rPr>
          <w:sz w:val="24"/>
          <w:szCs w:val="24"/>
        </w:rPr>
        <w:t xml:space="preserve"> Sayılı; Büyükşehir Belediyesi </w:t>
      </w:r>
      <w:r>
        <w:rPr>
          <w:sz w:val="24"/>
          <w:szCs w:val="24"/>
        </w:rPr>
        <w:lastRenderedPageBreak/>
        <w:t>Harcama Birimlerinde 2022 Mali Yılı Sonuna Kadar Kullanılmayacağı Anlaşılan Ödeneklerin, Ödenek İhtiyacı Olduğu Anlaşılan Birime Aktarılması Teklifi.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proofErr w:type="gramStart"/>
      <w:r>
        <w:rPr>
          <w:sz w:val="24"/>
          <w:szCs w:val="24"/>
        </w:rPr>
        <w:t xml:space="preserve">Makine İkmal Bakım Ve Onarım Dairesi Başkanlığının 01.11.2022 Tarih Ve </w:t>
      </w:r>
      <w:r>
        <w:rPr>
          <w:b/>
          <w:sz w:val="24"/>
          <w:szCs w:val="24"/>
        </w:rPr>
        <w:t>134189</w:t>
      </w:r>
      <w:r>
        <w:rPr>
          <w:sz w:val="24"/>
          <w:szCs w:val="24"/>
        </w:rPr>
        <w:t xml:space="preserve"> Sayılı; Park Ve Bahçeler Dairesi Başkanlığı, Fen İşleri Dairesi Başkanlığı, Yol Yapım Bakım Ve Onarım Dairesi Başkanlığı, Çevre Koruma Ve Kontrol Dairesi Başkanlığı Bünyesinde Kullanılmak Üzere 21 Adet Araç Ve İş Makinesi Alınması Ve Satın Alınacak Araçların T Cetveline Eklenmesi Teklifi.</w:t>
      </w:r>
      <w:proofErr w:type="gramEnd"/>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proofErr w:type="gramStart"/>
      <w:r>
        <w:rPr>
          <w:sz w:val="24"/>
          <w:szCs w:val="24"/>
        </w:rPr>
        <w:t xml:space="preserve">Makine İkmal Bakım Ve Onarım Dairesi Başkanlığının 04.11.2022 Tarih Ve </w:t>
      </w:r>
      <w:r>
        <w:rPr>
          <w:b/>
          <w:sz w:val="24"/>
          <w:szCs w:val="24"/>
        </w:rPr>
        <w:t>135070</w:t>
      </w:r>
      <w:r>
        <w:rPr>
          <w:sz w:val="24"/>
          <w:szCs w:val="24"/>
        </w:rPr>
        <w:t xml:space="preserve"> Sayılı; Büyükşehir Belediyemize Ait 2006 Model Audi A6 Manuel (Dizel Yakıtlı) Otomobilin Yaylakent Belediyesine İhtiyacı Nedeniyle Bedelsiz Olarak Devredilmesi, Devir İşlemlerinde Ortaya Çıkacak Mali Yükümlülüklerin Yaylakent Belediyesi Tarafından Karşılanması Ve Düzenlenecek Protokolü İmzalamaya Büyükşehir Belediye Başkanının Yetkili Kılınması Teklifi.</w:t>
      </w:r>
      <w:proofErr w:type="gramEnd"/>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r>
        <w:rPr>
          <w:sz w:val="24"/>
          <w:szCs w:val="24"/>
        </w:rPr>
        <w:t xml:space="preserve">İşletme Ve İştirakler Dairesi Başkanlığının 04.11.2022 Tarih Ve </w:t>
      </w:r>
      <w:r>
        <w:rPr>
          <w:b/>
          <w:sz w:val="24"/>
          <w:szCs w:val="24"/>
        </w:rPr>
        <w:t>135041</w:t>
      </w:r>
      <w:r>
        <w:rPr>
          <w:sz w:val="24"/>
          <w:szCs w:val="24"/>
        </w:rPr>
        <w:t xml:space="preserve"> Sayılı; İlçe Transfer Merkezi Yönetim Planının Görüşülerek Karara Bağlanması Teklifi.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r>
        <w:rPr>
          <w:sz w:val="24"/>
          <w:szCs w:val="24"/>
        </w:rPr>
        <w:t xml:space="preserve">Ulaşım Dairesi Başkanlığının 01.11.2022 Tarih Ve </w:t>
      </w:r>
      <w:r>
        <w:rPr>
          <w:b/>
          <w:sz w:val="24"/>
          <w:szCs w:val="24"/>
        </w:rPr>
        <w:t xml:space="preserve">134186 </w:t>
      </w:r>
      <w:r>
        <w:rPr>
          <w:sz w:val="24"/>
          <w:szCs w:val="24"/>
        </w:rPr>
        <w:t>Sayılı; Çarşamba İlç</w:t>
      </w:r>
      <w:r w:rsidR="0054489C">
        <w:rPr>
          <w:sz w:val="24"/>
          <w:szCs w:val="24"/>
        </w:rPr>
        <w:t>esi “Dikbıyık Taksi Durak Yeri”n</w:t>
      </w:r>
      <w:r>
        <w:rPr>
          <w:sz w:val="24"/>
          <w:szCs w:val="24"/>
        </w:rPr>
        <w:t>de Faaliyet Gösterecek   Olan 7 (Yedi) Adet Ticari Taksi (T) Plakasının Satışının 2886 Sayılı Kanun Hükümlerine Göre İhale Edilmek Üzere Büyükşehir Belediye Encümenine Yetki Verilmesi Teklifi.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proofErr w:type="gramStart"/>
      <w:r>
        <w:rPr>
          <w:sz w:val="24"/>
          <w:szCs w:val="24"/>
        </w:rPr>
        <w:t xml:space="preserve">Ulaşım Dairesi Başkanlığının 01.11.2022 Tarih Ve </w:t>
      </w:r>
      <w:r>
        <w:rPr>
          <w:b/>
          <w:sz w:val="24"/>
          <w:szCs w:val="24"/>
        </w:rPr>
        <w:t>134187</w:t>
      </w:r>
      <w:r>
        <w:rPr>
          <w:sz w:val="24"/>
          <w:szCs w:val="24"/>
        </w:rPr>
        <w:t xml:space="preserve"> Sayılı; Samsun İli Atakum, İlkadım, Canik, Tekkeköy İlçelerinde Faaliyet Gösteren Ve İhale Süresi Dolacak Olan 8 Adet Taksi Durak Yerlerinin ( Atakum Taksi Durağı, Türkiş Park Taksi Durağı, Duruşehir Atasam Taksi Durağı, Araştırma Hastanesi Taksi Durağı, Canik Taksi Durağı, Can Taksi Durağı, Anemon Piazza Taksi Durağı, Yaşardoğu Taksi Durağı),  10 (On) Yıl Müddetle Kiralanmak Üzere  2886 Sayılı Kanun Hükümlerine Göre İhale Edilmesi İçin Büyükşehir Belediye Encümenine Yetki Verilmesi Teklifi.</w:t>
      </w:r>
      <w:proofErr w:type="gramEnd"/>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Pr>
          <w:sz w:val="24"/>
          <w:szCs w:val="24"/>
        </w:rPr>
        <w:t xml:space="preserve">Ulaşım Dairesi Başkanlığının 01.11.2022 Tarih Ve </w:t>
      </w:r>
      <w:r>
        <w:rPr>
          <w:b/>
          <w:sz w:val="24"/>
          <w:szCs w:val="24"/>
        </w:rPr>
        <w:t xml:space="preserve">134188 </w:t>
      </w:r>
      <w:r>
        <w:rPr>
          <w:sz w:val="24"/>
          <w:szCs w:val="24"/>
        </w:rPr>
        <w:t>Sayılı; Atakum İlçesi O</w:t>
      </w:r>
      <w:r w:rsidR="0054489C">
        <w:rPr>
          <w:sz w:val="24"/>
          <w:szCs w:val="24"/>
        </w:rPr>
        <w:t xml:space="preserve">MÜ </w:t>
      </w:r>
      <w:r>
        <w:rPr>
          <w:sz w:val="24"/>
          <w:szCs w:val="24"/>
        </w:rPr>
        <w:t>Rektörlük/ Batı Garajı Tramvay Durağı Karşı</w:t>
      </w:r>
      <w:r w:rsidR="0054489C">
        <w:rPr>
          <w:sz w:val="24"/>
          <w:szCs w:val="24"/>
        </w:rPr>
        <w:t>sında Oluşturulan 8 Araçlık “OMÜ</w:t>
      </w:r>
      <w:r>
        <w:rPr>
          <w:sz w:val="24"/>
          <w:szCs w:val="24"/>
        </w:rPr>
        <w:t xml:space="preserve"> Taksi Durağı” Durak Yerinin 10 Yıl Müddetle Kiralanmak Üzere 2886 Sayılı Kanun Hükümlerine Göre İhale Edilmesi İçin Büyükşehir Belediye Encümenine Yetki Verilmesi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Pr>
          <w:color w:val="000000"/>
          <w:sz w:val="24"/>
          <w:szCs w:val="24"/>
        </w:rPr>
        <w:t xml:space="preserve">İmar Ve Şehircilik Dairesi Başkanlığının </w:t>
      </w:r>
      <w:r>
        <w:rPr>
          <w:sz w:val="24"/>
          <w:szCs w:val="24"/>
        </w:rPr>
        <w:t>04.11.2022</w:t>
      </w:r>
      <w:r>
        <w:rPr>
          <w:color w:val="000000"/>
          <w:sz w:val="24"/>
          <w:szCs w:val="24"/>
        </w:rPr>
        <w:t xml:space="preserve"> Tarih Ve </w:t>
      </w:r>
      <w:r>
        <w:rPr>
          <w:b/>
          <w:color w:val="000000"/>
          <w:sz w:val="24"/>
          <w:szCs w:val="24"/>
        </w:rPr>
        <w:t xml:space="preserve">135015 </w:t>
      </w:r>
      <w:r>
        <w:rPr>
          <w:color w:val="000000"/>
          <w:sz w:val="24"/>
          <w:szCs w:val="24"/>
        </w:rPr>
        <w:t xml:space="preserve">Sayılı; </w:t>
      </w:r>
      <w:r>
        <w:rPr>
          <w:sz w:val="24"/>
          <w:szCs w:val="24"/>
        </w:rPr>
        <w:t>İlkadım Ve Atakum İlçe Belediye Sınırlarında İlk Evim, İlk İşyerim Projesi Kapsamında Sosyal Konut Alanları Oluşturulmasına İlişkin Nazım Ve Uygulama İmar Planı Ve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color w:val="000000"/>
          <w:sz w:val="24"/>
          <w:szCs w:val="24"/>
        </w:rPr>
        <w:t xml:space="preserve">İmar Ve Şehircilik Dairesi Başkanlığının </w:t>
      </w:r>
      <w:r w:rsidRPr="00805CCD">
        <w:rPr>
          <w:sz w:val="24"/>
          <w:szCs w:val="24"/>
        </w:rPr>
        <w:t>04.11.2022</w:t>
      </w:r>
      <w:r w:rsidRPr="00805CCD">
        <w:rPr>
          <w:color w:val="000000"/>
          <w:sz w:val="24"/>
          <w:szCs w:val="24"/>
        </w:rPr>
        <w:t xml:space="preserve"> Tarih Ve </w:t>
      </w:r>
      <w:r w:rsidRPr="00805CCD">
        <w:rPr>
          <w:b/>
          <w:color w:val="000000"/>
          <w:sz w:val="24"/>
          <w:szCs w:val="24"/>
        </w:rPr>
        <w:t xml:space="preserve">134996 </w:t>
      </w:r>
      <w:r w:rsidRPr="00805CCD">
        <w:rPr>
          <w:color w:val="000000"/>
          <w:sz w:val="24"/>
          <w:szCs w:val="24"/>
        </w:rPr>
        <w:t>Sayılı;</w:t>
      </w:r>
      <w:r w:rsidRPr="00805CCD">
        <w:rPr>
          <w:color w:val="FF0000"/>
          <w:sz w:val="24"/>
          <w:szCs w:val="24"/>
        </w:rPr>
        <w:t xml:space="preserve"> </w:t>
      </w:r>
      <w:r w:rsidRPr="00805CCD">
        <w:rPr>
          <w:sz w:val="24"/>
          <w:szCs w:val="24"/>
        </w:rPr>
        <w:t>İlkadım İlçe Belediye Sınırlarında Trafo Alanı Kullanımı Oluşturulmasına İlişkin Nazım Ve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134998 </w:t>
      </w:r>
      <w:r w:rsidRPr="00805CCD">
        <w:rPr>
          <w:sz w:val="24"/>
          <w:szCs w:val="24"/>
        </w:rPr>
        <w:t>Sayılı; Çarşamba İlçe Belediye Sınırlarında Spor Alanı Kullanımının Belediye Hizmet Alanı Kullanımına Dönüştürülmesine İlişkin Nazım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134999 </w:t>
      </w:r>
      <w:r w:rsidRPr="00805CCD">
        <w:rPr>
          <w:sz w:val="24"/>
          <w:szCs w:val="24"/>
        </w:rPr>
        <w:t>Sayılı; Bafra İlçe Belediye Sınırlarında Küçük Sanayi Alanı, Belediye Hizmet Alanı Ve Teknik Altyapı Alanı Kullanımlarının Yeniden Düzenlenmesine İlişkin Nazım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135000 </w:t>
      </w:r>
      <w:r w:rsidRPr="00805CCD">
        <w:rPr>
          <w:sz w:val="24"/>
          <w:szCs w:val="24"/>
        </w:rPr>
        <w:t>Sayılı; Terme İlçe Belediye Sınırlarında İbadet Alanı, Konut Alanı Ve Yol Kullanımlarının Yeniden Düzenlenmesine İlişkin Nazım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135001</w:t>
      </w:r>
      <w:r w:rsidRPr="00805CCD">
        <w:rPr>
          <w:sz w:val="24"/>
          <w:szCs w:val="24"/>
        </w:rPr>
        <w:t xml:space="preserve"> Sayılı; Terme İlçe Belediye Sınırlarında Akaryakıt Ve Servis İstasyonu, Ticaret (T2) Ve Belediye Hizmet Alanı Kullanımı Oluşturulmasına İlişkin Nazım İmar Planı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135002</w:t>
      </w:r>
      <w:r w:rsidRPr="00805CCD">
        <w:rPr>
          <w:sz w:val="24"/>
          <w:szCs w:val="24"/>
        </w:rPr>
        <w:t xml:space="preserve"> Sayılı; Ayvacık İlçe Belediye Sınırlarında Turizm Tesisi, Belediye Hizmet Alanı, Yol Ve Park Alanı Kullanımı Oluşturulmasına İlişkin Nazım İmar Planına Esas Uygun Görüş Verilmesi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135071 </w:t>
      </w:r>
      <w:r w:rsidRPr="00805CCD">
        <w:rPr>
          <w:sz w:val="24"/>
          <w:szCs w:val="24"/>
        </w:rPr>
        <w:t>Sayılı; Atakum İlçe Belediye Sınırlarında Büyükşehir Belediye Hizmet Alanı (Sosyal Ve Kültürel Merkez) Oluşturulmasına İlişkin Nazım Ve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134997 </w:t>
      </w:r>
      <w:r w:rsidRPr="00805CCD">
        <w:rPr>
          <w:sz w:val="24"/>
          <w:szCs w:val="24"/>
        </w:rPr>
        <w:t>Sayılı; Atakum İlçe Belediye Sınırlarında Mahkeme Kararı Doğrultusunda, Konut Ve Park Alanı Kullanımlarının Yeniden Düzenlenmesine İlişkin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135018 </w:t>
      </w:r>
      <w:r w:rsidRPr="00805CCD">
        <w:rPr>
          <w:sz w:val="24"/>
          <w:szCs w:val="24"/>
        </w:rPr>
        <w:t>Sayılı; Samsun Büyükşehir Belediye Sınırlarında Plan Notlarının Yeniden Düzenlenmesine İlişkin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lastRenderedPageBreak/>
        <w:t xml:space="preserve">İmar Ve Şehircilik Dairesi Başkanlığının 04.11.2022 Tarih Ve </w:t>
      </w:r>
      <w:r w:rsidRPr="00805CCD">
        <w:rPr>
          <w:b/>
          <w:sz w:val="24"/>
          <w:szCs w:val="24"/>
        </w:rPr>
        <w:t>135003</w:t>
      </w:r>
      <w:r w:rsidRPr="00805CCD">
        <w:rPr>
          <w:sz w:val="24"/>
          <w:szCs w:val="24"/>
        </w:rPr>
        <w:t xml:space="preserve"> Sayılı; Atakum İlçe Belediye Başkanlığının </w:t>
      </w:r>
      <w:r w:rsidRPr="00805CCD">
        <w:rPr>
          <w:color w:val="000000"/>
          <w:sz w:val="24"/>
          <w:szCs w:val="24"/>
        </w:rPr>
        <w:t>Konut Alanı Kullanımının Yeniden Düzenlenerek Konut-Ticaret Alanı Kullanımı Oluşturulmasının Ve Yapılaşma Koşullarının Belirlenmesinin Yanında Akaryakıt Ve Servis İstasyonu Kullanımının Yapılaşma Koşullarının Yeniden Düzenlenmesine İlişkin</w:t>
      </w:r>
      <w:r w:rsidRPr="00805CCD">
        <w:rPr>
          <w:sz w:val="24"/>
          <w:szCs w:val="24"/>
        </w:rPr>
        <w:t xml:space="preserve">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135004 </w:t>
      </w:r>
      <w:r w:rsidRPr="00805CCD">
        <w:rPr>
          <w:sz w:val="24"/>
          <w:szCs w:val="24"/>
        </w:rPr>
        <w:t>Sayılı; Atakum İlçe Belediye Başkanlığının Mevcut Parseller Üzerinde Bulunan İmar Planındaki 3 Katlı İki Adet Kütlenin, Mevcut İnşaat Haklarında Herhangi Bir Artış Olmayacak Şekilde Tek Kütle Olarak Belirlenmesine İlişkin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135017 </w:t>
      </w:r>
      <w:r w:rsidRPr="00805CCD">
        <w:rPr>
          <w:sz w:val="24"/>
          <w:szCs w:val="24"/>
        </w:rPr>
        <w:t>Sayılı; Atakum İlçe Belediye Başkanlığının Ticaret (T2) Ve Belediye Hizmet Alanı Kullanımı Oluşturulmasına İlişkin Uygulama İmar Planı Değişikliğini Reddeden Meclis Kararını Değiştirerek Kabul Eden Büyükşehir Belediye Meclis Kararına Yapılan İtirazın Değerlendirilmesi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135005</w:t>
      </w:r>
      <w:r w:rsidRPr="00805CCD">
        <w:rPr>
          <w:sz w:val="24"/>
          <w:szCs w:val="24"/>
        </w:rPr>
        <w:t xml:space="preserve"> Sayılı; Bafra İlçe Belediye Başkanlığının Mahkeme Kararı Doğrultusunda 4 Metre En Kesitli Yaya Yolunun 5 Metre Olarak Düzenlenmesinin Yanında, Konut Alanı Kullanımının Çekme Mesafelerinin Yeniden Belirlenmesine İlişkin Uygulama İmar Planı Değişikliğine Yapılan İtirazı Reddeden Meclis Kararının Değerlendirilmesi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135006 </w:t>
      </w:r>
      <w:r w:rsidRPr="00805CCD">
        <w:rPr>
          <w:sz w:val="24"/>
          <w:szCs w:val="24"/>
        </w:rPr>
        <w:t>Sayılı; İlkadım İlçe Belediye Başkanlığının Atikali Paşa Sokak İle Nuri Cerit Sokağın Birleştiği Kısımda Üste Geçit Yapılmasına İlişkin Uygulama İmar Planı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135007 </w:t>
      </w:r>
      <w:r w:rsidRPr="00805CCD">
        <w:rPr>
          <w:sz w:val="24"/>
          <w:szCs w:val="24"/>
        </w:rPr>
        <w:t>Sayılı; İlkadım İlçe Belediye Başkanlığının Yol Kullanımı Oluşturulmasına İlişkin Uygulama İmar Planı Değişikliğine Yapılan İtirazı Reddeden Meclis Kararının Değerlendirilmesi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135008</w:t>
      </w:r>
      <w:r w:rsidRPr="00805CCD">
        <w:rPr>
          <w:sz w:val="24"/>
          <w:szCs w:val="24"/>
        </w:rPr>
        <w:t xml:space="preserve"> Sayılı; Vezirköprü İlçe Belediye Başkanlığının İlave-Revizyon Uygulama İmar Planına Yapılan İtirazı Reddeden Meclis Kararının Değerlendirilmesi Teklifi.</w:t>
      </w:r>
    </w:p>
    <w:p w:rsid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135009 </w:t>
      </w:r>
      <w:r w:rsidRPr="00805CCD">
        <w:rPr>
          <w:sz w:val="24"/>
          <w:szCs w:val="24"/>
        </w:rPr>
        <w:t>Sayılı; Asarcık İlçe Belediye Başkanlığının Belediye Hizmet Alanı Ve Park Alanı Kullanımlarının Jandarma Alanı Kullanımına Dönüştürülmesine İlişkin Uygulama İmar Planı Değişikliği Teklifi.</w:t>
      </w:r>
    </w:p>
    <w:p w:rsidR="00805CCD" w:rsidRP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135010</w:t>
      </w:r>
      <w:r w:rsidRPr="00805CCD">
        <w:rPr>
          <w:sz w:val="24"/>
          <w:szCs w:val="24"/>
        </w:rPr>
        <w:t xml:space="preserve"> Sayılı; Salıpazarı İlçe Belediye Başkanlığının Doğal Gaz Hizmeti Verilmesine Yönelik Depolama Ve İletim Tesisi Kullanımı Oluşturulmasına İlişkin Uygulama İmar Planı Değişikliği Teklifi.</w:t>
      </w:r>
    </w:p>
    <w:p w:rsidR="00805CCD" w:rsidRP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135011 </w:t>
      </w:r>
      <w:r w:rsidRPr="00805CCD">
        <w:rPr>
          <w:sz w:val="24"/>
          <w:szCs w:val="24"/>
        </w:rPr>
        <w:t>Sayılı; Canik İlçe Belediye Başkanlığının Sehven Plana Aktarılmayan Park Alanlarının İmar Planlarına Aktarılması Ve İmar Uygulamasının Tamamlanmasına İlişkin İlave Uygulama İmar Planı Ve Değişikliği Teklifi.</w:t>
      </w:r>
    </w:p>
    <w:p w:rsidR="00805CCD" w:rsidRP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135012 </w:t>
      </w:r>
      <w:r w:rsidRPr="00805CCD">
        <w:rPr>
          <w:sz w:val="24"/>
          <w:szCs w:val="24"/>
        </w:rPr>
        <w:t>Sayılı; Çarşamba İlçe Belediye Başkanlığının Kültür Varlıklarını Koruma Bölge Kurulunun Kararı Doğrultusunda Konut Alanı Kullanımının Yeniden Düzenlenerek Yapılaşma Koşullarının Kaldırılmasına İlişkin Uygulama İmar Planı Değişikliği Teklifi.</w:t>
      </w:r>
    </w:p>
    <w:p w:rsidR="00805CCD" w:rsidRP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135013</w:t>
      </w:r>
      <w:r w:rsidRPr="00805CCD">
        <w:rPr>
          <w:sz w:val="24"/>
          <w:szCs w:val="24"/>
        </w:rPr>
        <w:t xml:space="preserve"> Sayılı; Çarşamba İlçe Belediye Başkanlığının Konut, Park, Belediye Hizmet Alanı Ve Yol Kullanımlarının Yeniden Düzenlenmesine İlişkin Uygulama İmar Planı Değişikliği Teklifi.</w:t>
      </w:r>
    </w:p>
    <w:p w:rsidR="00805CCD" w:rsidRPr="00805CCD" w:rsidRDefault="00805CCD" w:rsidP="00805CCD">
      <w:pPr>
        <w:numPr>
          <w:ilvl w:val="0"/>
          <w:numId w:val="5"/>
        </w:numPr>
        <w:tabs>
          <w:tab w:val="clear" w:pos="10567"/>
          <w:tab w:val="num" w:pos="360"/>
          <w:tab w:val="num" w:pos="644"/>
          <w:tab w:val="num" w:pos="1440"/>
          <w:tab w:val="num" w:pos="2007"/>
          <w:tab w:val="num" w:pos="7251"/>
        </w:tabs>
        <w:ind w:left="426" w:hanging="426"/>
        <w:jc w:val="both"/>
        <w:rPr>
          <w:sz w:val="24"/>
          <w:szCs w:val="24"/>
        </w:rPr>
      </w:pPr>
      <w:r w:rsidRPr="00805CCD">
        <w:rPr>
          <w:sz w:val="24"/>
          <w:szCs w:val="24"/>
        </w:rPr>
        <w:t xml:space="preserve">İmar Ve Şehircilik Dairesi Başkanlığının 04.11.2022 Tarih Ve </w:t>
      </w:r>
      <w:r w:rsidRPr="00805CCD">
        <w:rPr>
          <w:b/>
          <w:sz w:val="24"/>
          <w:szCs w:val="24"/>
        </w:rPr>
        <w:t xml:space="preserve">135014 </w:t>
      </w:r>
      <w:r w:rsidRPr="00805CCD">
        <w:rPr>
          <w:sz w:val="24"/>
          <w:szCs w:val="24"/>
        </w:rPr>
        <w:t>Sayılı; Sokak İsim Değişikliği Teklifi.</w:t>
      </w:r>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proofErr w:type="gramStart"/>
      <w:r>
        <w:rPr>
          <w:sz w:val="24"/>
          <w:szCs w:val="24"/>
        </w:rPr>
        <w:t xml:space="preserve">Emlak Ve İstimlak Dairesi Başkanlığının 25.10.2022 Tarih Ve </w:t>
      </w:r>
      <w:r>
        <w:rPr>
          <w:b/>
          <w:sz w:val="24"/>
          <w:szCs w:val="24"/>
        </w:rPr>
        <w:t xml:space="preserve">132601 </w:t>
      </w:r>
      <w:r>
        <w:rPr>
          <w:sz w:val="24"/>
          <w:szCs w:val="24"/>
        </w:rPr>
        <w:t>Sayılı; İlimiz İlkadım İlçesi, Pazar Mahallesi, 310 Ada, 26 Parselde Kayıtlı Mülkiyeti İlkadım Belediyesi’ne Ait Taşınmazın Üzerinde Bulunan Binanın 2. Katının Defterdarlık Muhakemet Müdürlüğü İle Vergi Denetim Kurulu Başkanlığınca Vergi İncelemelerinde Turne Mahalli Olarak Kullanılmak Üzere, Defterdarlık Personel Müdürlüğü’ne Büyükşehir Belediyesi'ne Verilen Tahsis Süresi Boyunca Ve Bedelsiz Olarak Kullanım Hakkı Verilmesi Teklifi.</w:t>
      </w:r>
      <w:proofErr w:type="gramEnd"/>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proofErr w:type="gramStart"/>
      <w:r>
        <w:rPr>
          <w:sz w:val="24"/>
          <w:szCs w:val="24"/>
        </w:rPr>
        <w:t xml:space="preserve">Emlak Ve İstimlak Dairesi Başkanlığının 03.11.2022 Tarih Ve </w:t>
      </w:r>
      <w:r>
        <w:rPr>
          <w:b/>
          <w:sz w:val="24"/>
          <w:szCs w:val="24"/>
        </w:rPr>
        <w:t xml:space="preserve">134787 </w:t>
      </w:r>
      <w:r>
        <w:rPr>
          <w:sz w:val="24"/>
          <w:szCs w:val="24"/>
        </w:rPr>
        <w:t>Sayılı; İlimiz İlkadım İlçesi, Pazar Mahallesi, 215. Sokak, Dış Kapı No:2/1 Adresinde Kayıtlı, İmar Planında Kara Ulaşımına Yönelik Altyapı Tesisi Alanı’nda Kalan, 12.578,50 M² Yüzölçümlü Yolcu Transfer Merkezindeki B Blok İçerisinde Yer Alan Çay Bahçesi Nitelikli Taşınmaz İle A Blok İçerisinde Yer Alan Büfe Nitelikli Taşınmazların Ve Müştemilatının İşletme Hakkının, Belirlenecek Bedel Ve Süre Üzerinden Samsun Kültür Turizm Ticaret Anonim Şirketi’ne Devredilmesi Teklifi.</w:t>
      </w:r>
      <w:proofErr w:type="gramEnd"/>
    </w:p>
    <w:p w:rsidR="00805CCD" w:rsidRDefault="00805CCD" w:rsidP="00805CCD">
      <w:pPr>
        <w:numPr>
          <w:ilvl w:val="0"/>
          <w:numId w:val="5"/>
        </w:numPr>
        <w:tabs>
          <w:tab w:val="clear" w:pos="10567"/>
          <w:tab w:val="num" w:pos="360"/>
          <w:tab w:val="num" w:pos="644"/>
          <w:tab w:val="num" w:pos="1440"/>
          <w:tab w:val="num" w:pos="2007"/>
          <w:tab w:val="num" w:pos="7251"/>
        </w:tabs>
        <w:ind w:left="360"/>
        <w:jc w:val="both"/>
        <w:rPr>
          <w:caps/>
          <w:sz w:val="24"/>
          <w:szCs w:val="24"/>
        </w:rPr>
      </w:pPr>
      <w:proofErr w:type="gramStart"/>
      <w:r>
        <w:rPr>
          <w:sz w:val="24"/>
          <w:szCs w:val="24"/>
        </w:rPr>
        <w:t xml:space="preserve">Emlak Ve İstimlak Dairesi Başkanlığının 03.11.2022 Tarih Ve </w:t>
      </w:r>
      <w:r>
        <w:rPr>
          <w:b/>
          <w:sz w:val="24"/>
          <w:szCs w:val="24"/>
        </w:rPr>
        <w:t xml:space="preserve">134788 </w:t>
      </w:r>
      <w:r>
        <w:rPr>
          <w:sz w:val="24"/>
          <w:szCs w:val="24"/>
        </w:rPr>
        <w:t>Sayılı; İlimiz Atakum İlçesi, Atakum Mahallesi, 0 Ada, 1318 Parselde Kayıtlı 30.930,00 M ²Lik Kent Park Yerleşkesinde Büyükşehir Belediyesi Tarafından İnşa Edilen 930,00 M² Lik Atakum Bilim Merkezi’nin Bahçesinde Yer Alan 60,00 M² Lik Büfe Nitelikli Taşınmaz Ve Müştemilatının İşletme Hakkının Belirlenecek Bedel Ve Süre Üzerinden Samsun Kültür Turizm Ticaret Anonim Şirketi’ne Devredilmesi Teklifi.</w:t>
      </w:r>
      <w:proofErr w:type="gramEnd"/>
    </w:p>
    <w:p w:rsidR="00015CE5" w:rsidRDefault="00015CE5" w:rsidP="00E926B1">
      <w:pPr>
        <w:pStyle w:val="Balk1"/>
        <w:ind w:left="720"/>
        <w:rPr>
          <w:b/>
          <w:sz w:val="22"/>
          <w:szCs w:val="22"/>
        </w:rPr>
      </w:pPr>
    </w:p>
    <w:sectPr w:rsidR="00015CE5"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C" w:rsidRDefault="009E0D7C">
      <w:r>
        <w:separator/>
      </w:r>
    </w:p>
  </w:endnote>
  <w:endnote w:type="continuationSeparator" w:id="0">
    <w:p w:rsidR="009E0D7C" w:rsidRDefault="009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86F8E">
      <w:rPr>
        <w:rStyle w:val="SayfaNumaras"/>
        <w:noProof/>
      </w:rPr>
      <w:t>4</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C" w:rsidRDefault="009E0D7C">
      <w:r>
        <w:separator/>
      </w:r>
    </w:p>
  </w:footnote>
  <w:footnote w:type="continuationSeparator" w:id="0">
    <w:p w:rsidR="009E0D7C" w:rsidRDefault="009E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0FC8B348"/>
    <w:lvl w:ilvl="0" w:tplc="57000126">
      <w:start w:val="1"/>
      <w:numFmt w:val="decimal"/>
      <w:lvlText w:val="%1."/>
      <w:lvlJc w:val="left"/>
      <w:pPr>
        <w:tabs>
          <w:tab w:val="num" w:pos="10567"/>
        </w:tabs>
        <w:ind w:left="10567" w:hanging="360"/>
      </w:pPr>
      <w:rPr>
        <w:rFonts w:ascii="Times New Roman" w:eastAsia="Times New Roman" w:hAnsi="Times New Roman" w:cs="Times New Roman"/>
        <w:b/>
        <w:i w:val="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17B2"/>
    <w:rsid w:val="00044FF1"/>
    <w:rsid w:val="000454E0"/>
    <w:rsid w:val="0004647E"/>
    <w:rsid w:val="000539FF"/>
    <w:rsid w:val="00055281"/>
    <w:rsid w:val="000565D0"/>
    <w:rsid w:val="000609B0"/>
    <w:rsid w:val="0006172F"/>
    <w:rsid w:val="00062979"/>
    <w:rsid w:val="00074C62"/>
    <w:rsid w:val="000813C7"/>
    <w:rsid w:val="00083DFF"/>
    <w:rsid w:val="0008564D"/>
    <w:rsid w:val="000933FD"/>
    <w:rsid w:val="00093EFF"/>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E7E64"/>
    <w:rsid w:val="000F1D2E"/>
    <w:rsid w:val="00103D51"/>
    <w:rsid w:val="001071E9"/>
    <w:rsid w:val="00107265"/>
    <w:rsid w:val="00113583"/>
    <w:rsid w:val="001145BD"/>
    <w:rsid w:val="00116331"/>
    <w:rsid w:val="001206FB"/>
    <w:rsid w:val="001217E0"/>
    <w:rsid w:val="0012599A"/>
    <w:rsid w:val="00135219"/>
    <w:rsid w:val="00143338"/>
    <w:rsid w:val="00145BDC"/>
    <w:rsid w:val="001475D5"/>
    <w:rsid w:val="00151E20"/>
    <w:rsid w:val="001545EA"/>
    <w:rsid w:val="00155250"/>
    <w:rsid w:val="00166E74"/>
    <w:rsid w:val="00173B1D"/>
    <w:rsid w:val="00174760"/>
    <w:rsid w:val="001752FA"/>
    <w:rsid w:val="00176976"/>
    <w:rsid w:val="00177D56"/>
    <w:rsid w:val="00181886"/>
    <w:rsid w:val="001830FF"/>
    <w:rsid w:val="00185DF7"/>
    <w:rsid w:val="00195D68"/>
    <w:rsid w:val="00195DF1"/>
    <w:rsid w:val="001A52DB"/>
    <w:rsid w:val="001A747C"/>
    <w:rsid w:val="001B0715"/>
    <w:rsid w:val="001B0BD0"/>
    <w:rsid w:val="001B1611"/>
    <w:rsid w:val="001B2ABF"/>
    <w:rsid w:val="001B3ED4"/>
    <w:rsid w:val="001B4D5E"/>
    <w:rsid w:val="001C286F"/>
    <w:rsid w:val="001C2C80"/>
    <w:rsid w:val="001C7534"/>
    <w:rsid w:val="001D25EC"/>
    <w:rsid w:val="001D64E2"/>
    <w:rsid w:val="001D69AB"/>
    <w:rsid w:val="001E02F5"/>
    <w:rsid w:val="001E1FA5"/>
    <w:rsid w:val="001E3A6B"/>
    <w:rsid w:val="001E59A7"/>
    <w:rsid w:val="001F6251"/>
    <w:rsid w:val="00203EB9"/>
    <w:rsid w:val="0020517E"/>
    <w:rsid w:val="00206126"/>
    <w:rsid w:val="00210003"/>
    <w:rsid w:val="002102F0"/>
    <w:rsid w:val="002121C6"/>
    <w:rsid w:val="00215A4B"/>
    <w:rsid w:val="0023285D"/>
    <w:rsid w:val="00247501"/>
    <w:rsid w:val="00251B01"/>
    <w:rsid w:val="00260A39"/>
    <w:rsid w:val="002615BB"/>
    <w:rsid w:val="002621FC"/>
    <w:rsid w:val="00263F02"/>
    <w:rsid w:val="0027083E"/>
    <w:rsid w:val="00271845"/>
    <w:rsid w:val="00281669"/>
    <w:rsid w:val="002844B5"/>
    <w:rsid w:val="00284625"/>
    <w:rsid w:val="002879BA"/>
    <w:rsid w:val="002939CE"/>
    <w:rsid w:val="00293BEA"/>
    <w:rsid w:val="002941D2"/>
    <w:rsid w:val="002953EA"/>
    <w:rsid w:val="002963A0"/>
    <w:rsid w:val="00296E1C"/>
    <w:rsid w:val="002A031A"/>
    <w:rsid w:val="002A0A88"/>
    <w:rsid w:val="002A6D6B"/>
    <w:rsid w:val="002B2E68"/>
    <w:rsid w:val="002B4206"/>
    <w:rsid w:val="002B56F3"/>
    <w:rsid w:val="002B6854"/>
    <w:rsid w:val="002C0BA8"/>
    <w:rsid w:val="002C579C"/>
    <w:rsid w:val="002C6F31"/>
    <w:rsid w:val="002C7B03"/>
    <w:rsid w:val="002C7BD9"/>
    <w:rsid w:val="002D10F0"/>
    <w:rsid w:val="002D2B66"/>
    <w:rsid w:val="002D4078"/>
    <w:rsid w:val="002D759D"/>
    <w:rsid w:val="002D7948"/>
    <w:rsid w:val="002E182C"/>
    <w:rsid w:val="002E37A2"/>
    <w:rsid w:val="002E6804"/>
    <w:rsid w:val="002F3425"/>
    <w:rsid w:val="002F4CE8"/>
    <w:rsid w:val="002F7A3A"/>
    <w:rsid w:val="00300EC9"/>
    <w:rsid w:val="00307EE0"/>
    <w:rsid w:val="00313E92"/>
    <w:rsid w:val="00315AC8"/>
    <w:rsid w:val="00320EB4"/>
    <w:rsid w:val="0032171C"/>
    <w:rsid w:val="00321C22"/>
    <w:rsid w:val="0032442E"/>
    <w:rsid w:val="0032559B"/>
    <w:rsid w:val="00327AD1"/>
    <w:rsid w:val="00331713"/>
    <w:rsid w:val="00333EBB"/>
    <w:rsid w:val="00345C61"/>
    <w:rsid w:val="0034616A"/>
    <w:rsid w:val="00351BE1"/>
    <w:rsid w:val="00351F29"/>
    <w:rsid w:val="00352CA9"/>
    <w:rsid w:val="003544EA"/>
    <w:rsid w:val="00357434"/>
    <w:rsid w:val="003574CF"/>
    <w:rsid w:val="003621B5"/>
    <w:rsid w:val="00366233"/>
    <w:rsid w:val="00367AE5"/>
    <w:rsid w:val="00371220"/>
    <w:rsid w:val="003718AF"/>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B1A4B"/>
    <w:rsid w:val="003C0FBF"/>
    <w:rsid w:val="003C1350"/>
    <w:rsid w:val="003C2F2C"/>
    <w:rsid w:val="003C2F4D"/>
    <w:rsid w:val="003C42B9"/>
    <w:rsid w:val="003C4540"/>
    <w:rsid w:val="003E10C3"/>
    <w:rsid w:val="003E1FD6"/>
    <w:rsid w:val="003E25DE"/>
    <w:rsid w:val="003E2692"/>
    <w:rsid w:val="003E424A"/>
    <w:rsid w:val="003E4660"/>
    <w:rsid w:val="003F02A4"/>
    <w:rsid w:val="003F1594"/>
    <w:rsid w:val="003F4526"/>
    <w:rsid w:val="004007E5"/>
    <w:rsid w:val="004021B6"/>
    <w:rsid w:val="00402D11"/>
    <w:rsid w:val="00404BE7"/>
    <w:rsid w:val="0040635C"/>
    <w:rsid w:val="00412D0B"/>
    <w:rsid w:val="004271B1"/>
    <w:rsid w:val="0043380E"/>
    <w:rsid w:val="00436AFA"/>
    <w:rsid w:val="004375FD"/>
    <w:rsid w:val="004406FC"/>
    <w:rsid w:val="0044358F"/>
    <w:rsid w:val="00443A84"/>
    <w:rsid w:val="00462235"/>
    <w:rsid w:val="00470A47"/>
    <w:rsid w:val="00471678"/>
    <w:rsid w:val="00475492"/>
    <w:rsid w:val="004756CD"/>
    <w:rsid w:val="00475EB0"/>
    <w:rsid w:val="00487729"/>
    <w:rsid w:val="00490FD7"/>
    <w:rsid w:val="00491497"/>
    <w:rsid w:val="0049386A"/>
    <w:rsid w:val="004955DE"/>
    <w:rsid w:val="004A1D47"/>
    <w:rsid w:val="004A7C33"/>
    <w:rsid w:val="004B2344"/>
    <w:rsid w:val="004B4A4E"/>
    <w:rsid w:val="004C1464"/>
    <w:rsid w:val="004C1EA8"/>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70EEA"/>
    <w:rsid w:val="00572A17"/>
    <w:rsid w:val="00575D48"/>
    <w:rsid w:val="00580221"/>
    <w:rsid w:val="0058376C"/>
    <w:rsid w:val="00584C36"/>
    <w:rsid w:val="00585F1D"/>
    <w:rsid w:val="0058749D"/>
    <w:rsid w:val="0059101A"/>
    <w:rsid w:val="005A1F13"/>
    <w:rsid w:val="005A272A"/>
    <w:rsid w:val="005A47FD"/>
    <w:rsid w:val="005A62E6"/>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52DFC"/>
    <w:rsid w:val="006549FD"/>
    <w:rsid w:val="00660C9A"/>
    <w:rsid w:val="006619BE"/>
    <w:rsid w:val="00665D16"/>
    <w:rsid w:val="0067645D"/>
    <w:rsid w:val="0067688B"/>
    <w:rsid w:val="0067798A"/>
    <w:rsid w:val="00683BB2"/>
    <w:rsid w:val="006875F5"/>
    <w:rsid w:val="00693619"/>
    <w:rsid w:val="006979DC"/>
    <w:rsid w:val="006A1D96"/>
    <w:rsid w:val="006A1E9E"/>
    <w:rsid w:val="006C16F5"/>
    <w:rsid w:val="006C3FDE"/>
    <w:rsid w:val="006C4279"/>
    <w:rsid w:val="006C4B12"/>
    <w:rsid w:val="006C5FBC"/>
    <w:rsid w:val="006D5224"/>
    <w:rsid w:val="006E28E2"/>
    <w:rsid w:val="006E3966"/>
    <w:rsid w:val="006E6DCB"/>
    <w:rsid w:val="006F0F39"/>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439E1"/>
    <w:rsid w:val="0074690A"/>
    <w:rsid w:val="00751D3B"/>
    <w:rsid w:val="0075455F"/>
    <w:rsid w:val="00756743"/>
    <w:rsid w:val="00756973"/>
    <w:rsid w:val="007600F4"/>
    <w:rsid w:val="00761A79"/>
    <w:rsid w:val="00762EC3"/>
    <w:rsid w:val="00765FD7"/>
    <w:rsid w:val="0076759D"/>
    <w:rsid w:val="00767EC0"/>
    <w:rsid w:val="0077070B"/>
    <w:rsid w:val="0077287F"/>
    <w:rsid w:val="0077320B"/>
    <w:rsid w:val="007752BF"/>
    <w:rsid w:val="007816E0"/>
    <w:rsid w:val="00781CFB"/>
    <w:rsid w:val="0078436E"/>
    <w:rsid w:val="00786F8E"/>
    <w:rsid w:val="007961A7"/>
    <w:rsid w:val="007A00BC"/>
    <w:rsid w:val="007A0A29"/>
    <w:rsid w:val="007A13DD"/>
    <w:rsid w:val="007A5E9E"/>
    <w:rsid w:val="007B2FDD"/>
    <w:rsid w:val="007C1CC5"/>
    <w:rsid w:val="007C3FCD"/>
    <w:rsid w:val="007C3FE2"/>
    <w:rsid w:val="007D1FEE"/>
    <w:rsid w:val="007D2F5B"/>
    <w:rsid w:val="007D43A3"/>
    <w:rsid w:val="007D47A7"/>
    <w:rsid w:val="007D4909"/>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56319"/>
    <w:rsid w:val="008606BA"/>
    <w:rsid w:val="008607C2"/>
    <w:rsid w:val="00860BF9"/>
    <w:rsid w:val="0086286E"/>
    <w:rsid w:val="008719EC"/>
    <w:rsid w:val="00875815"/>
    <w:rsid w:val="008762A9"/>
    <w:rsid w:val="00881615"/>
    <w:rsid w:val="008817BB"/>
    <w:rsid w:val="00881D02"/>
    <w:rsid w:val="00883727"/>
    <w:rsid w:val="00885CBA"/>
    <w:rsid w:val="0088621E"/>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36EA"/>
    <w:rsid w:val="008F40B2"/>
    <w:rsid w:val="008F4D38"/>
    <w:rsid w:val="00900BE3"/>
    <w:rsid w:val="00901888"/>
    <w:rsid w:val="00906D31"/>
    <w:rsid w:val="00914EAC"/>
    <w:rsid w:val="009207E1"/>
    <w:rsid w:val="0092106A"/>
    <w:rsid w:val="00924AE9"/>
    <w:rsid w:val="00925562"/>
    <w:rsid w:val="00926A82"/>
    <w:rsid w:val="00933B26"/>
    <w:rsid w:val="0093430B"/>
    <w:rsid w:val="00940027"/>
    <w:rsid w:val="00945CA8"/>
    <w:rsid w:val="00955000"/>
    <w:rsid w:val="009551A3"/>
    <w:rsid w:val="00961410"/>
    <w:rsid w:val="0097080B"/>
    <w:rsid w:val="00971976"/>
    <w:rsid w:val="00973C10"/>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0D7C"/>
    <w:rsid w:val="009E20D8"/>
    <w:rsid w:val="009E2C54"/>
    <w:rsid w:val="009E4C29"/>
    <w:rsid w:val="009E7642"/>
    <w:rsid w:val="009E779F"/>
    <w:rsid w:val="009F0330"/>
    <w:rsid w:val="009F15D9"/>
    <w:rsid w:val="009F23E0"/>
    <w:rsid w:val="009F39BE"/>
    <w:rsid w:val="009F53EA"/>
    <w:rsid w:val="00A02551"/>
    <w:rsid w:val="00A06634"/>
    <w:rsid w:val="00A1247F"/>
    <w:rsid w:val="00A15AA2"/>
    <w:rsid w:val="00A16161"/>
    <w:rsid w:val="00A21EAB"/>
    <w:rsid w:val="00A22ED2"/>
    <w:rsid w:val="00A2603E"/>
    <w:rsid w:val="00A26428"/>
    <w:rsid w:val="00A268FC"/>
    <w:rsid w:val="00A2694C"/>
    <w:rsid w:val="00A40F67"/>
    <w:rsid w:val="00A42F01"/>
    <w:rsid w:val="00A441D2"/>
    <w:rsid w:val="00A463AF"/>
    <w:rsid w:val="00A50BA2"/>
    <w:rsid w:val="00A54B60"/>
    <w:rsid w:val="00A637A5"/>
    <w:rsid w:val="00A65FAA"/>
    <w:rsid w:val="00A7019E"/>
    <w:rsid w:val="00A73CAA"/>
    <w:rsid w:val="00A74448"/>
    <w:rsid w:val="00A86181"/>
    <w:rsid w:val="00A878A0"/>
    <w:rsid w:val="00A90AC4"/>
    <w:rsid w:val="00A910FA"/>
    <w:rsid w:val="00A93916"/>
    <w:rsid w:val="00A963F1"/>
    <w:rsid w:val="00AA4522"/>
    <w:rsid w:val="00AA52D2"/>
    <w:rsid w:val="00AA551E"/>
    <w:rsid w:val="00AB0383"/>
    <w:rsid w:val="00AB1A9E"/>
    <w:rsid w:val="00AB72A6"/>
    <w:rsid w:val="00AC068D"/>
    <w:rsid w:val="00AC22EB"/>
    <w:rsid w:val="00AC4B78"/>
    <w:rsid w:val="00AD3C1A"/>
    <w:rsid w:val="00AE0181"/>
    <w:rsid w:val="00AE3F9A"/>
    <w:rsid w:val="00AE535D"/>
    <w:rsid w:val="00AF0CB6"/>
    <w:rsid w:val="00AF41D2"/>
    <w:rsid w:val="00AF7424"/>
    <w:rsid w:val="00AF7B7B"/>
    <w:rsid w:val="00B04B15"/>
    <w:rsid w:val="00B05664"/>
    <w:rsid w:val="00B06717"/>
    <w:rsid w:val="00B14098"/>
    <w:rsid w:val="00B217EC"/>
    <w:rsid w:val="00B22F99"/>
    <w:rsid w:val="00B23E1D"/>
    <w:rsid w:val="00B258CF"/>
    <w:rsid w:val="00B25FB9"/>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A4628"/>
    <w:rsid w:val="00BB0761"/>
    <w:rsid w:val="00BB10FB"/>
    <w:rsid w:val="00BB3707"/>
    <w:rsid w:val="00BB7B97"/>
    <w:rsid w:val="00BB7BC5"/>
    <w:rsid w:val="00BD752C"/>
    <w:rsid w:val="00BE31EF"/>
    <w:rsid w:val="00BE48F6"/>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3779A"/>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6F9C"/>
    <w:rsid w:val="00D20F3D"/>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44DC"/>
    <w:rsid w:val="00D9628E"/>
    <w:rsid w:val="00D9761F"/>
    <w:rsid w:val="00DA4109"/>
    <w:rsid w:val="00DA67A4"/>
    <w:rsid w:val="00DA6B4F"/>
    <w:rsid w:val="00DB0046"/>
    <w:rsid w:val="00DB0A9B"/>
    <w:rsid w:val="00DB5312"/>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2F4B"/>
    <w:rsid w:val="00E43F84"/>
    <w:rsid w:val="00E45A22"/>
    <w:rsid w:val="00E50223"/>
    <w:rsid w:val="00E539AB"/>
    <w:rsid w:val="00E56A0B"/>
    <w:rsid w:val="00E61B6C"/>
    <w:rsid w:val="00E630FA"/>
    <w:rsid w:val="00E66F66"/>
    <w:rsid w:val="00E67C8D"/>
    <w:rsid w:val="00E72F9A"/>
    <w:rsid w:val="00E802C2"/>
    <w:rsid w:val="00E830F8"/>
    <w:rsid w:val="00E8441B"/>
    <w:rsid w:val="00E866FF"/>
    <w:rsid w:val="00E91C8E"/>
    <w:rsid w:val="00E926B1"/>
    <w:rsid w:val="00E95DFE"/>
    <w:rsid w:val="00E9695E"/>
    <w:rsid w:val="00EA4E6A"/>
    <w:rsid w:val="00EA71A0"/>
    <w:rsid w:val="00EB0354"/>
    <w:rsid w:val="00EB0B8D"/>
    <w:rsid w:val="00EB5773"/>
    <w:rsid w:val="00EB5E6A"/>
    <w:rsid w:val="00EC016F"/>
    <w:rsid w:val="00EC3596"/>
    <w:rsid w:val="00EC3BC5"/>
    <w:rsid w:val="00EC476C"/>
    <w:rsid w:val="00ED018B"/>
    <w:rsid w:val="00ED428D"/>
    <w:rsid w:val="00EF0076"/>
    <w:rsid w:val="00EF1088"/>
    <w:rsid w:val="00EF2DAC"/>
    <w:rsid w:val="00EF2FA2"/>
    <w:rsid w:val="00EF3133"/>
    <w:rsid w:val="00EF5C78"/>
    <w:rsid w:val="00F0217E"/>
    <w:rsid w:val="00F04C9F"/>
    <w:rsid w:val="00F068B1"/>
    <w:rsid w:val="00F156B1"/>
    <w:rsid w:val="00F223F4"/>
    <w:rsid w:val="00F32092"/>
    <w:rsid w:val="00F33681"/>
    <w:rsid w:val="00F35329"/>
    <w:rsid w:val="00F41F3F"/>
    <w:rsid w:val="00F460EA"/>
    <w:rsid w:val="00F53063"/>
    <w:rsid w:val="00F56FDE"/>
    <w:rsid w:val="00F5768C"/>
    <w:rsid w:val="00F60C0F"/>
    <w:rsid w:val="00F64392"/>
    <w:rsid w:val="00F65FC0"/>
    <w:rsid w:val="00F66915"/>
    <w:rsid w:val="00F74FE5"/>
    <w:rsid w:val="00F75E0D"/>
    <w:rsid w:val="00F7611C"/>
    <w:rsid w:val="00F76603"/>
    <w:rsid w:val="00F81AC4"/>
    <w:rsid w:val="00F8276D"/>
    <w:rsid w:val="00F827CE"/>
    <w:rsid w:val="00F849B6"/>
    <w:rsid w:val="00F85AC5"/>
    <w:rsid w:val="00F91A98"/>
    <w:rsid w:val="00FA0C20"/>
    <w:rsid w:val="00FA49A0"/>
    <w:rsid w:val="00FA5EBD"/>
    <w:rsid w:val="00FA7ED5"/>
    <w:rsid w:val="00FB53FF"/>
    <w:rsid w:val="00FB7DB0"/>
    <w:rsid w:val="00FC1E15"/>
    <w:rsid w:val="00FC27A8"/>
    <w:rsid w:val="00FC3C67"/>
    <w:rsid w:val="00FC6BA4"/>
    <w:rsid w:val="00FD37D8"/>
    <w:rsid w:val="00FD50A5"/>
    <w:rsid w:val="00FD6403"/>
    <w:rsid w:val="00FD6A4E"/>
    <w:rsid w:val="00FD7E88"/>
    <w:rsid w:val="00FE0999"/>
    <w:rsid w:val="00FE34D5"/>
    <w:rsid w:val="00FE52C2"/>
    <w:rsid w:val="00FF0C15"/>
    <w:rsid w:val="00FF3BC9"/>
    <w:rsid w:val="00FF4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47129F-8C8C-42D6-A1EB-8D0F79B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numbering" w:customStyle="1" w:styleId="ListeYok1">
    <w:name w:val="Liste Yok1"/>
    <w:next w:val="ListeYok"/>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B5C8-0B73-46AF-AB1C-F7635D11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11521</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emir defne</cp:lastModifiedBy>
  <cp:revision>2</cp:revision>
  <cp:lastPrinted>2021-01-07T13:46:00Z</cp:lastPrinted>
  <dcterms:created xsi:type="dcterms:W3CDTF">2022-11-04T15:20:00Z</dcterms:created>
  <dcterms:modified xsi:type="dcterms:W3CDTF">2022-11-04T15:20:00Z</dcterms:modified>
</cp:coreProperties>
</file>