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C12" w:rsidRPr="00894C49" w:rsidRDefault="00E11496" w:rsidP="0003053E">
      <w:pPr>
        <w:pStyle w:val="Balk8"/>
        <w:jc w:val="both"/>
        <w:rPr>
          <w:sz w:val="24"/>
          <w:szCs w:val="24"/>
        </w:rPr>
      </w:pPr>
      <w:bookmarkStart w:id="0" w:name="_GoBack"/>
      <w:bookmarkEnd w:id="0"/>
      <w:r w:rsidRPr="00894C49">
        <w:rPr>
          <w:sz w:val="24"/>
          <w:szCs w:val="24"/>
        </w:rPr>
        <w:t xml:space="preserve">KOMİSYON RAPORLARI </w:t>
      </w:r>
    </w:p>
    <w:p w:rsidR="006A5BF2" w:rsidRPr="00894C49" w:rsidRDefault="00894C49" w:rsidP="003F29EA">
      <w:pPr>
        <w:numPr>
          <w:ilvl w:val="0"/>
          <w:numId w:val="29"/>
        </w:numPr>
        <w:jc w:val="both"/>
        <w:rPr>
          <w:color w:val="000000"/>
          <w:sz w:val="24"/>
          <w:szCs w:val="24"/>
        </w:rPr>
      </w:pPr>
      <w:r w:rsidRPr="00894C49">
        <w:rPr>
          <w:rFonts w:eastAsia="Calibri"/>
          <w:b/>
          <w:sz w:val="24"/>
          <w:szCs w:val="24"/>
        </w:rPr>
        <w:t xml:space="preserve">(K.NO:2) </w:t>
      </w:r>
      <w:r w:rsidR="006A5BF2" w:rsidRPr="00894C49">
        <w:rPr>
          <w:sz w:val="24"/>
          <w:szCs w:val="24"/>
        </w:rPr>
        <w:t xml:space="preserve">Mali Hizmetler Dairesi Başkanlığının 03.01.2023 tarih ve </w:t>
      </w:r>
      <w:r w:rsidR="006A5BF2" w:rsidRPr="00894C49">
        <w:rPr>
          <w:b/>
          <w:sz w:val="24"/>
          <w:szCs w:val="24"/>
        </w:rPr>
        <w:t xml:space="preserve">148929 </w:t>
      </w:r>
      <w:r w:rsidR="006A5BF2" w:rsidRPr="00894C49">
        <w:rPr>
          <w:sz w:val="24"/>
          <w:szCs w:val="24"/>
        </w:rPr>
        <w:t xml:space="preserve">sayılı; </w:t>
      </w:r>
      <w:r w:rsidR="003F29EA" w:rsidRPr="00894C49">
        <w:rPr>
          <w:color w:val="000000"/>
          <w:sz w:val="24"/>
          <w:szCs w:val="24"/>
        </w:rPr>
        <w:t xml:space="preserve">Büyükşehir Belediyemiz tarafından yürütülmekte olan yatırımlara ilişkin İnşaat, Kamulaştırma, Hammadde ve Malzeme(demir, çelik, bitüm, çimento, akaryakıt vb.) Taşınır ve Taşınmaz alımları ve sair giderlerin finansmanında kullanılmak amacıyla 570.000.000,00 TL (beşyüzyetmişmilyon) kredi ihtiyacı </w:t>
      </w:r>
      <w:proofErr w:type="gramStart"/>
      <w:r w:rsidR="003F29EA" w:rsidRPr="00894C49">
        <w:rPr>
          <w:color w:val="000000"/>
          <w:sz w:val="24"/>
          <w:szCs w:val="24"/>
        </w:rPr>
        <w:t>hasıl</w:t>
      </w:r>
      <w:proofErr w:type="gramEnd"/>
      <w:r w:rsidR="003F29EA" w:rsidRPr="00894C49">
        <w:rPr>
          <w:color w:val="000000"/>
          <w:sz w:val="24"/>
          <w:szCs w:val="24"/>
        </w:rPr>
        <w:t xml:space="preserve"> olmuştur.</w:t>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r w:rsidR="003F29EA" w:rsidRPr="00894C49">
        <w:rPr>
          <w:color w:val="000000"/>
          <w:sz w:val="24"/>
          <w:szCs w:val="24"/>
        </w:rPr>
        <w:tab/>
      </w:r>
      <w:proofErr w:type="gramStart"/>
      <w:r w:rsidR="003F29EA" w:rsidRPr="00894C49">
        <w:rPr>
          <w:color w:val="000000"/>
          <w:sz w:val="24"/>
          <w:szCs w:val="24"/>
        </w:rPr>
        <w:t xml:space="preserve">Bahsedilen finansman için </w:t>
      </w:r>
      <w:r w:rsidR="003F29EA" w:rsidRPr="00894C49">
        <w:rPr>
          <w:color w:val="333333"/>
          <w:sz w:val="24"/>
          <w:szCs w:val="24"/>
        </w:rPr>
        <w:t xml:space="preserve">İller Bankası AŞ'den, diğer bankalardan veya kredi veren finans kuruluşlarından </w:t>
      </w:r>
      <w:r w:rsidR="003F29EA" w:rsidRPr="00894C49">
        <w:rPr>
          <w:b/>
          <w:color w:val="333333"/>
          <w:sz w:val="24"/>
          <w:szCs w:val="24"/>
        </w:rPr>
        <w:t>570.000.000,00 TL (beşyüzyetmişmilyonlira)</w:t>
      </w:r>
      <w:r w:rsidR="003F29EA" w:rsidRPr="00894C49">
        <w:rPr>
          <w:color w:val="333333"/>
          <w:sz w:val="24"/>
          <w:szCs w:val="24"/>
        </w:rPr>
        <w:t xml:space="preserve"> anapara ihtiva eden kredi kullanılması, kullanılacak olan krediye ilişkin gerekmesi halinde </w:t>
      </w:r>
      <w:r w:rsidR="003F29EA" w:rsidRPr="00894C49">
        <w:rPr>
          <w:color w:val="000000"/>
          <w:sz w:val="24"/>
          <w:szCs w:val="24"/>
        </w:rPr>
        <w:t>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 AŞ'den aktarılan Merkezi Bütçe 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krediye bağlı teminat yöntemlerine ilişkin her türlü işlemi yapmaya Samsun Büyükşehir Belediye Başkanı Mustafa DEMİR'in yetkilendirilmesini uygun gören Plan ve Bütçe, Hukuk Komisyonları raporu.</w:t>
      </w:r>
      <w:proofErr w:type="gramEnd"/>
    </w:p>
    <w:p w:rsidR="006A5BF2" w:rsidRPr="00894C49" w:rsidRDefault="00894C49" w:rsidP="006F564D">
      <w:pPr>
        <w:numPr>
          <w:ilvl w:val="0"/>
          <w:numId w:val="29"/>
        </w:numPr>
        <w:jc w:val="both"/>
        <w:rPr>
          <w:color w:val="000000"/>
          <w:sz w:val="24"/>
          <w:szCs w:val="24"/>
        </w:rPr>
      </w:pPr>
      <w:proofErr w:type="gramStart"/>
      <w:r w:rsidRPr="00894C49">
        <w:rPr>
          <w:rFonts w:eastAsia="Calibri"/>
          <w:b/>
          <w:sz w:val="24"/>
          <w:szCs w:val="24"/>
        </w:rPr>
        <w:t xml:space="preserve">(K.NO:3) </w:t>
      </w:r>
      <w:r w:rsidR="006A5BF2" w:rsidRPr="00894C49">
        <w:rPr>
          <w:sz w:val="24"/>
          <w:szCs w:val="24"/>
        </w:rPr>
        <w:t xml:space="preserve">İnsan Kaynakları ve Eğitim Dairesi Başkanlığının 03.01.2023 tarih ve </w:t>
      </w:r>
      <w:r w:rsidR="006A5BF2" w:rsidRPr="00894C49">
        <w:rPr>
          <w:b/>
          <w:sz w:val="24"/>
          <w:szCs w:val="24"/>
        </w:rPr>
        <w:t>149037</w:t>
      </w:r>
      <w:r w:rsidR="006A5BF2" w:rsidRPr="00894C49">
        <w:rPr>
          <w:sz w:val="24"/>
          <w:szCs w:val="24"/>
        </w:rPr>
        <w:t xml:space="preserve"> sayılı; </w:t>
      </w:r>
      <w:r w:rsidR="006F564D" w:rsidRPr="00894C49">
        <w:rPr>
          <w:sz w:val="24"/>
          <w:szCs w:val="24"/>
        </w:rPr>
        <w:t xml:space="preserve">Belediye ve Bağlı Kuruluşları ile Mahalli İdare Birlikleri Norm Kadro İlke ve Standartlarına Dair Yönetmeliğin 24'üncü maddesi gereğince hazırlanmış bulunan ekli 2023 yılı Geçici İşçi Vize Cetvelini uygun gören </w:t>
      </w:r>
      <w:r w:rsidR="006F564D" w:rsidRPr="00894C49">
        <w:rPr>
          <w:color w:val="000000"/>
          <w:sz w:val="24"/>
          <w:szCs w:val="24"/>
        </w:rPr>
        <w:t>Plan ve Bütçe, Hukuk Komisyonları raporu.</w:t>
      </w:r>
      <w:proofErr w:type="gramEnd"/>
    </w:p>
    <w:p w:rsidR="006A5BF2" w:rsidRPr="00894C49" w:rsidRDefault="00894C49" w:rsidP="006F564D">
      <w:pPr>
        <w:numPr>
          <w:ilvl w:val="0"/>
          <w:numId w:val="29"/>
        </w:numPr>
        <w:jc w:val="both"/>
        <w:rPr>
          <w:color w:val="000000"/>
          <w:sz w:val="24"/>
          <w:szCs w:val="24"/>
        </w:rPr>
      </w:pPr>
      <w:proofErr w:type="gramStart"/>
      <w:r w:rsidRPr="00894C49">
        <w:rPr>
          <w:rFonts w:eastAsia="Calibri"/>
          <w:b/>
          <w:sz w:val="24"/>
          <w:szCs w:val="24"/>
        </w:rPr>
        <w:t xml:space="preserve">(K.NO:4) </w:t>
      </w:r>
      <w:r w:rsidR="006A5BF2" w:rsidRPr="00894C49">
        <w:rPr>
          <w:sz w:val="24"/>
          <w:szCs w:val="24"/>
        </w:rPr>
        <w:t xml:space="preserve">İnsan Kaynakları ve Eğitim Dairesi Başkanlığının 03.01.2023 tarih ve </w:t>
      </w:r>
      <w:r w:rsidR="006A5BF2" w:rsidRPr="00894C49">
        <w:rPr>
          <w:b/>
          <w:sz w:val="24"/>
          <w:szCs w:val="24"/>
        </w:rPr>
        <w:t>149038</w:t>
      </w:r>
      <w:r w:rsidR="006A5BF2" w:rsidRPr="00894C49">
        <w:rPr>
          <w:sz w:val="24"/>
          <w:szCs w:val="24"/>
        </w:rPr>
        <w:t xml:space="preserve"> sayılı; </w:t>
      </w:r>
      <w:r w:rsidR="006F564D" w:rsidRPr="00894C49">
        <w:rPr>
          <w:sz w:val="24"/>
          <w:szCs w:val="24"/>
        </w:rPr>
        <w:t xml:space="preserve">5393 sayılı Belediye Kanununun 49 uncu maddesinin 3 üncü fıkrasında "Belediye ve Bağlı Kuruluşlarında norm kadroya uygun olarak çevre, sağlık, veterinerlik, teknik, hukuk, ekonomi, bilişim ve iletişim, planlama, araştırma ve geliştirme eğitim ve danışmanlık alanlarında avukat, mimar, mühendis, şehir ve bölge plancısı, çözümleyici ve programcı, tabip, uzman tabip, ebe, hemşire, veteriner, kimyager, teknisyen ve tekniker gibi uzman ve teknik personel yıllık sözleşme ile çalıştırılabilir. </w:t>
      </w:r>
      <w:proofErr w:type="gramEnd"/>
      <w:r w:rsidR="006F564D" w:rsidRPr="00894C49">
        <w:rPr>
          <w:sz w:val="24"/>
          <w:szCs w:val="24"/>
        </w:rPr>
        <w:t xml:space="preserve">Sözleşmeli personelin eliyle yürütülen hizmetlere ilişkin boş kadrolara ayrıca atama yapılmaz. Bu personellerin yürütecekleri hizmetleri için ihdas edilmiş kadro ünvanının gerektirdiği nitelikleri taşımaları şarttır. Bu fıkra uyarınca </w:t>
      </w:r>
      <w:r w:rsidR="006F564D" w:rsidRPr="00894C49">
        <w:rPr>
          <w:b/>
          <w:i/>
          <w:sz w:val="24"/>
          <w:szCs w:val="24"/>
        </w:rPr>
        <w:t>sözleşmeli olarak istihdam edileceklere ödenecek net ücret söz konusu kadro ünvanı için birinci derecenin birinci kademesi esas alınmak suretiyle</w:t>
      </w:r>
      <w:r w:rsidR="006F564D" w:rsidRPr="00894C49">
        <w:rPr>
          <w:sz w:val="24"/>
          <w:szCs w:val="24"/>
        </w:rPr>
        <w:t xml:space="preserve"> </w:t>
      </w:r>
      <w:r w:rsidR="006F564D" w:rsidRPr="00894C49">
        <w:rPr>
          <w:b/>
          <w:i/>
          <w:sz w:val="24"/>
          <w:szCs w:val="24"/>
        </w:rPr>
        <w:t xml:space="preserve">657 sayılı Devlet Memurları Kanununa göre tespit edilecek her türlü ödemelerin toplamının </w:t>
      </w:r>
      <w:r w:rsidR="006F564D" w:rsidRPr="00894C49">
        <w:rPr>
          <w:b/>
          <w:i/>
          <w:sz w:val="24"/>
          <w:szCs w:val="24"/>
          <w:u w:val="single"/>
        </w:rPr>
        <w:t>net tutarının yüzde 25 fazlasını geçmemek</w:t>
      </w:r>
      <w:r w:rsidR="006F564D" w:rsidRPr="00894C49">
        <w:rPr>
          <w:b/>
          <w:i/>
          <w:sz w:val="24"/>
          <w:szCs w:val="24"/>
        </w:rPr>
        <w:t xml:space="preserve"> üzere Belediye Meclisi kararıyla belirlenir</w:t>
      </w:r>
      <w:r w:rsidR="006F564D" w:rsidRPr="00894C49">
        <w:rPr>
          <w:b/>
          <w:sz w:val="24"/>
          <w:szCs w:val="24"/>
        </w:rPr>
        <w:t>.</w:t>
      </w:r>
      <w:r w:rsidR="006F564D" w:rsidRPr="00894C49">
        <w:rPr>
          <w:sz w:val="24"/>
          <w:szCs w:val="24"/>
        </w:rPr>
        <w:t>" hükmüne yer verilmiştir.</w:t>
      </w:r>
      <w:r w:rsidR="006F564D" w:rsidRPr="00894C49">
        <w:rPr>
          <w:sz w:val="24"/>
          <w:szCs w:val="24"/>
        </w:rPr>
        <w:tab/>
      </w:r>
      <w:r w:rsidR="006F564D" w:rsidRPr="00894C49">
        <w:rPr>
          <w:sz w:val="24"/>
          <w:szCs w:val="24"/>
        </w:rPr>
        <w:tab/>
      </w:r>
      <w:r w:rsidR="006F564D" w:rsidRPr="00894C49">
        <w:rPr>
          <w:sz w:val="24"/>
          <w:szCs w:val="24"/>
        </w:rPr>
        <w:tab/>
      </w:r>
      <w:r w:rsidR="006F564D" w:rsidRPr="00894C49">
        <w:rPr>
          <w:sz w:val="24"/>
          <w:szCs w:val="24"/>
        </w:rPr>
        <w:tab/>
      </w:r>
      <w:r w:rsidR="006F564D" w:rsidRPr="00894C49">
        <w:rPr>
          <w:sz w:val="24"/>
          <w:szCs w:val="24"/>
        </w:rPr>
        <w:tab/>
      </w:r>
      <w:r w:rsidRPr="00894C49">
        <w:rPr>
          <w:sz w:val="24"/>
          <w:szCs w:val="24"/>
        </w:rPr>
        <w:tab/>
      </w:r>
      <w:r w:rsidRPr="00894C49">
        <w:rPr>
          <w:sz w:val="24"/>
          <w:szCs w:val="24"/>
        </w:rPr>
        <w:tab/>
      </w:r>
      <w:r w:rsidRPr="00894C49">
        <w:rPr>
          <w:sz w:val="24"/>
          <w:szCs w:val="24"/>
        </w:rPr>
        <w:tab/>
      </w:r>
      <w:r w:rsidR="006F564D" w:rsidRPr="00894C49">
        <w:rPr>
          <w:sz w:val="24"/>
          <w:szCs w:val="24"/>
        </w:rPr>
        <w:t xml:space="preserve">Yukarıdaki bilgiler doğrultusunda; 5393 sayılı Belediye Kanununun 49 uncu maddesine istinaden  Belediyemizde  tam  zamanlı sözleşmeli personel  istihdam  edilecek olan; (10)  </w:t>
      </w:r>
      <w:r w:rsidR="006F564D" w:rsidRPr="00894C49">
        <w:rPr>
          <w:sz w:val="24"/>
          <w:szCs w:val="24"/>
        </w:rPr>
        <w:lastRenderedPageBreak/>
        <w:t xml:space="preserve">Mühendis, (2) Tekniker, (1) Veteriner Hekim, (1) Ekonomist, (1) Sosyal Çalışmacı olmak üzere toplam 15 sözleşmeli personele asgari geçim indirimi ve çalıştıkları hizmet yılına göre belirlenen ek ödeme oranları hariç </w:t>
      </w:r>
      <w:proofErr w:type="gramStart"/>
      <w:r w:rsidR="006F564D" w:rsidRPr="00894C49">
        <w:rPr>
          <w:b/>
          <w:sz w:val="24"/>
          <w:szCs w:val="24"/>
        </w:rPr>
        <w:t>Hazine  ve</w:t>
      </w:r>
      <w:proofErr w:type="gramEnd"/>
      <w:r w:rsidR="006F564D" w:rsidRPr="00894C49">
        <w:rPr>
          <w:b/>
          <w:sz w:val="24"/>
          <w:szCs w:val="24"/>
        </w:rPr>
        <w:t xml:space="preserve"> Maliye Bakanlığı</w:t>
      </w:r>
      <w:r w:rsidR="006F564D" w:rsidRPr="00894C49">
        <w:rPr>
          <w:sz w:val="24"/>
          <w:szCs w:val="24"/>
        </w:rPr>
        <w:t xml:space="preserve">  </w:t>
      </w:r>
      <w:r w:rsidR="006F564D" w:rsidRPr="00894C49">
        <w:rPr>
          <w:b/>
          <w:sz w:val="24"/>
          <w:szCs w:val="24"/>
        </w:rPr>
        <w:t xml:space="preserve">Kamu Mali Yönetim ve Dönüşüm Genel Müdürlüğünün 05.01.2023 tarihli ve 1818231 sayılı Genelge (Sıra No:3)’sinde bulunan 2023 yılı için tespit edilen tavanı aşmamak üzere 01.01.2023 tarihinden itibaren aşağıdaki ücretlerin ödenmesini </w:t>
      </w:r>
      <w:r w:rsidR="006F564D" w:rsidRPr="00894C49">
        <w:rPr>
          <w:sz w:val="24"/>
          <w:szCs w:val="24"/>
        </w:rPr>
        <w:t xml:space="preserve">uygun gören </w:t>
      </w:r>
      <w:r w:rsidR="006F564D" w:rsidRPr="00894C49">
        <w:rPr>
          <w:color w:val="000000"/>
          <w:sz w:val="24"/>
          <w:szCs w:val="24"/>
        </w:rPr>
        <w:t>Plan ve Bütçe, Hukuk Komisyonları raporu.</w:t>
      </w:r>
    </w:p>
    <w:tbl>
      <w:tblPr>
        <w:tblpPr w:leftFromText="141" w:rightFromText="141" w:vertAnchor="text" w:horzAnchor="margin" w:tblpXSpec="right" w:tblpY="197"/>
        <w:tblW w:w="10007" w:type="dxa"/>
        <w:tblLayout w:type="fixed"/>
        <w:tblCellMar>
          <w:left w:w="70" w:type="dxa"/>
          <w:right w:w="70" w:type="dxa"/>
        </w:tblCellMar>
        <w:tblLook w:val="04A0" w:firstRow="1" w:lastRow="0" w:firstColumn="1" w:lastColumn="0" w:noHBand="0" w:noVBand="1"/>
      </w:tblPr>
      <w:tblGrid>
        <w:gridCol w:w="555"/>
        <w:gridCol w:w="1668"/>
        <w:gridCol w:w="833"/>
        <w:gridCol w:w="2086"/>
        <w:gridCol w:w="2085"/>
        <w:gridCol w:w="1529"/>
        <w:gridCol w:w="1251"/>
      </w:tblGrid>
      <w:tr w:rsidR="002E668E" w:rsidRPr="00894C49" w:rsidTr="00894C49">
        <w:trPr>
          <w:trHeight w:val="367"/>
        </w:trPr>
        <w:tc>
          <w:tcPr>
            <w:tcW w:w="555" w:type="dxa"/>
            <w:tcBorders>
              <w:top w:val="single" w:sz="4" w:space="0" w:color="auto"/>
              <w:left w:val="single" w:sz="4" w:space="0" w:color="auto"/>
              <w:bottom w:val="single" w:sz="4" w:space="0" w:color="auto"/>
              <w:right w:val="single" w:sz="4" w:space="0" w:color="auto"/>
            </w:tcBorders>
            <w:noWrap/>
            <w:vAlign w:val="center"/>
            <w:hideMark/>
          </w:tcPr>
          <w:p w:rsidR="002E668E" w:rsidRPr="00894C49" w:rsidRDefault="002E668E" w:rsidP="00894C49">
            <w:pPr>
              <w:jc w:val="center"/>
              <w:rPr>
                <w:b/>
                <w:bCs/>
                <w:sz w:val="18"/>
                <w:szCs w:val="18"/>
              </w:rPr>
            </w:pPr>
            <w:r w:rsidRPr="00894C49">
              <w:rPr>
                <w:b/>
                <w:bCs/>
                <w:sz w:val="18"/>
                <w:szCs w:val="18"/>
              </w:rPr>
              <w:t>S/N</w:t>
            </w:r>
          </w:p>
        </w:tc>
        <w:tc>
          <w:tcPr>
            <w:tcW w:w="1668" w:type="dxa"/>
            <w:tcBorders>
              <w:top w:val="single" w:sz="4" w:space="0" w:color="auto"/>
              <w:left w:val="nil"/>
              <w:bottom w:val="single" w:sz="4" w:space="0" w:color="auto"/>
              <w:right w:val="single" w:sz="4" w:space="0" w:color="auto"/>
            </w:tcBorders>
            <w:noWrap/>
            <w:vAlign w:val="center"/>
            <w:hideMark/>
          </w:tcPr>
          <w:p w:rsidR="002E668E" w:rsidRPr="00894C49" w:rsidRDefault="002E668E" w:rsidP="00894C49">
            <w:pPr>
              <w:jc w:val="center"/>
              <w:rPr>
                <w:b/>
                <w:bCs/>
                <w:sz w:val="18"/>
                <w:szCs w:val="18"/>
              </w:rPr>
            </w:pPr>
            <w:r w:rsidRPr="00894C49">
              <w:rPr>
                <w:b/>
                <w:bCs/>
                <w:sz w:val="18"/>
                <w:szCs w:val="18"/>
              </w:rPr>
              <w:t>ADI VE SOYADI</w:t>
            </w:r>
          </w:p>
        </w:tc>
        <w:tc>
          <w:tcPr>
            <w:tcW w:w="833" w:type="dxa"/>
            <w:tcBorders>
              <w:top w:val="single" w:sz="4" w:space="0" w:color="auto"/>
              <w:left w:val="nil"/>
              <w:bottom w:val="single" w:sz="4" w:space="0" w:color="auto"/>
              <w:right w:val="single" w:sz="4" w:space="0" w:color="auto"/>
            </w:tcBorders>
            <w:noWrap/>
            <w:vAlign w:val="center"/>
            <w:hideMark/>
          </w:tcPr>
          <w:p w:rsidR="002E668E" w:rsidRPr="00894C49" w:rsidRDefault="002E668E" w:rsidP="00894C49">
            <w:pPr>
              <w:jc w:val="center"/>
              <w:rPr>
                <w:b/>
                <w:bCs/>
                <w:sz w:val="18"/>
                <w:szCs w:val="18"/>
              </w:rPr>
            </w:pPr>
            <w:r w:rsidRPr="00894C49">
              <w:rPr>
                <w:b/>
                <w:bCs/>
                <w:sz w:val="18"/>
                <w:szCs w:val="18"/>
              </w:rPr>
              <w:t>SINIFI</w:t>
            </w:r>
          </w:p>
        </w:tc>
        <w:tc>
          <w:tcPr>
            <w:tcW w:w="2086" w:type="dxa"/>
            <w:tcBorders>
              <w:top w:val="single" w:sz="4" w:space="0" w:color="auto"/>
              <w:left w:val="nil"/>
              <w:bottom w:val="single" w:sz="4" w:space="0" w:color="auto"/>
              <w:right w:val="single" w:sz="4" w:space="0" w:color="auto"/>
            </w:tcBorders>
            <w:noWrap/>
            <w:vAlign w:val="center"/>
            <w:hideMark/>
          </w:tcPr>
          <w:p w:rsidR="002E668E" w:rsidRPr="00894C49" w:rsidRDefault="002E668E" w:rsidP="00894C49">
            <w:pPr>
              <w:jc w:val="center"/>
              <w:rPr>
                <w:b/>
                <w:bCs/>
                <w:sz w:val="18"/>
                <w:szCs w:val="18"/>
              </w:rPr>
            </w:pPr>
            <w:r w:rsidRPr="00894C49">
              <w:rPr>
                <w:b/>
                <w:bCs/>
                <w:sz w:val="18"/>
                <w:szCs w:val="18"/>
              </w:rPr>
              <w:t>FİİLİ UNVANI</w:t>
            </w:r>
          </w:p>
        </w:tc>
        <w:tc>
          <w:tcPr>
            <w:tcW w:w="2085" w:type="dxa"/>
            <w:tcBorders>
              <w:top w:val="single" w:sz="4" w:space="0" w:color="auto"/>
              <w:left w:val="nil"/>
              <w:bottom w:val="single" w:sz="4" w:space="0" w:color="auto"/>
              <w:right w:val="single" w:sz="4" w:space="0" w:color="auto"/>
            </w:tcBorders>
            <w:noWrap/>
            <w:vAlign w:val="center"/>
            <w:hideMark/>
          </w:tcPr>
          <w:p w:rsidR="002E668E" w:rsidRPr="00894C49" w:rsidRDefault="002E668E" w:rsidP="00894C49">
            <w:pPr>
              <w:jc w:val="center"/>
              <w:rPr>
                <w:b/>
                <w:bCs/>
                <w:sz w:val="18"/>
                <w:szCs w:val="18"/>
              </w:rPr>
            </w:pPr>
            <w:r w:rsidRPr="00894C49">
              <w:rPr>
                <w:b/>
                <w:bCs/>
                <w:sz w:val="18"/>
                <w:szCs w:val="18"/>
              </w:rPr>
              <w:t> </w:t>
            </w:r>
          </w:p>
        </w:tc>
        <w:tc>
          <w:tcPr>
            <w:tcW w:w="1529" w:type="dxa"/>
            <w:tcBorders>
              <w:top w:val="single" w:sz="4" w:space="0" w:color="auto"/>
              <w:left w:val="nil"/>
              <w:bottom w:val="single" w:sz="4" w:space="0" w:color="auto"/>
              <w:right w:val="single" w:sz="4" w:space="0" w:color="auto"/>
            </w:tcBorders>
            <w:noWrap/>
            <w:vAlign w:val="center"/>
            <w:hideMark/>
          </w:tcPr>
          <w:p w:rsidR="002E668E" w:rsidRPr="00894C49" w:rsidRDefault="002E668E" w:rsidP="00894C49">
            <w:pPr>
              <w:jc w:val="center"/>
              <w:rPr>
                <w:b/>
                <w:bCs/>
                <w:sz w:val="18"/>
                <w:szCs w:val="18"/>
              </w:rPr>
            </w:pPr>
            <w:r w:rsidRPr="00894C49">
              <w:rPr>
                <w:b/>
                <w:bCs/>
                <w:sz w:val="18"/>
                <w:szCs w:val="18"/>
              </w:rPr>
              <w:t>KADRO UNVANI</w:t>
            </w:r>
          </w:p>
        </w:tc>
        <w:tc>
          <w:tcPr>
            <w:tcW w:w="1251" w:type="dxa"/>
            <w:tcBorders>
              <w:top w:val="single" w:sz="4" w:space="0" w:color="auto"/>
              <w:left w:val="nil"/>
              <w:bottom w:val="single" w:sz="4" w:space="0" w:color="auto"/>
              <w:right w:val="single" w:sz="4" w:space="0" w:color="auto"/>
            </w:tcBorders>
            <w:noWrap/>
            <w:vAlign w:val="center"/>
            <w:hideMark/>
          </w:tcPr>
          <w:p w:rsidR="002E668E" w:rsidRPr="00894C49" w:rsidRDefault="002E668E" w:rsidP="00894C49">
            <w:pPr>
              <w:jc w:val="center"/>
              <w:rPr>
                <w:b/>
                <w:bCs/>
                <w:sz w:val="18"/>
                <w:szCs w:val="18"/>
              </w:rPr>
            </w:pPr>
            <w:r w:rsidRPr="00894C49">
              <w:rPr>
                <w:b/>
                <w:bCs/>
                <w:sz w:val="18"/>
                <w:szCs w:val="18"/>
              </w:rPr>
              <w:t>NET ÜCRET</w:t>
            </w: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1</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HÜSEYİN GENÇ</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İNŞAAT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ETÜT VE PROJELER DAİRESİ BAŞKANLIĞI</w:t>
            </w:r>
          </w:p>
        </w:tc>
        <w:tc>
          <w:tcPr>
            <w:tcW w:w="1529"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MÜHENDİS</w:t>
            </w:r>
          </w:p>
        </w:tc>
        <w:tc>
          <w:tcPr>
            <w:tcW w:w="1251"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2E668E" w:rsidRPr="00894C49" w:rsidRDefault="002E668E" w:rsidP="00894C49">
            <w:pPr>
              <w:jc w:val="center"/>
              <w:rPr>
                <w:b/>
                <w:color w:val="000000"/>
                <w:sz w:val="18"/>
                <w:szCs w:val="18"/>
              </w:rPr>
            </w:pPr>
            <w:r w:rsidRPr="00894C49">
              <w:rPr>
                <w:b/>
                <w:color w:val="000000"/>
                <w:sz w:val="18"/>
                <w:szCs w:val="18"/>
              </w:rPr>
              <w:t>₺12.334,27</w:t>
            </w: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2</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CENGİZ KAPLAN</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İNŞAAT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FEN İŞLERİ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3</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RECEP YAZGAN</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İNŞAAT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YOL YAPIM BAKIM VE ONARIM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4</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AHMET YAVUZ ÖDEMİŞ</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İNŞAAT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YOL YAPIM BAKIM VE ONARIM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5</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CİHANGİR DEMİRTAŞ</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MAKİNE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FEN İŞLERİ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6</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İLKER YERİŞGİN</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MAKİNE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MAKİNE İKMAL BAKIM VE ONARIM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7</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SELİM ODABAŞ</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MAKİNE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MAKİNE İKMAL BAKIM VE ONARIM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8</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ELİF ÖZCAN</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ÇEVRE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ÇEVRE KORUMA VE KONTROL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9</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proofErr w:type="gramStart"/>
            <w:r w:rsidRPr="00894C49">
              <w:rPr>
                <w:color w:val="000000"/>
                <w:sz w:val="18"/>
                <w:szCs w:val="18"/>
              </w:rPr>
              <w:t>ADEM</w:t>
            </w:r>
            <w:proofErr w:type="gramEnd"/>
            <w:r w:rsidRPr="00894C49">
              <w:rPr>
                <w:color w:val="000000"/>
                <w:sz w:val="18"/>
                <w:szCs w:val="18"/>
              </w:rPr>
              <w:t xml:space="preserve"> RENDECİ</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ZİRAAT 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PARK VE BAHÇELER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44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10</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ZAFER EMRE ALBAYRAK</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vAlign w:val="center"/>
            <w:hideMark/>
          </w:tcPr>
          <w:p w:rsidR="002E668E" w:rsidRPr="00894C49" w:rsidRDefault="002E668E" w:rsidP="00894C49">
            <w:pPr>
              <w:rPr>
                <w:color w:val="000000"/>
                <w:sz w:val="18"/>
                <w:szCs w:val="18"/>
              </w:rPr>
            </w:pPr>
            <w:r w:rsidRPr="00894C49">
              <w:rPr>
                <w:color w:val="000000"/>
                <w:sz w:val="18"/>
                <w:szCs w:val="18"/>
              </w:rPr>
              <w:t xml:space="preserve">ELEKTRİK VE ELEKTRONİK </w:t>
            </w:r>
            <w:r w:rsidRPr="00894C49">
              <w:rPr>
                <w:color w:val="000000"/>
                <w:sz w:val="18"/>
                <w:szCs w:val="18"/>
              </w:rPr>
              <w:br/>
              <w:t>MÜHENDİSİ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FEN İŞLERİ DAİRESİ BAŞKANLIĞI</w:t>
            </w:r>
          </w:p>
        </w:tc>
        <w:tc>
          <w:tcPr>
            <w:tcW w:w="1529" w:type="dxa"/>
            <w:vMerge/>
            <w:tcBorders>
              <w:top w:val="nil"/>
              <w:left w:val="single" w:sz="4" w:space="0" w:color="auto"/>
              <w:bottom w:val="single" w:sz="4" w:space="0" w:color="auto"/>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11</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MUHAMMET SEFA ASLAN</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MAKİNE TEKNİKERİ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KÜLTÜR VE SOSYAL İŞLER DAİRESİ BAŞKANLIĞI</w:t>
            </w:r>
          </w:p>
        </w:tc>
        <w:tc>
          <w:tcPr>
            <w:tcW w:w="1529"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TEKNİKER</w:t>
            </w:r>
          </w:p>
        </w:tc>
        <w:tc>
          <w:tcPr>
            <w:tcW w:w="1251"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2E668E" w:rsidRPr="00894C49" w:rsidRDefault="002E668E" w:rsidP="00894C49">
            <w:pPr>
              <w:jc w:val="center"/>
              <w:rPr>
                <w:b/>
                <w:color w:val="000000"/>
                <w:sz w:val="18"/>
                <w:szCs w:val="18"/>
              </w:rPr>
            </w:pPr>
            <w:r w:rsidRPr="00894C49">
              <w:rPr>
                <w:b/>
                <w:color w:val="000000"/>
                <w:sz w:val="18"/>
                <w:szCs w:val="18"/>
              </w:rPr>
              <w:t>₺10.019,38</w:t>
            </w:r>
          </w:p>
        </w:tc>
      </w:tr>
      <w:tr w:rsidR="002E668E" w:rsidRPr="00894C49" w:rsidTr="00894C49">
        <w:trPr>
          <w:trHeight w:val="44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12</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BURHAN KAPICI</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vAlign w:val="center"/>
            <w:hideMark/>
          </w:tcPr>
          <w:p w:rsidR="002E668E" w:rsidRPr="00894C49" w:rsidRDefault="002E668E" w:rsidP="00894C49">
            <w:pPr>
              <w:rPr>
                <w:color w:val="000000"/>
                <w:sz w:val="18"/>
                <w:szCs w:val="18"/>
              </w:rPr>
            </w:pPr>
            <w:r w:rsidRPr="00894C49">
              <w:rPr>
                <w:color w:val="000000"/>
                <w:sz w:val="18"/>
                <w:szCs w:val="18"/>
              </w:rPr>
              <w:t xml:space="preserve">ACİL DURUM VE AFET </w:t>
            </w:r>
            <w:r w:rsidRPr="00894C49">
              <w:rPr>
                <w:color w:val="000000"/>
                <w:sz w:val="18"/>
                <w:szCs w:val="18"/>
              </w:rPr>
              <w:br/>
              <w:t>YÖNETİMİ TEKNİKERİ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İTFAİYE DAİRESİ BAŞKANLIĞI</w:t>
            </w:r>
          </w:p>
        </w:tc>
        <w:tc>
          <w:tcPr>
            <w:tcW w:w="1529"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color w:val="000000"/>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2E668E" w:rsidRPr="00894C49" w:rsidRDefault="002E668E" w:rsidP="00894C49">
            <w:pPr>
              <w:rPr>
                <w:b/>
                <w:color w:val="000000"/>
                <w:sz w:val="18"/>
                <w:szCs w:val="18"/>
              </w:rPr>
            </w:pP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13</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DİLEK ÖZGEN</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EKONOMİST</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ÇEVRE KORUMA VE KONTROL DAİRESİ BAŞKANLIĞI</w:t>
            </w:r>
          </w:p>
        </w:tc>
        <w:tc>
          <w:tcPr>
            <w:tcW w:w="1529"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EKONOMİST</w:t>
            </w:r>
          </w:p>
        </w:tc>
        <w:tc>
          <w:tcPr>
            <w:tcW w:w="1251"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b/>
                <w:color w:val="000000"/>
                <w:sz w:val="18"/>
                <w:szCs w:val="18"/>
              </w:rPr>
            </w:pPr>
            <w:r w:rsidRPr="00894C49">
              <w:rPr>
                <w:b/>
                <w:color w:val="000000"/>
                <w:sz w:val="18"/>
                <w:szCs w:val="18"/>
              </w:rPr>
              <w:t>₺7.992,52</w:t>
            </w: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14</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KÜBRA KAHVECİ</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TH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SOSYAL ÇALIŞMACI</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MALİ HİZMETLER DAİRESİ BAŞKANLIĞI</w:t>
            </w:r>
          </w:p>
        </w:tc>
        <w:tc>
          <w:tcPr>
            <w:tcW w:w="1529"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SOSYAL ÇALIŞMACI</w:t>
            </w:r>
          </w:p>
        </w:tc>
        <w:tc>
          <w:tcPr>
            <w:tcW w:w="1251"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b/>
                <w:color w:val="000000"/>
                <w:sz w:val="18"/>
                <w:szCs w:val="18"/>
              </w:rPr>
            </w:pPr>
            <w:r w:rsidRPr="00894C49">
              <w:rPr>
                <w:b/>
                <w:color w:val="000000"/>
                <w:sz w:val="18"/>
                <w:szCs w:val="18"/>
              </w:rPr>
              <w:t>₺9.752,70</w:t>
            </w:r>
          </w:p>
        </w:tc>
      </w:tr>
      <w:tr w:rsidR="002E668E" w:rsidRPr="00894C49" w:rsidTr="00894C49">
        <w:trPr>
          <w:trHeight w:val="281"/>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15</w:t>
            </w:r>
          </w:p>
        </w:tc>
        <w:tc>
          <w:tcPr>
            <w:tcW w:w="1668"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PARİA İSFENDİYAROĞLU</w:t>
            </w:r>
          </w:p>
        </w:tc>
        <w:tc>
          <w:tcPr>
            <w:tcW w:w="833"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SH</w:t>
            </w:r>
          </w:p>
        </w:tc>
        <w:tc>
          <w:tcPr>
            <w:tcW w:w="2086"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VETERİNER HEKİM</w:t>
            </w:r>
          </w:p>
        </w:tc>
        <w:tc>
          <w:tcPr>
            <w:tcW w:w="2085"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rPr>
                <w:color w:val="000000"/>
                <w:sz w:val="18"/>
                <w:szCs w:val="18"/>
              </w:rPr>
            </w:pPr>
            <w:r w:rsidRPr="00894C49">
              <w:rPr>
                <w:color w:val="000000"/>
                <w:sz w:val="18"/>
                <w:szCs w:val="18"/>
              </w:rPr>
              <w:t>ÇEVRE KORUMA VE KONTROL DAİRESİ BAŞKANLIĞI</w:t>
            </w:r>
          </w:p>
        </w:tc>
        <w:tc>
          <w:tcPr>
            <w:tcW w:w="1529"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color w:val="000000"/>
                <w:sz w:val="18"/>
                <w:szCs w:val="18"/>
              </w:rPr>
            </w:pPr>
            <w:r w:rsidRPr="00894C49">
              <w:rPr>
                <w:color w:val="000000"/>
                <w:sz w:val="18"/>
                <w:szCs w:val="18"/>
              </w:rPr>
              <w:t>VETERİNER HEKİM</w:t>
            </w:r>
          </w:p>
        </w:tc>
        <w:tc>
          <w:tcPr>
            <w:tcW w:w="1251" w:type="dxa"/>
            <w:tcBorders>
              <w:top w:val="nil"/>
              <w:left w:val="nil"/>
              <w:bottom w:val="single" w:sz="4" w:space="0" w:color="auto"/>
              <w:right w:val="single" w:sz="4" w:space="0" w:color="auto"/>
            </w:tcBorders>
            <w:shd w:val="clear" w:color="auto" w:fill="FFFFFF"/>
            <w:noWrap/>
            <w:vAlign w:val="center"/>
            <w:hideMark/>
          </w:tcPr>
          <w:p w:rsidR="002E668E" w:rsidRPr="00894C49" w:rsidRDefault="002E668E" w:rsidP="00894C49">
            <w:pPr>
              <w:jc w:val="center"/>
              <w:rPr>
                <w:b/>
                <w:sz w:val="18"/>
                <w:szCs w:val="18"/>
              </w:rPr>
            </w:pPr>
            <w:r w:rsidRPr="00894C49">
              <w:rPr>
                <w:b/>
                <w:color w:val="000000"/>
                <w:sz w:val="18"/>
                <w:szCs w:val="18"/>
              </w:rPr>
              <w:t>₺11.674,87</w:t>
            </w:r>
          </w:p>
        </w:tc>
      </w:tr>
    </w:tbl>
    <w:p w:rsidR="002E668E" w:rsidRPr="00894C49" w:rsidRDefault="00894C49" w:rsidP="002E668E">
      <w:pPr>
        <w:numPr>
          <w:ilvl w:val="0"/>
          <w:numId w:val="29"/>
        </w:numPr>
        <w:jc w:val="both"/>
        <w:rPr>
          <w:sz w:val="24"/>
          <w:szCs w:val="24"/>
        </w:rPr>
      </w:pPr>
      <w:r w:rsidRPr="00894C49">
        <w:rPr>
          <w:rFonts w:eastAsia="Calibri"/>
          <w:b/>
          <w:sz w:val="24"/>
          <w:szCs w:val="24"/>
        </w:rPr>
        <w:t>(</w:t>
      </w:r>
      <w:r>
        <w:rPr>
          <w:rFonts w:eastAsia="Calibri"/>
          <w:b/>
          <w:sz w:val="24"/>
          <w:szCs w:val="24"/>
        </w:rPr>
        <w:t>K.NO:5</w:t>
      </w:r>
      <w:r w:rsidRPr="00894C49">
        <w:rPr>
          <w:rFonts w:eastAsia="Calibri"/>
          <w:b/>
          <w:sz w:val="24"/>
          <w:szCs w:val="24"/>
        </w:rPr>
        <w:t xml:space="preserve">) </w:t>
      </w:r>
      <w:r w:rsidR="006A5BF2" w:rsidRPr="00894C49">
        <w:rPr>
          <w:sz w:val="24"/>
          <w:szCs w:val="24"/>
        </w:rPr>
        <w:t xml:space="preserve">İnsan Kaynakları ve Eğitim Dairesi Başkanlığının 04.01.2023 tarih ve </w:t>
      </w:r>
      <w:r w:rsidR="006A5BF2" w:rsidRPr="00894C49">
        <w:rPr>
          <w:b/>
          <w:sz w:val="24"/>
          <w:szCs w:val="24"/>
        </w:rPr>
        <w:t>149497</w:t>
      </w:r>
      <w:r w:rsidR="006A5BF2" w:rsidRPr="00894C49">
        <w:rPr>
          <w:sz w:val="24"/>
          <w:szCs w:val="24"/>
        </w:rPr>
        <w:t xml:space="preserve"> sayılı; </w:t>
      </w:r>
      <w:r w:rsidR="002E668E" w:rsidRPr="00894C49">
        <w:rPr>
          <w:sz w:val="24"/>
          <w:szCs w:val="24"/>
        </w:rPr>
        <w:t>2023 Yılı Merkezi Bütçe Kanunu 31/12/2022 tarihli ve 32060 (Mükerrer) Resmi Gazetede yayımlanmıştır. Merkezi Bütçe Kanununun K Cetvelinde yer alan Fazla Çalışma Başlıklı B bendinde yer alan ödenebileceği hüküm altına alınmıştır.        </w:t>
      </w:r>
    </w:p>
    <w:p w:rsidR="002E668E" w:rsidRPr="00894C49" w:rsidRDefault="002E668E" w:rsidP="002E668E">
      <w:pPr>
        <w:ind w:left="708" w:firstLine="708"/>
        <w:jc w:val="both"/>
        <w:rPr>
          <w:sz w:val="24"/>
          <w:szCs w:val="24"/>
        </w:rPr>
      </w:pPr>
      <w:proofErr w:type="gramStart"/>
      <w:r w:rsidRPr="00894C49">
        <w:rPr>
          <w:sz w:val="24"/>
          <w:szCs w:val="24"/>
        </w:rPr>
        <w:t>2023 Yılı Merkezi Bütçe Kanununun (K) Cetvelinde yer alan (B) Aylık Maktu Fazla Çalışma Ücreti;        </w:t>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t xml:space="preserve">1- Belediyeler ile bunlara bağlı müstakil bütçeli kamu tüzel kişiliğine haiz kuruluşlarda (iktisadi işletmeler hariç), görevlerin niteliği gereği 657 sayılı Kanunda belirtilen çalışma süre ve </w:t>
      </w:r>
      <w:r w:rsidRPr="00894C49">
        <w:rPr>
          <w:sz w:val="24"/>
          <w:szCs w:val="24"/>
        </w:rPr>
        <w:lastRenderedPageBreak/>
        <w:t xml:space="preserve">şartlarına bağlı olmaksızın zabıta ve itfaiye hizmetlerinde fiilen çalışan personele (destek hizmeti yürüten personel hariç), </w:t>
      </w:r>
      <w:r w:rsidRPr="00894C49">
        <w:rPr>
          <w:b/>
          <w:i/>
          <w:sz w:val="24"/>
          <w:szCs w:val="24"/>
        </w:rPr>
        <w:t>Belediye Meclisi kararı ile tespit edilen tutar, fazla çalışma ücreti olarak maktuen ödenir.</w:t>
      </w:r>
      <w:r w:rsidRPr="00894C49">
        <w:rPr>
          <w:sz w:val="24"/>
          <w:szCs w:val="24"/>
        </w:rPr>
        <w:t>       </w:t>
      </w:r>
      <w:proofErr w:type="gramEnd"/>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t> </w:t>
      </w:r>
      <w:r w:rsidRPr="00894C49">
        <w:rPr>
          <w:sz w:val="24"/>
          <w:szCs w:val="24"/>
        </w:rPr>
        <w:tab/>
        <w:t xml:space="preserve">2- Aylık fazla maktu çalışma ücreti alanlara, her ne altında olursa olsun ayrıca fazla çalışmaya yönelik olarak başkaca bir ödeme yapılmaz,        </w:t>
      </w:r>
    </w:p>
    <w:p w:rsidR="002E668E" w:rsidRPr="00894C49" w:rsidRDefault="002E668E" w:rsidP="002E668E">
      <w:pPr>
        <w:ind w:left="708" w:firstLine="708"/>
        <w:jc w:val="both"/>
        <w:rPr>
          <w:sz w:val="24"/>
          <w:szCs w:val="24"/>
        </w:rPr>
      </w:pPr>
      <w:proofErr w:type="gramStart"/>
      <w:r w:rsidRPr="00894C49">
        <w:rPr>
          <w:sz w:val="24"/>
          <w:szCs w:val="24"/>
        </w:rPr>
        <w:t>3- Yukarıdaki hükümlere göre ödenecek aylık maktu aylık fazla çalışma ücretleri;</w:t>
      </w:r>
      <w:r w:rsidRPr="00894C49">
        <w:rPr>
          <w:sz w:val="24"/>
          <w:szCs w:val="24"/>
        </w:rPr>
        <w:br/>
        <w:t>            a) Görevin yapılması sırasında veya görevden dolayı yaralanma ve sakatlanma hallerinde tedavi sürecinde,</w:t>
      </w:r>
      <w:r w:rsidRPr="00894C49">
        <w:rPr>
          <w:sz w:val="24"/>
          <w:szCs w:val="24"/>
        </w:rPr>
        <w:br/>
        <w:t>            b) Bir yılda toplamı 30 günü geçmeyen hastalık izni sürelerinde,</w:t>
      </w:r>
      <w:r w:rsidRPr="00894C49">
        <w:rPr>
          <w:sz w:val="24"/>
          <w:szCs w:val="24"/>
        </w:rPr>
        <w:br/>
        <w:t>            c) İtfaiye hizmetlerinde çalışan personel için görevin yapılması sırasında veya görevden dolayı hastalanma hallerinde tedavi sürecinde,</w:t>
      </w:r>
      <w:proofErr w:type="gramEnd"/>
    </w:p>
    <w:p w:rsidR="002E668E" w:rsidRPr="00894C49" w:rsidRDefault="002E668E" w:rsidP="002E668E">
      <w:pPr>
        <w:ind w:left="708" w:firstLine="708"/>
        <w:jc w:val="both"/>
        <w:rPr>
          <w:sz w:val="24"/>
          <w:szCs w:val="24"/>
        </w:rPr>
      </w:pPr>
      <w:r w:rsidRPr="00894C49">
        <w:rPr>
          <w:sz w:val="24"/>
          <w:szCs w:val="24"/>
        </w:rPr>
        <w:t>ç) Yurt içinde yapılacak hizmet içi eğitime katılma  ve geçici görevli olarak bulunma   durumlarında ödemeye devam olunur.  Diğer hallerde ise fiilen çalıştığı sürece ve bu süre ile orantılı olarak ödenir denilmektedir.         </w:t>
      </w:r>
    </w:p>
    <w:p w:rsidR="002E668E" w:rsidRPr="00894C49" w:rsidRDefault="002E668E" w:rsidP="002E668E">
      <w:pPr>
        <w:ind w:left="708" w:firstLine="708"/>
        <w:jc w:val="both"/>
        <w:rPr>
          <w:b/>
          <w:i/>
          <w:sz w:val="24"/>
          <w:szCs w:val="24"/>
        </w:rPr>
      </w:pPr>
      <w:r w:rsidRPr="00894C49">
        <w:rPr>
          <w:b/>
          <w:sz w:val="24"/>
          <w:szCs w:val="24"/>
        </w:rPr>
        <w:t xml:space="preserve">Yukarıda açıklanan Kanun hükümleri gereğince, </w:t>
      </w:r>
      <w:r w:rsidRPr="00894C49">
        <w:rPr>
          <w:b/>
          <w:i/>
          <w:sz w:val="24"/>
          <w:szCs w:val="24"/>
        </w:rPr>
        <w:t xml:space="preserve"> 01/01/2023 tarihinden itibaren geçerli olmak üzere;</w:t>
      </w:r>
    </w:p>
    <w:p w:rsidR="002E668E" w:rsidRPr="00894C49" w:rsidRDefault="002E668E" w:rsidP="002E668E">
      <w:pPr>
        <w:ind w:left="708" w:firstLine="708"/>
        <w:jc w:val="both"/>
        <w:rPr>
          <w:b/>
          <w:sz w:val="24"/>
          <w:szCs w:val="24"/>
        </w:rPr>
      </w:pPr>
      <w:r w:rsidRPr="00894C49">
        <w:rPr>
          <w:b/>
          <w:sz w:val="24"/>
          <w:szCs w:val="24"/>
        </w:rPr>
        <w:t>1-  Zabıta personeline brüt</w:t>
      </w:r>
      <w:r w:rsidRPr="00894C49">
        <w:rPr>
          <w:b/>
          <w:i/>
          <w:sz w:val="24"/>
          <w:szCs w:val="24"/>
        </w:rPr>
        <w:t xml:space="preserve">  </w:t>
      </w:r>
      <w:r w:rsidRPr="00894C49">
        <w:rPr>
          <w:b/>
          <w:sz w:val="24"/>
          <w:szCs w:val="24"/>
        </w:rPr>
        <w:t>aylık 1.000,00 TL,</w:t>
      </w:r>
      <w:r w:rsidRPr="00894C49">
        <w:rPr>
          <w:b/>
          <w:sz w:val="24"/>
          <w:szCs w:val="24"/>
        </w:rPr>
        <w:tab/>
      </w:r>
      <w:r w:rsidRPr="00894C49">
        <w:rPr>
          <w:b/>
          <w:sz w:val="24"/>
          <w:szCs w:val="24"/>
        </w:rPr>
        <w:tab/>
      </w:r>
    </w:p>
    <w:p w:rsidR="002E668E" w:rsidRPr="00894C49" w:rsidRDefault="002E668E" w:rsidP="002E668E">
      <w:pPr>
        <w:ind w:left="708" w:firstLine="672"/>
        <w:jc w:val="both"/>
        <w:rPr>
          <w:color w:val="000000"/>
          <w:sz w:val="24"/>
          <w:szCs w:val="24"/>
        </w:rPr>
      </w:pPr>
      <w:r w:rsidRPr="00894C49">
        <w:rPr>
          <w:b/>
          <w:sz w:val="24"/>
          <w:szCs w:val="24"/>
        </w:rPr>
        <w:t>2- İtfaiye personeline brüt</w:t>
      </w:r>
      <w:r w:rsidRPr="00894C49">
        <w:rPr>
          <w:b/>
          <w:i/>
          <w:sz w:val="24"/>
          <w:szCs w:val="24"/>
        </w:rPr>
        <w:t xml:space="preserve"> </w:t>
      </w:r>
      <w:r w:rsidRPr="00894C49">
        <w:rPr>
          <w:b/>
          <w:sz w:val="24"/>
          <w:szCs w:val="24"/>
        </w:rPr>
        <w:t xml:space="preserve">aylık 1.000,00 TL </w:t>
      </w:r>
      <w:r w:rsidRPr="00894C49">
        <w:rPr>
          <w:sz w:val="24"/>
          <w:szCs w:val="24"/>
        </w:rPr>
        <w:t>ödenmesini</w:t>
      </w:r>
      <w:r w:rsidRPr="00894C49">
        <w:rPr>
          <w:b/>
          <w:sz w:val="24"/>
          <w:szCs w:val="24"/>
        </w:rPr>
        <w:t xml:space="preserve"> </w:t>
      </w:r>
      <w:r w:rsidRPr="00894C49">
        <w:rPr>
          <w:sz w:val="24"/>
          <w:szCs w:val="24"/>
        </w:rPr>
        <w:t xml:space="preserve">uygun gören </w:t>
      </w:r>
      <w:r w:rsidRPr="00894C49">
        <w:rPr>
          <w:color w:val="000000"/>
          <w:sz w:val="24"/>
          <w:szCs w:val="24"/>
        </w:rPr>
        <w:t>Plan ve Bütçe,  Hukuk Komisyonları raporu.</w:t>
      </w:r>
    </w:p>
    <w:p w:rsidR="006A5BF2" w:rsidRPr="00894C49" w:rsidRDefault="00894C49" w:rsidP="002E668E">
      <w:pPr>
        <w:numPr>
          <w:ilvl w:val="0"/>
          <w:numId w:val="29"/>
        </w:numPr>
        <w:jc w:val="both"/>
        <w:rPr>
          <w:color w:val="000000"/>
          <w:sz w:val="24"/>
          <w:szCs w:val="24"/>
        </w:rPr>
      </w:pPr>
      <w:r w:rsidRPr="00894C49">
        <w:rPr>
          <w:rFonts w:eastAsia="Calibri"/>
          <w:b/>
          <w:sz w:val="24"/>
          <w:szCs w:val="24"/>
        </w:rPr>
        <w:t>(</w:t>
      </w:r>
      <w:r>
        <w:rPr>
          <w:rFonts w:eastAsia="Calibri"/>
          <w:b/>
          <w:sz w:val="24"/>
          <w:szCs w:val="24"/>
        </w:rPr>
        <w:t>K.NO:6</w:t>
      </w:r>
      <w:r w:rsidRPr="00894C49">
        <w:rPr>
          <w:rFonts w:eastAsia="Calibri"/>
          <w:b/>
          <w:sz w:val="24"/>
          <w:szCs w:val="24"/>
        </w:rPr>
        <w:t xml:space="preserve">) </w:t>
      </w:r>
      <w:r w:rsidR="006A5BF2" w:rsidRPr="00894C49">
        <w:rPr>
          <w:sz w:val="24"/>
          <w:szCs w:val="24"/>
        </w:rPr>
        <w:t xml:space="preserve">Emlak ve İstimlak Dairesi Başkanlığının 04.01.2023 tarih ve </w:t>
      </w:r>
      <w:r w:rsidR="006A5BF2" w:rsidRPr="00894C49">
        <w:rPr>
          <w:b/>
          <w:sz w:val="24"/>
          <w:szCs w:val="24"/>
        </w:rPr>
        <w:t>149401</w:t>
      </w:r>
      <w:r w:rsidR="006A5BF2" w:rsidRPr="00894C49">
        <w:rPr>
          <w:sz w:val="24"/>
          <w:szCs w:val="24"/>
        </w:rPr>
        <w:t xml:space="preserve"> sayılı; </w:t>
      </w:r>
      <w:r w:rsidR="002E668E" w:rsidRPr="00894C49">
        <w:rPr>
          <w:sz w:val="24"/>
          <w:szCs w:val="24"/>
        </w:rPr>
        <w:t xml:space="preserve">Samsun Valiliği İl Jandarma Komutanlığı'nın 03.01.2023 tarih ve E-30485981-756.03-15948551 sayılı yazılarında; Komutanlıklarına bağlı </w:t>
      </w:r>
      <w:proofErr w:type="gramStart"/>
      <w:r w:rsidR="002E668E" w:rsidRPr="00894C49">
        <w:rPr>
          <w:sz w:val="24"/>
          <w:szCs w:val="24"/>
        </w:rPr>
        <w:t>Ladik</w:t>
      </w:r>
      <w:proofErr w:type="gramEnd"/>
      <w:r w:rsidR="002E668E" w:rsidRPr="00894C49">
        <w:rPr>
          <w:sz w:val="24"/>
          <w:szCs w:val="24"/>
        </w:rPr>
        <w:t xml:space="preserve"> İlçe Jandarma Komutanlığı sorumluluk bölgesinde emniyet ve asayiş hizmetlerinin yürütülmesi maksadıyla, Küpecik Mahallesinde yeni bir Jandarma Karakol Komutanlığının teşkil edilmesi planlandığı, bahse konu bölgede karakolun konuşlanabileceği uygun büyüklük ve nitelikte Hazine arazisi bulunmaması sebebiyle, mülkiyeti Büyükşehir Belediyesine ait Ladik İlçesi, Küpecik Mahallesi, 750 parsel numarasında kayıtlı taşınmazımızın üzerinde karakollarının konuşlandırılabileceği bildirilmektedir. Bu maksatla yazıları ekinde tarafımıza gönderilen hava fotoğrafında taşınmazımızın belirtilen kısmının İçişleri Bakanlığı (J.</w:t>
      </w:r>
      <w:proofErr w:type="gramStart"/>
      <w:r w:rsidR="002E668E" w:rsidRPr="00894C49">
        <w:rPr>
          <w:sz w:val="24"/>
          <w:szCs w:val="24"/>
        </w:rPr>
        <w:t>Gn.K</w:t>
      </w:r>
      <w:proofErr w:type="gramEnd"/>
      <w:r w:rsidR="002E668E" w:rsidRPr="00894C49">
        <w:rPr>
          <w:sz w:val="24"/>
          <w:szCs w:val="24"/>
        </w:rPr>
        <w:t>.lığı) adına "</w:t>
      </w:r>
      <w:r w:rsidR="002E668E" w:rsidRPr="00894C49">
        <w:rPr>
          <w:b/>
          <w:sz w:val="24"/>
          <w:szCs w:val="24"/>
        </w:rPr>
        <w:t>Küpecik J.Krk.K.lığı Hizmet Binası ve Tesisleri Alanı</w:t>
      </w:r>
      <w:r w:rsidR="002E668E" w:rsidRPr="00894C49">
        <w:rPr>
          <w:sz w:val="24"/>
          <w:szCs w:val="24"/>
        </w:rPr>
        <w:t>" olarak kullanılmak üzere bedelsiz olarak 25 yıl süre ile tahsisi talep edilmektedir.</w:t>
      </w:r>
      <w:r w:rsidR="002E668E" w:rsidRPr="00894C49">
        <w:rPr>
          <w:sz w:val="24"/>
          <w:szCs w:val="24"/>
        </w:rPr>
        <w:tab/>
      </w:r>
      <w:r w:rsidR="002E668E" w:rsidRPr="00894C49">
        <w:rPr>
          <w:sz w:val="24"/>
          <w:szCs w:val="24"/>
        </w:rPr>
        <w:tab/>
      </w:r>
      <w:r w:rsidRPr="00894C49">
        <w:rPr>
          <w:sz w:val="24"/>
          <w:szCs w:val="24"/>
        </w:rPr>
        <w:tab/>
      </w:r>
      <w:r w:rsidRPr="00894C49">
        <w:rPr>
          <w:sz w:val="24"/>
          <w:szCs w:val="24"/>
        </w:rPr>
        <w:tab/>
      </w:r>
      <w:r w:rsidR="002E668E" w:rsidRPr="00894C49">
        <w:rPr>
          <w:sz w:val="24"/>
          <w:szCs w:val="24"/>
        </w:rPr>
        <w:t>İlimiz Ladik İlçesi, Küpecik Mahallesi, 750 parsel numarasında kayıtlı taşınmazımızın krokisinde koordinatları ile belirtilen 6182,33 m²'lik kısmının İçişleri Bakanlığı (J.</w:t>
      </w:r>
      <w:proofErr w:type="gramStart"/>
      <w:r w:rsidR="002E668E" w:rsidRPr="00894C49">
        <w:rPr>
          <w:sz w:val="24"/>
          <w:szCs w:val="24"/>
        </w:rPr>
        <w:t>Gn.K</w:t>
      </w:r>
      <w:proofErr w:type="gramEnd"/>
      <w:r w:rsidR="002E668E" w:rsidRPr="00894C49">
        <w:rPr>
          <w:sz w:val="24"/>
          <w:szCs w:val="24"/>
        </w:rPr>
        <w:t>.lığı) adına "</w:t>
      </w:r>
      <w:r w:rsidR="002E668E" w:rsidRPr="00894C49">
        <w:rPr>
          <w:b/>
          <w:sz w:val="24"/>
          <w:szCs w:val="24"/>
        </w:rPr>
        <w:t>Küpecik Jandarma Karakol Komutanlığı Hizmet Binası ve Tesisleri Alanı</w:t>
      </w:r>
      <w:r w:rsidR="002E668E" w:rsidRPr="00894C49">
        <w:rPr>
          <w:sz w:val="24"/>
          <w:szCs w:val="24"/>
        </w:rPr>
        <w:t xml:space="preserve">" olarak kullanılmak üzere </w:t>
      </w:r>
      <w:r w:rsidR="002E668E" w:rsidRPr="00894C49">
        <w:rPr>
          <w:b/>
          <w:sz w:val="24"/>
          <w:szCs w:val="24"/>
        </w:rPr>
        <w:t xml:space="preserve">25 yıl süre ile bedelsiz olarak  tahsisini </w:t>
      </w:r>
      <w:r w:rsidR="002E668E" w:rsidRPr="00894C49">
        <w:rPr>
          <w:sz w:val="24"/>
          <w:szCs w:val="24"/>
        </w:rPr>
        <w:t xml:space="preserve">uygun gören </w:t>
      </w:r>
      <w:r w:rsidR="002E668E" w:rsidRPr="00894C49">
        <w:rPr>
          <w:color w:val="000000"/>
          <w:sz w:val="24"/>
          <w:szCs w:val="24"/>
        </w:rPr>
        <w:t>Plan ve Bütçe,  Hukuk Komisyonları raporu.</w:t>
      </w:r>
    </w:p>
    <w:p w:rsidR="002E668E" w:rsidRPr="00894C49" w:rsidRDefault="00894C49" w:rsidP="00894C49">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K.NO:7</w:t>
      </w:r>
      <w:r w:rsidRPr="00894C49">
        <w:rPr>
          <w:rFonts w:eastAsia="Calibri"/>
          <w:b/>
          <w:sz w:val="24"/>
          <w:szCs w:val="24"/>
        </w:rPr>
        <w:t xml:space="preserve">) </w:t>
      </w:r>
      <w:r w:rsidR="006A5BF2" w:rsidRPr="00894C49">
        <w:rPr>
          <w:sz w:val="24"/>
          <w:szCs w:val="24"/>
        </w:rPr>
        <w:t xml:space="preserve">Ulaşım Dairesi Başkanlığının 03.01.2023 tarih ve </w:t>
      </w:r>
      <w:r w:rsidR="006A5BF2" w:rsidRPr="00894C49">
        <w:rPr>
          <w:b/>
          <w:sz w:val="24"/>
          <w:szCs w:val="24"/>
        </w:rPr>
        <w:t>148939</w:t>
      </w:r>
      <w:r w:rsidR="006A5BF2" w:rsidRPr="00894C49">
        <w:rPr>
          <w:sz w:val="24"/>
          <w:szCs w:val="24"/>
        </w:rPr>
        <w:t xml:space="preserve"> sayılı; </w:t>
      </w:r>
      <w:r w:rsidR="002E668E" w:rsidRPr="00894C49">
        <w:rPr>
          <w:sz w:val="24"/>
          <w:szCs w:val="24"/>
        </w:rPr>
        <w:t>Samsun Büyükşehir Belediyesi UKOME Genel Kurulunun 23.12.2022 tarih ve 2022/14-16 sayılı kararı uyarınca; Samsun Merkez İlçesinde (Atakum, İlkadım, Canik, Tekkeköy) bulunan "Hatsız Ticari Plakalı (M)" araçların Samsun Merkez İlçesinde (Atakum, İlkadım, Canik, Tekkeköy) bulunan "Öğrenci/Personel Servis (C) Plakalı" araçlara dö</w:t>
      </w:r>
      <w:r>
        <w:rPr>
          <w:sz w:val="24"/>
          <w:szCs w:val="24"/>
        </w:rPr>
        <w:t>nüşümü kararlaştırılmıştır.</w:t>
      </w:r>
      <w:proofErr w:type="gramEnd"/>
      <w:r>
        <w:rPr>
          <w:sz w:val="24"/>
          <w:szCs w:val="24"/>
        </w:rPr>
        <w:tab/>
      </w:r>
      <w:r>
        <w:rPr>
          <w:sz w:val="24"/>
          <w:szCs w:val="24"/>
        </w:rPr>
        <w:tab/>
      </w:r>
      <w:r>
        <w:rPr>
          <w:sz w:val="24"/>
          <w:szCs w:val="24"/>
        </w:rPr>
        <w:tab/>
      </w:r>
      <w:r>
        <w:rPr>
          <w:sz w:val="24"/>
          <w:szCs w:val="24"/>
        </w:rPr>
        <w:tab/>
      </w:r>
      <w:r w:rsidR="002E668E" w:rsidRPr="00894C49">
        <w:rPr>
          <w:sz w:val="24"/>
          <w:szCs w:val="24"/>
        </w:rPr>
        <w:t xml:space="preserve">Bu karar doğrultusunda; Samsun Merkez İlçesinde (Atakum, İlkadım, Canik, Tekkeköy) bulunan </w:t>
      </w:r>
      <w:r w:rsidR="002E668E" w:rsidRPr="00894C49">
        <w:rPr>
          <w:b/>
          <w:sz w:val="24"/>
          <w:szCs w:val="24"/>
        </w:rPr>
        <w:t>100 (Yüz) Adet " Hatsız Ticari Plakalı (M) " araçların (Büyükşehir Belediyesi’nden çalışma ruhsatı almayan)</w:t>
      </w:r>
      <w:r w:rsidR="002E668E" w:rsidRPr="00894C49">
        <w:rPr>
          <w:sz w:val="24"/>
          <w:szCs w:val="24"/>
        </w:rPr>
        <w:t xml:space="preserve"> Samsun Merkez İlçesinde (Atakum, İlkadım, Canik, Tekkeköy) bulunan "Öğrenci/Personel Servis (C) Plakalı" araçlara (0001-3500 Plaka Serisine) </w:t>
      </w:r>
      <w:r w:rsidR="002E668E" w:rsidRPr="00894C49">
        <w:rPr>
          <w:b/>
          <w:sz w:val="24"/>
          <w:szCs w:val="24"/>
        </w:rPr>
        <w:t>dönüşümünün;</w:t>
      </w:r>
    </w:p>
    <w:p w:rsidR="006A5BF2" w:rsidRPr="00894C49" w:rsidRDefault="002E668E" w:rsidP="00565985">
      <w:pPr>
        <w:ind w:left="720" w:firstLine="696"/>
        <w:jc w:val="both"/>
        <w:rPr>
          <w:color w:val="000000"/>
          <w:sz w:val="24"/>
          <w:szCs w:val="24"/>
        </w:rPr>
      </w:pPr>
      <w:proofErr w:type="gramStart"/>
      <w:r w:rsidRPr="00894C49">
        <w:rPr>
          <w:b/>
          <w:sz w:val="24"/>
          <w:szCs w:val="24"/>
        </w:rPr>
        <w:lastRenderedPageBreak/>
        <w:t xml:space="preserve">Başvuruda bulunacak 100 adet Hatsız Ticari Araç(M) Plaka sahipleri ile sınırlandırılacak şekilde (100 adetten fazla başvuru olması durumunda noter huzurunda kura ile hak sahiplerinin belirlenmesi suretiyle), hak sahiplerinin Hatsız Ticari Plakalarından (M)  Plaka feragat ederek, her bir (M) plaka sahibi tarafından toplamda 375.000,00-TL (KDV Hariç) bedelle, ücretin 1’incisi peşin, kalanı 11 ay eşit taksitle ödenerek gerçekleştirilmesi ve gerektiğinde Büyükşehir Belediye Encümen’ine yetki verilmesini </w:t>
      </w:r>
      <w:r w:rsidRPr="00894C49">
        <w:rPr>
          <w:sz w:val="24"/>
          <w:szCs w:val="24"/>
        </w:rPr>
        <w:t xml:space="preserve">uygun gören </w:t>
      </w:r>
      <w:r w:rsidRPr="00894C49">
        <w:rPr>
          <w:color w:val="000000"/>
          <w:sz w:val="24"/>
          <w:szCs w:val="24"/>
        </w:rPr>
        <w:t>Plan ve Bütçe,  Hukuk, Ulaşım Komisyonları raporu.</w:t>
      </w:r>
      <w:proofErr w:type="gramEnd"/>
    </w:p>
    <w:p w:rsidR="006A5BF2" w:rsidRPr="00894C49" w:rsidRDefault="00894C49" w:rsidP="002E668E">
      <w:pPr>
        <w:numPr>
          <w:ilvl w:val="0"/>
          <w:numId w:val="29"/>
        </w:numPr>
        <w:jc w:val="both"/>
        <w:rPr>
          <w:color w:val="000000"/>
          <w:sz w:val="24"/>
          <w:szCs w:val="24"/>
        </w:rPr>
      </w:pPr>
      <w:r w:rsidRPr="00894C49">
        <w:rPr>
          <w:rFonts w:eastAsia="Calibri"/>
          <w:b/>
          <w:sz w:val="24"/>
          <w:szCs w:val="24"/>
        </w:rPr>
        <w:t>(</w:t>
      </w:r>
      <w:r>
        <w:rPr>
          <w:rFonts w:eastAsia="Calibri"/>
          <w:b/>
          <w:sz w:val="24"/>
          <w:szCs w:val="24"/>
        </w:rPr>
        <w:t>K.NO:8</w:t>
      </w:r>
      <w:r w:rsidRPr="00894C49">
        <w:rPr>
          <w:rFonts w:eastAsia="Calibri"/>
          <w:b/>
          <w:sz w:val="24"/>
          <w:szCs w:val="24"/>
        </w:rPr>
        <w:t xml:space="preserve">) </w:t>
      </w:r>
      <w:r w:rsidR="006A5BF2" w:rsidRPr="00894C49">
        <w:rPr>
          <w:sz w:val="24"/>
          <w:szCs w:val="24"/>
        </w:rPr>
        <w:t xml:space="preserve">Yol Yapım Bakım ve Onarım Dairesi Başkanlığının 03.01.2023 tarih ve </w:t>
      </w:r>
      <w:r w:rsidR="006A5BF2" w:rsidRPr="00894C49">
        <w:rPr>
          <w:b/>
          <w:sz w:val="24"/>
          <w:szCs w:val="24"/>
        </w:rPr>
        <w:t>149086</w:t>
      </w:r>
      <w:r w:rsidR="006A5BF2" w:rsidRPr="00894C49">
        <w:rPr>
          <w:sz w:val="24"/>
          <w:szCs w:val="24"/>
        </w:rPr>
        <w:t xml:space="preserve"> sayılı; </w:t>
      </w:r>
      <w:r w:rsidR="002E668E" w:rsidRPr="00894C49">
        <w:rPr>
          <w:sz w:val="24"/>
          <w:szCs w:val="24"/>
        </w:rPr>
        <w:t xml:space="preserve">Ondokuzmayıs İlçe sınırlarında, yeni genişleme ve yerleşim yeri ilçe belediyesince talep de bulunulması halinde;  07/12/2022 tarih ve 65 sayılı Ondokuzmayıs Belediyesi İlçe Meclis kararı alınmıştır. </w:t>
      </w:r>
      <w:proofErr w:type="gramStart"/>
      <w:r w:rsidR="002E668E" w:rsidRPr="00894C49">
        <w:rPr>
          <w:sz w:val="24"/>
          <w:szCs w:val="24"/>
        </w:rPr>
        <w:t xml:space="preserve">Samsun Büyükşehir Belediyesi Başkanlığına ait yollar dâhil olmak üzere Akmercan Doğalgaz Dağıtım A.Ş. tarafından yapılacak doğalgaz çalışmalarının 4646 Sayılı Doğal Gaz Piyasası Kanunun 4. Maddesi g fıkrasına eklenen 9. Bendi kapsamında ‘’(Ek: 25/11/2020-7257/7 md.) Doğal gaz dağıtım şirketlerinin dağıtım bölgelerine ilave edilecek yeni genişleme bölgelerinde yerleşim yeri belediyesince doğal gaz dağıtım şirketine yatırım yapılması talebinde bulunulması halinde; ilgili dağıtım şirketinden teminat, kontrollük hizmet bedeli, kaplama bedeli, zemin/alan tahrip bedeli, hafriyat döküm bedeli ve benzeri adlarla herhangi bedel alınmaz ve altyapı kazı alanının üst kaplamaları ilgili belediye tarafından bedelsiz olarak yapılır.’’ denilmektedir. </w:t>
      </w:r>
      <w:proofErr w:type="gramEnd"/>
      <w:r w:rsidR="002E668E" w:rsidRPr="00894C49">
        <w:rPr>
          <w:sz w:val="24"/>
          <w:szCs w:val="24"/>
        </w:rPr>
        <w:t xml:space="preserve">Söz konusu kanun maddesi uyarınca Büyükşehir Belediyesinin sorumlu olduğu alanlarda herhangi bir bedel alınmaksızın ve yol kaplamalarının Büyükşehir Belediyesince yapılmasını uygun gören </w:t>
      </w:r>
      <w:r w:rsidR="002E668E" w:rsidRPr="00894C49">
        <w:rPr>
          <w:color w:val="000000"/>
          <w:sz w:val="24"/>
          <w:szCs w:val="24"/>
        </w:rPr>
        <w:t>Plan ve Bütçe,  Hukuk, Araştırma Geliştirme (ARGE) ve Çeşitli İşler, Ulaşım Komisyonları raporu.</w:t>
      </w:r>
    </w:p>
    <w:p w:rsidR="006A5BF2" w:rsidRPr="00894C49" w:rsidRDefault="00894C49" w:rsidP="002E668E">
      <w:pPr>
        <w:numPr>
          <w:ilvl w:val="0"/>
          <w:numId w:val="29"/>
        </w:numPr>
        <w:jc w:val="both"/>
        <w:rPr>
          <w:color w:val="000000"/>
          <w:sz w:val="24"/>
          <w:szCs w:val="24"/>
        </w:rPr>
      </w:pPr>
      <w:r w:rsidRPr="00894C49">
        <w:rPr>
          <w:rFonts w:eastAsia="Calibri"/>
          <w:b/>
          <w:sz w:val="24"/>
          <w:szCs w:val="24"/>
        </w:rPr>
        <w:t>(</w:t>
      </w:r>
      <w:r>
        <w:rPr>
          <w:rFonts w:eastAsia="Calibri"/>
          <w:b/>
          <w:sz w:val="24"/>
          <w:szCs w:val="24"/>
        </w:rPr>
        <w:t>K.NO:9</w:t>
      </w:r>
      <w:r w:rsidRPr="00894C49">
        <w:rPr>
          <w:rFonts w:eastAsia="Calibri"/>
          <w:b/>
          <w:sz w:val="24"/>
          <w:szCs w:val="24"/>
        </w:rPr>
        <w:t xml:space="preserve">) </w:t>
      </w:r>
      <w:r w:rsidR="006A5BF2" w:rsidRPr="00894C49">
        <w:rPr>
          <w:sz w:val="24"/>
          <w:szCs w:val="24"/>
        </w:rPr>
        <w:t xml:space="preserve">Yol Yapım Bakım ve Onarım Dairesi Başkanlığının 03.01.2023 tarih ve </w:t>
      </w:r>
      <w:r w:rsidR="006A5BF2" w:rsidRPr="00894C49">
        <w:rPr>
          <w:b/>
          <w:sz w:val="24"/>
          <w:szCs w:val="24"/>
        </w:rPr>
        <w:t>149085</w:t>
      </w:r>
      <w:r w:rsidR="006A5BF2" w:rsidRPr="00894C49">
        <w:rPr>
          <w:sz w:val="24"/>
          <w:szCs w:val="24"/>
        </w:rPr>
        <w:t xml:space="preserve"> sayılı; </w:t>
      </w:r>
      <w:r w:rsidR="002E668E" w:rsidRPr="00894C49">
        <w:rPr>
          <w:sz w:val="24"/>
          <w:szCs w:val="24"/>
        </w:rPr>
        <w:t xml:space="preserve">Bafra İlçe sınırlarında, yeni genişleme ve yerleşim yeri ilçe belediyesince talep de bulunulması halinde;  07/12/2022 tarih ve 104 sayılı Bafra Belediyesi İlçe Meclis kararı alınmıştır. </w:t>
      </w:r>
      <w:proofErr w:type="gramStart"/>
      <w:r w:rsidR="002E668E" w:rsidRPr="00894C49">
        <w:rPr>
          <w:sz w:val="24"/>
          <w:szCs w:val="24"/>
        </w:rPr>
        <w:t xml:space="preserve">Samsun Büyükşehir Belediyesi Başkanlığına ait yollar dâhil olmak üzere Akmercan Doğalgaz Dağıtım A.Ş. tarafından yapılacak doğalgaz çalışmalarının 4646 Sayılı Doğal Gaz Piyasası Kanunun 4. Maddesi g fıkrasına eklenen 9. Bendi kapsamında ‘’(Ek: 25/11/2020-7257/7 md.) Doğal gaz dağıtım şirketlerinin dağıtım bölgelerine ilave edilecek yeni genişleme bölgelerinde yerleşim yeri belediyesince doğal gaz dağıtım şirketine yatırım yapılması talebinde bulunulması halinde; ilgili dağıtım şirketinden teminat, kontrollük hizmet bedeli, kaplama bedeli, zemin/alan tahrip bedeli, hafriyat döküm bedeli ve benzeri adlarla herhangi bedel alınmaz ve altyapı kazı alanının üst kaplamaları ilgili belediye tarafından bedelsiz olarak yapılır.’’ </w:t>
      </w:r>
      <w:proofErr w:type="gramEnd"/>
      <w:r w:rsidR="002E668E" w:rsidRPr="00894C49">
        <w:rPr>
          <w:sz w:val="24"/>
          <w:szCs w:val="24"/>
        </w:rPr>
        <w:t xml:space="preserve">Denilmektedir. Söz konusu kanun maddesi uyarınca Büyükşehir Belediyesinin sorumlu olduğu alanlarda herhangi bir bedel alınmaksızın ve yol kaplamalarının Büyükşehir Belediyesince yapılmasını uygun gören </w:t>
      </w:r>
      <w:r w:rsidR="002E668E" w:rsidRPr="00894C49">
        <w:rPr>
          <w:color w:val="000000"/>
          <w:sz w:val="24"/>
          <w:szCs w:val="24"/>
        </w:rPr>
        <w:t>Plan ve Bütçe,  Hukuk, Araştırma Geliştirme (ARGE) ve Çeşitli İşler, Ulaşım Komisyonları raporu.</w:t>
      </w:r>
    </w:p>
    <w:p w:rsidR="006A5BF2" w:rsidRPr="00894C49" w:rsidRDefault="00894C49" w:rsidP="002E668E">
      <w:pPr>
        <w:numPr>
          <w:ilvl w:val="0"/>
          <w:numId w:val="29"/>
        </w:numPr>
        <w:jc w:val="both"/>
        <w:rPr>
          <w:sz w:val="24"/>
          <w:szCs w:val="24"/>
        </w:rPr>
      </w:pPr>
      <w:proofErr w:type="gramStart"/>
      <w:r w:rsidRPr="00894C49">
        <w:rPr>
          <w:rFonts w:eastAsia="Calibri"/>
          <w:b/>
          <w:sz w:val="24"/>
          <w:szCs w:val="24"/>
        </w:rPr>
        <w:t>(K.NO:1</w:t>
      </w:r>
      <w:r>
        <w:rPr>
          <w:rFonts w:eastAsia="Calibri"/>
          <w:b/>
          <w:sz w:val="24"/>
          <w:szCs w:val="24"/>
        </w:rPr>
        <w:t>0</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149390</w:t>
      </w:r>
      <w:r w:rsidR="006A5BF2" w:rsidRPr="00894C49">
        <w:rPr>
          <w:sz w:val="24"/>
          <w:szCs w:val="24"/>
        </w:rPr>
        <w:t xml:space="preserve"> sayılı; </w:t>
      </w:r>
      <w:r w:rsidR="002E668E" w:rsidRPr="00894C49">
        <w:rPr>
          <w:sz w:val="24"/>
          <w:szCs w:val="24"/>
        </w:rPr>
        <w:t xml:space="preserve">İlkadım ilçesi Belediye sınırlarında, Kale Mahallesi,  nazım imar planı F36b.22b paftası, uygulama imar planı F36b.22b.1c paftasının bulunduğu alanda, </w:t>
      </w:r>
      <w:r w:rsidR="002E668E" w:rsidRPr="00894C49">
        <w:rPr>
          <w:b/>
          <w:sz w:val="24"/>
          <w:szCs w:val="24"/>
        </w:rPr>
        <w:t>mahkeme kararı doğrultusunda,</w:t>
      </w:r>
      <w:r w:rsidR="002E668E" w:rsidRPr="00894C49">
        <w:rPr>
          <w:sz w:val="24"/>
          <w:szCs w:val="24"/>
        </w:rPr>
        <w:t> </w:t>
      </w:r>
      <w:r w:rsidR="002E668E" w:rsidRPr="00894C49">
        <w:rPr>
          <w:b/>
          <w:sz w:val="24"/>
          <w:szCs w:val="24"/>
        </w:rPr>
        <w:t>Cumhuriyet Meydanı Kentsel Dönüşüm ve gelişim Proje Alanı sınırlarında meydan kullanımının yeniden düzenlenmesine ilişkin</w:t>
      </w:r>
      <w:r w:rsidR="002E668E" w:rsidRPr="00894C49">
        <w:rPr>
          <w:sz w:val="24"/>
          <w:szCs w:val="24"/>
        </w:rPr>
        <w:t>;  1/5000 ölçekli nazım imar planı değişikliği ve 1/1000 ölçekli uygulama imar planı değişikliği hazırlanmıştır.</w:t>
      </w:r>
      <w:proofErr w:type="gramEnd"/>
      <w:r w:rsidR="002E668E" w:rsidRPr="00894C49">
        <w:rPr>
          <w:sz w:val="24"/>
          <w:szCs w:val="24"/>
        </w:rPr>
        <w:tab/>
      </w:r>
      <w:r w:rsidR="002E668E" w:rsidRPr="00894C49">
        <w:rPr>
          <w:sz w:val="24"/>
          <w:szCs w:val="24"/>
        </w:rPr>
        <w:tab/>
      </w:r>
      <w:r w:rsidR="002E668E" w:rsidRPr="00894C49">
        <w:rPr>
          <w:sz w:val="24"/>
          <w:szCs w:val="24"/>
        </w:rPr>
        <w:tab/>
      </w:r>
      <w:r w:rsidR="002E668E" w:rsidRPr="00894C49">
        <w:rPr>
          <w:sz w:val="24"/>
          <w:szCs w:val="24"/>
        </w:rPr>
        <w:tab/>
      </w:r>
      <w:r w:rsidR="002E668E" w:rsidRPr="00894C49">
        <w:rPr>
          <w:sz w:val="24"/>
          <w:szCs w:val="24"/>
        </w:rPr>
        <w:tab/>
      </w:r>
      <w:r w:rsidR="002E668E" w:rsidRPr="00894C49">
        <w:rPr>
          <w:sz w:val="24"/>
          <w:szCs w:val="24"/>
        </w:rPr>
        <w:tab/>
      </w:r>
      <w:r w:rsidR="002E668E" w:rsidRPr="00894C49">
        <w:rPr>
          <w:sz w:val="24"/>
          <w:szCs w:val="24"/>
        </w:rPr>
        <w:tab/>
      </w:r>
      <w:r w:rsidR="002E668E" w:rsidRPr="00894C49">
        <w:rPr>
          <w:sz w:val="24"/>
          <w:szCs w:val="24"/>
        </w:rPr>
        <w:tab/>
      </w:r>
      <w:r w:rsidR="002E668E" w:rsidRPr="00894C49">
        <w:rPr>
          <w:sz w:val="24"/>
          <w:szCs w:val="24"/>
        </w:rPr>
        <w:tab/>
      </w:r>
      <w:r w:rsidR="002E668E" w:rsidRPr="00894C49">
        <w:rPr>
          <w:b/>
          <w:sz w:val="24"/>
          <w:szCs w:val="24"/>
        </w:rPr>
        <w:t xml:space="preserve">Söz konusu 1/5000 ölçekli nazım imar planı değişikliği, 1/1000 ölçekli uygulama imar planı değişikliği ve plan açıklama raporlarının daha detaylı incelenmek üzere aynı komisyonlarda bekletilmesini </w:t>
      </w:r>
      <w:r w:rsidR="002E668E" w:rsidRPr="00894C49">
        <w:rPr>
          <w:sz w:val="24"/>
          <w:szCs w:val="24"/>
        </w:rPr>
        <w:t>uygun gören İmar ve Bayındırlık, Çevre ve Sağlık, Hukuk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lastRenderedPageBreak/>
        <w:t>(K.NO:1</w:t>
      </w:r>
      <w:r>
        <w:rPr>
          <w:rFonts w:eastAsia="Calibri"/>
          <w:b/>
          <w:sz w:val="24"/>
          <w:szCs w:val="24"/>
        </w:rPr>
        <w:t>1</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149371</w:t>
      </w:r>
      <w:r w:rsidR="002E668E" w:rsidRPr="00894C49">
        <w:rPr>
          <w:sz w:val="24"/>
          <w:szCs w:val="24"/>
        </w:rPr>
        <w:t xml:space="preserve"> sayılı; Atakum ilçesi Belediye sınırlarında, Büyükoyumca Mahallesi,  nazım imar planı F36a.15c paftası, uygulama imar planı F36a.15c.1a paftasının bulunduğu alanda, </w:t>
      </w:r>
      <w:r w:rsidR="002E668E" w:rsidRPr="00894C49">
        <w:rPr>
          <w:b/>
          <w:sz w:val="24"/>
          <w:szCs w:val="24"/>
        </w:rPr>
        <w:t>mahkeme kararı doğrultusunda,</w:t>
      </w:r>
      <w:r w:rsidR="002E668E" w:rsidRPr="00894C49">
        <w:rPr>
          <w:sz w:val="24"/>
          <w:szCs w:val="24"/>
        </w:rPr>
        <w:t> </w:t>
      </w:r>
      <w:r w:rsidR="002E668E" w:rsidRPr="00894C49">
        <w:rPr>
          <w:b/>
          <w:sz w:val="24"/>
          <w:szCs w:val="24"/>
        </w:rPr>
        <w:t>kullanım kararlarının yeniden düzenlenmesine ilişkin</w:t>
      </w:r>
      <w:r w:rsidR="002E668E" w:rsidRPr="00894C49">
        <w:rPr>
          <w:sz w:val="24"/>
          <w:szCs w:val="24"/>
        </w:rPr>
        <w:t>;  1/5000 ölçekli nazım imar planı değişikliği ve 1/1000 ölçekli uygulama imar planı d</w:t>
      </w:r>
      <w:r>
        <w:rPr>
          <w:sz w:val="24"/>
          <w:szCs w:val="24"/>
        </w:rPr>
        <w:t>eğişikliği hazırlanmıştır.</w:t>
      </w:r>
      <w:proofErr w:type="gramEnd"/>
      <w:r>
        <w:rPr>
          <w:sz w:val="24"/>
          <w:szCs w:val="24"/>
        </w:rPr>
        <w:tab/>
      </w:r>
      <w:r>
        <w:rPr>
          <w:sz w:val="24"/>
          <w:szCs w:val="24"/>
        </w:rPr>
        <w:tab/>
      </w:r>
      <w:r>
        <w:rPr>
          <w:sz w:val="24"/>
          <w:szCs w:val="24"/>
        </w:rPr>
        <w:tab/>
      </w:r>
      <w:r w:rsidR="002E668E" w:rsidRPr="00894C49">
        <w:rPr>
          <w:sz w:val="24"/>
          <w:szCs w:val="24"/>
        </w:rPr>
        <w:t>Söz konusu 1/5000 ölçekli nazım imar planı değişikliği, 1/1000 ölçekli uygulama imar planı değişikliği ve plan açıklama raporlarını uygun gören İmar ve Bayındırlık, Çevre ve Sağlık, Hukuk Komisyonları raporu.</w:t>
      </w:r>
    </w:p>
    <w:p w:rsidR="006A5BF2" w:rsidRPr="00894C49" w:rsidRDefault="00894C49" w:rsidP="002E668E">
      <w:pPr>
        <w:numPr>
          <w:ilvl w:val="0"/>
          <w:numId w:val="29"/>
        </w:numPr>
        <w:jc w:val="both"/>
        <w:rPr>
          <w:sz w:val="24"/>
          <w:szCs w:val="24"/>
        </w:rPr>
      </w:pPr>
      <w:r w:rsidRPr="00894C49">
        <w:rPr>
          <w:rFonts w:eastAsia="Calibri"/>
          <w:b/>
          <w:sz w:val="24"/>
          <w:szCs w:val="24"/>
        </w:rPr>
        <w:t>(K.NO:1</w:t>
      </w:r>
      <w:r>
        <w:rPr>
          <w:rFonts w:eastAsia="Calibri"/>
          <w:b/>
          <w:sz w:val="24"/>
          <w:szCs w:val="24"/>
        </w:rPr>
        <w:t>2</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149372</w:t>
      </w:r>
      <w:r w:rsidR="006A5BF2" w:rsidRPr="00894C49">
        <w:rPr>
          <w:sz w:val="24"/>
          <w:szCs w:val="24"/>
        </w:rPr>
        <w:t xml:space="preserve"> sayılı;</w:t>
      </w:r>
      <w:r w:rsidR="002E668E" w:rsidRPr="00894C49">
        <w:rPr>
          <w:sz w:val="24"/>
          <w:szCs w:val="24"/>
        </w:rPr>
        <w:t xml:space="preserve"> </w:t>
      </w:r>
      <w:r w:rsidR="006A5BF2" w:rsidRPr="00894C49">
        <w:rPr>
          <w:sz w:val="24"/>
          <w:szCs w:val="24"/>
        </w:rPr>
        <w:t xml:space="preserve"> </w:t>
      </w:r>
      <w:r w:rsidR="002E668E" w:rsidRPr="00894C49">
        <w:rPr>
          <w:sz w:val="24"/>
          <w:szCs w:val="24"/>
        </w:rPr>
        <w:t xml:space="preserve">Atakum ilçesi Belediye sınırlarında, nazım imar planı F36b.16a paftası Çobanlı Mahallesi 12984 ada 1, 2, 3, 4, 5, 6,7 ve 8 numaralı parseller ile 12477 adanın bulunduğu alanda, </w:t>
      </w:r>
      <w:r w:rsidR="002E668E" w:rsidRPr="00894C49">
        <w:rPr>
          <w:b/>
          <w:sz w:val="24"/>
          <w:szCs w:val="24"/>
        </w:rPr>
        <w:t>Mahkeme kararı doğrultusunda, kesinleşen orman sınırlarının imar planına işlenmesi, belediye hizmet alanı, ticaret turizm alanı park alanı ve yol kullanımlarının yeniden düzenlenmesine ilişkin</w:t>
      </w:r>
      <w:r w:rsidR="002E668E" w:rsidRPr="00894C49">
        <w:rPr>
          <w:sz w:val="24"/>
          <w:szCs w:val="24"/>
        </w:rPr>
        <w:t xml:space="preserve">;  1/5000 </w:t>
      </w:r>
      <w:proofErr w:type="gramStart"/>
      <w:r w:rsidR="002E668E" w:rsidRPr="00894C49">
        <w:rPr>
          <w:sz w:val="24"/>
          <w:szCs w:val="24"/>
        </w:rPr>
        <w:t>ölçekli  nazım</w:t>
      </w:r>
      <w:proofErr w:type="gramEnd"/>
      <w:r w:rsidR="002E668E" w:rsidRPr="00894C49">
        <w:rPr>
          <w:sz w:val="24"/>
          <w:szCs w:val="24"/>
        </w:rPr>
        <w:t xml:space="preserve"> imar planı değişikliği, Atakum Belediye Başkanlığının 28.12.2022 tarih ve E-32441223-115.01.02-74005 sayılı yazısıyla Büyükşehir Belediyemize gönderilmiştir.</w:t>
      </w:r>
      <w:r w:rsidR="002E668E" w:rsidRPr="00894C49">
        <w:rPr>
          <w:sz w:val="24"/>
          <w:szCs w:val="24"/>
        </w:rPr>
        <w:tab/>
      </w:r>
      <w:r w:rsidR="002E668E" w:rsidRPr="00894C49">
        <w:rPr>
          <w:sz w:val="24"/>
          <w:szCs w:val="24"/>
        </w:rPr>
        <w:tab/>
      </w:r>
      <w:r w:rsidR="002E668E" w:rsidRPr="00894C49">
        <w:rPr>
          <w:sz w:val="24"/>
          <w:szCs w:val="24"/>
        </w:rPr>
        <w:tab/>
        <w:t>Söz konusu 1/5000 ölçekli nazım imar planı değişikliği ve plan açıklama raporunu uygun gören İmar ve Bayındırlık, Çevre ve Sağlık, Hukuk</w:t>
      </w:r>
      <w:r w:rsidR="00565985" w:rsidRPr="00894C49">
        <w:rPr>
          <w:sz w:val="24"/>
          <w:szCs w:val="24"/>
        </w:rPr>
        <w:t>, Ulaşım, Tarım ve Hayvancılık</w:t>
      </w:r>
      <w:r w:rsidR="002E668E" w:rsidRPr="00894C49">
        <w:rPr>
          <w:sz w:val="24"/>
          <w:szCs w:val="24"/>
        </w:rPr>
        <w:t xml:space="preserve">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(K.NO:1</w:t>
      </w:r>
      <w:r>
        <w:rPr>
          <w:rFonts w:eastAsia="Calibri"/>
          <w:b/>
          <w:sz w:val="24"/>
          <w:szCs w:val="24"/>
        </w:rPr>
        <w:t>3</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149391</w:t>
      </w:r>
      <w:r w:rsidR="006A5BF2" w:rsidRPr="00894C49">
        <w:rPr>
          <w:sz w:val="24"/>
          <w:szCs w:val="24"/>
        </w:rPr>
        <w:t xml:space="preserve"> sayılı; </w:t>
      </w:r>
      <w:r w:rsidR="00565985" w:rsidRPr="00894C49">
        <w:rPr>
          <w:sz w:val="24"/>
          <w:szCs w:val="24"/>
        </w:rPr>
        <w:t xml:space="preserve">Atakum ilçesi Belediye sınırlarında, nazım imar planı F36a.15c paftası, Büyükoyumca Mahallesi 6737 ada 7 parselin bulunduğu alanda, </w:t>
      </w:r>
      <w:r w:rsidR="00565985" w:rsidRPr="00894C49">
        <w:rPr>
          <w:b/>
          <w:sz w:val="24"/>
          <w:szCs w:val="24"/>
        </w:rPr>
        <w:t>konut alanı kullanımının ticaret (T1) alanı (otel alanı) kullanımına dönüştürülmesine ilişkin; </w:t>
      </w:r>
      <w:r w:rsidR="00565985" w:rsidRPr="00894C49">
        <w:rPr>
          <w:sz w:val="24"/>
          <w:szCs w:val="24"/>
        </w:rPr>
        <w:t>1/5000 ölçekli nazım imar planı değişikliği için 03.11.2022 tarih ve 83202 evrak numaralı dilekçe ile Büyükşehir</w:t>
      </w:r>
      <w:r>
        <w:rPr>
          <w:sz w:val="24"/>
          <w:szCs w:val="24"/>
        </w:rPr>
        <w:t xml:space="preserve"> Belediyemize başvurulmuştur.</w:t>
      </w:r>
      <w:proofErr w:type="gramEnd"/>
      <w:r>
        <w:rPr>
          <w:sz w:val="24"/>
          <w:szCs w:val="24"/>
        </w:rPr>
        <w:tab/>
      </w:r>
      <w:r w:rsidR="00565985" w:rsidRPr="00894C49">
        <w:rPr>
          <w:sz w:val="24"/>
          <w:szCs w:val="24"/>
        </w:rPr>
        <w:t>Söz konusu 1/5000 ölçekli nazım imar planı değişikliği ve plan açıklama raporunu uygun gören İmar ve Bayındırlık, Çevre ve Sağlık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(K.NO:1</w:t>
      </w:r>
      <w:r>
        <w:rPr>
          <w:rFonts w:eastAsia="Calibri"/>
          <w:b/>
          <w:sz w:val="24"/>
          <w:szCs w:val="24"/>
        </w:rPr>
        <w:t>4</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149373</w:t>
      </w:r>
      <w:r w:rsidR="006A5BF2" w:rsidRPr="00894C49">
        <w:rPr>
          <w:sz w:val="24"/>
          <w:szCs w:val="24"/>
        </w:rPr>
        <w:t xml:space="preserve"> sayılı; </w:t>
      </w:r>
      <w:r w:rsidR="00565985" w:rsidRPr="00894C49">
        <w:rPr>
          <w:sz w:val="24"/>
          <w:szCs w:val="24"/>
        </w:rPr>
        <w:t xml:space="preserve">Atakum ilçesi Belediye sınırlarında, nazım imar planı F36a.15c paftası, Alanlı Mahallesi 297 ada 6 parselin bulunduğu alanda, </w:t>
      </w:r>
      <w:r w:rsidR="00565985" w:rsidRPr="00894C49">
        <w:rPr>
          <w:b/>
          <w:sz w:val="24"/>
          <w:szCs w:val="24"/>
        </w:rPr>
        <w:t>özel sağlık tesisi alanı kullanımının ticaret turizm alanı (otel alanı) kullanımına dönüştürülmesine ilişkin</w:t>
      </w:r>
      <w:r w:rsidR="00565985" w:rsidRPr="00894C49">
        <w:rPr>
          <w:sz w:val="24"/>
          <w:szCs w:val="24"/>
        </w:rPr>
        <w:t>;  1/5000 ölçekli nazım imar planı değişikliği için 29.12.2022 tarih ve 102167 evrak numaralı dilekçe ile Büyükşehir Belediyemize başvurulmuştur.</w:t>
      </w:r>
      <w:proofErr w:type="gramEnd"/>
      <w:r w:rsidR="00565985" w:rsidRPr="00894C49">
        <w:rPr>
          <w:sz w:val="24"/>
          <w:szCs w:val="24"/>
        </w:rPr>
        <w:tab/>
        <w:t>Söz konusu 1/5000 ölçekli nazım imar planı değişikliği ve plan açıklama raporunu uygun gören İmar ve Bayındırlık, Çevre ve Sağlık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(K.NO:1</w:t>
      </w:r>
      <w:r>
        <w:rPr>
          <w:rFonts w:eastAsia="Calibri"/>
          <w:b/>
          <w:sz w:val="24"/>
          <w:szCs w:val="24"/>
        </w:rPr>
        <w:t>5</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149374</w:t>
      </w:r>
      <w:r w:rsidR="006A5BF2" w:rsidRPr="00894C49">
        <w:rPr>
          <w:sz w:val="24"/>
          <w:szCs w:val="24"/>
        </w:rPr>
        <w:t xml:space="preserve"> sayılı;</w:t>
      </w:r>
      <w:r w:rsidR="00565985" w:rsidRPr="00894C49">
        <w:rPr>
          <w:sz w:val="24"/>
          <w:szCs w:val="24"/>
        </w:rPr>
        <w:t xml:space="preserve"> Terme ilçesi Belediye sınırlarında, nazım imar planı F38d.06b paftası, Karacalı Mahallesi 106 ada 47 parselin bulunduğu alanda, </w:t>
      </w:r>
      <w:r w:rsidR="00565985" w:rsidRPr="00894C49">
        <w:rPr>
          <w:b/>
          <w:sz w:val="24"/>
          <w:szCs w:val="24"/>
        </w:rPr>
        <w:t>akaryakıt ve servis istasyonu, ticaret (T1) ve belediye hizmet alanı kullanımı oluşturulmasına ilişkin</w:t>
      </w:r>
      <w:r w:rsidR="00565985" w:rsidRPr="00894C49">
        <w:rPr>
          <w:sz w:val="24"/>
          <w:szCs w:val="24"/>
        </w:rPr>
        <w:t>; Büyükşehir Belediye Meclisimizin 18.11.2022 tarih ve 3/539 sayılı kararıyla oy birliğiyle kabul edilen 1/5000 ölçekli nazım imar planına 09.11.2022 tarih ve 84869 evrak numaralı dilekçe ile itirazda bulunulmuştur.</w:t>
      </w:r>
      <w:proofErr w:type="gramEnd"/>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b/>
          <w:sz w:val="24"/>
          <w:szCs w:val="24"/>
        </w:rPr>
        <w:t xml:space="preserve">İtiraza konu imar planı ile oluşturulan akaryakıt ve servis istasyonu alanı, asgari mesafe şartını (1 Km) sağladığından itirazın reddini </w:t>
      </w:r>
      <w:r w:rsidR="00565985" w:rsidRPr="00894C49">
        <w:rPr>
          <w:sz w:val="24"/>
          <w:szCs w:val="24"/>
        </w:rPr>
        <w:t>uygun gören İmar ve Bayındırlık, Çevre ve Sağlık, Hukuk Komisyonları raporu.</w:t>
      </w:r>
    </w:p>
    <w:p w:rsidR="006A5BF2" w:rsidRPr="00894C49" w:rsidRDefault="00894C49" w:rsidP="00565985">
      <w:pPr>
        <w:numPr>
          <w:ilvl w:val="0"/>
          <w:numId w:val="29"/>
        </w:numPr>
        <w:jc w:val="both"/>
        <w:rPr>
          <w:sz w:val="24"/>
          <w:szCs w:val="24"/>
        </w:rPr>
      </w:pPr>
      <w:r w:rsidRPr="00894C49">
        <w:rPr>
          <w:rFonts w:eastAsia="Calibri"/>
          <w:b/>
          <w:sz w:val="24"/>
          <w:szCs w:val="24"/>
        </w:rPr>
        <w:t>(K.NO:1</w:t>
      </w:r>
      <w:r>
        <w:rPr>
          <w:rFonts w:eastAsia="Calibri"/>
          <w:b/>
          <w:sz w:val="24"/>
          <w:szCs w:val="24"/>
        </w:rPr>
        <w:t>6</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149375</w:t>
      </w:r>
      <w:r w:rsidR="006A5BF2" w:rsidRPr="00894C49">
        <w:rPr>
          <w:sz w:val="24"/>
          <w:szCs w:val="24"/>
        </w:rPr>
        <w:t xml:space="preserve"> sayılı; </w:t>
      </w:r>
      <w:r w:rsidR="00565985" w:rsidRPr="00894C49">
        <w:rPr>
          <w:sz w:val="24"/>
          <w:szCs w:val="24"/>
        </w:rPr>
        <w:t xml:space="preserve">19 Mayıs ilçesi Belediye sınırlarında, nazım imar planı F36a.03c paftası, Dereköy/Bahçelievler Mahallesi 740 ada 3 ve 4 numaralı parsellerin bulunduğu alanda, </w:t>
      </w:r>
      <w:r w:rsidR="00565985" w:rsidRPr="00894C49">
        <w:rPr>
          <w:b/>
          <w:sz w:val="24"/>
          <w:szCs w:val="24"/>
        </w:rPr>
        <w:t>konut dışı kentsel çalışma alanı kullanımının, sanayi alanı kullanımına dönüştürülmesine ilişkin</w:t>
      </w:r>
      <w:r w:rsidR="00565985" w:rsidRPr="00894C49">
        <w:rPr>
          <w:sz w:val="24"/>
          <w:szCs w:val="24"/>
        </w:rPr>
        <w:t xml:space="preserve">;  1/5000 </w:t>
      </w:r>
      <w:proofErr w:type="gramStart"/>
      <w:r w:rsidR="00565985" w:rsidRPr="00894C49">
        <w:rPr>
          <w:sz w:val="24"/>
          <w:szCs w:val="24"/>
        </w:rPr>
        <w:t>ölçekli  nazım</w:t>
      </w:r>
      <w:proofErr w:type="gramEnd"/>
      <w:r w:rsidR="00565985" w:rsidRPr="00894C49">
        <w:rPr>
          <w:sz w:val="24"/>
          <w:szCs w:val="24"/>
        </w:rPr>
        <w:t xml:space="preserve"> imar planı değişikliği için 30.12.2022 tarih ve 102855 evrak numaralı dilekçe ile Büyükşehir Belediyemize</w:t>
      </w:r>
      <w:r w:rsidRPr="00894C49">
        <w:rPr>
          <w:sz w:val="24"/>
          <w:szCs w:val="24"/>
        </w:rPr>
        <w:t xml:space="preserve"> başvurulmuştur.</w:t>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00565985" w:rsidRPr="00894C49">
        <w:rPr>
          <w:sz w:val="24"/>
          <w:szCs w:val="24"/>
        </w:rPr>
        <w:t>Söz konusu 1/5000 ölçekli nazım imar planı değişikliği ve plan açıklama raporunu uygun gören İmar ve Bayındırlık, Çevre ve Sağlık, Araştırma Geliştirme (ARGE) ve Çeşitli İşler Komisyonları raporu.</w:t>
      </w:r>
    </w:p>
    <w:p w:rsidR="006A5BF2" w:rsidRPr="00894C49" w:rsidRDefault="00894C49" w:rsidP="00565985">
      <w:pPr>
        <w:numPr>
          <w:ilvl w:val="0"/>
          <w:numId w:val="29"/>
        </w:numPr>
        <w:jc w:val="both"/>
        <w:rPr>
          <w:sz w:val="24"/>
          <w:szCs w:val="24"/>
        </w:rPr>
      </w:pPr>
      <w:r w:rsidRPr="00894C49">
        <w:rPr>
          <w:rFonts w:eastAsia="Calibri"/>
          <w:b/>
          <w:sz w:val="24"/>
          <w:szCs w:val="24"/>
        </w:rPr>
        <w:t>(K.NO:1</w:t>
      </w:r>
      <w:r>
        <w:rPr>
          <w:rFonts w:eastAsia="Calibri"/>
          <w:b/>
          <w:sz w:val="24"/>
          <w:szCs w:val="24"/>
        </w:rPr>
        <w:t>7</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149376</w:t>
      </w:r>
      <w:r w:rsidR="00565985" w:rsidRPr="00894C49">
        <w:rPr>
          <w:sz w:val="24"/>
          <w:szCs w:val="24"/>
        </w:rPr>
        <w:t xml:space="preserve"> sayılı; Çarşamba ilçesi Belediye sınırlarında, nazım imar planı F36c.25b paftası, </w:t>
      </w:r>
      <w:proofErr w:type="gramStart"/>
      <w:r w:rsidR="00565985" w:rsidRPr="00894C49">
        <w:rPr>
          <w:sz w:val="24"/>
          <w:szCs w:val="24"/>
        </w:rPr>
        <w:t>Bezirgan</w:t>
      </w:r>
      <w:proofErr w:type="gramEnd"/>
      <w:r w:rsidR="00565985" w:rsidRPr="00894C49">
        <w:rPr>
          <w:sz w:val="24"/>
          <w:szCs w:val="24"/>
        </w:rPr>
        <w:t xml:space="preserve"> Mahallesi 174 ada 23 parselin bulunduğu alanda, </w:t>
      </w:r>
      <w:r w:rsidR="00565985" w:rsidRPr="00894C49">
        <w:rPr>
          <w:b/>
          <w:sz w:val="24"/>
          <w:szCs w:val="24"/>
        </w:rPr>
        <w:t>akaryakıt servis istasyonu ve belediye hizmet alanı kullanımı oluşturulmasına ilişkin</w:t>
      </w:r>
      <w:r w:rsidR="00565985" w:rsidRPr="00894C49">
        <w:rPr>
          <w:sz w:val="24"/>
          <w:szCs w:val="24"/>
        </w:rPr>
        <w:t>;  1/5000 ölçekli nazım imar planı için 28.12.2022 tarih ve 101626 evrak numaralı dilekçe ile Büyükşehir Belediyemize başvurulmuştur.</w:t>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t>Söz konusu 1/5000 ölçekli nazım imar planı ve plan açıklama raporunu uygun gören İmar ve Bayındırlık, Çevre ve Sağlık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(K.NO:1</w:t>
      </w:r>
      <w:r>
        <w:rPr>
          <w:rFonts w:eastAsia="Calibri"/>
          <w:b/>
          <w:sz w:val="24"/>
          <w:szCs w:val="24"/>
        </w:rPr>
        <w:t>8</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149377</w:t>
      </w:r>
      <w:r w:rsidR="006A5BF2" w:rsidRPr="00894C49">
        <w:rPr>
          <w:sz w:val="24"/>
          <w:szCs w:val="24"/>
        </w:rPr>
        <w:t xml:space="preserve"> sayılı; </w:t>
      </w:r>
      <w:r w:rsidR="00565985" w:rsidRPr="00894C49">
        <w:rPr>
          <w:sz w:val="24"/>
          <w:szCs w:val="24"/>
        </w:rPr>
        <w:t xml:space="preserve">Çarşamba ilçesi Belediye sınırlarında, Çay Mahallesi nazım imar planı F37d.10b paftasının bulunduğu alanda, </w:t>
      </w:r>
      <w:r w:rsidR="00565985" w:rsidRPr="00894C49">
        <w:rPr>
          <w:b/>
          <w:sz w:val="24"/>
          <w:szCs w:val="24"/>
        </w:rPr>
        <w:t>imar uygulamasının yapılabilmesi amacıyla konut, park, belediye hizmet alanı ve yol kullanımlarının yeniden düzenlenmesine ilişkin</w:t>
      </w:r>
      <w:r w:rsidR="00565985" w:rsidRPr="00894C49">
        <w:rPr>
          <w:sz w:val="24"/>
          <w:szCs w:val="24"/>
        </w:rPr>
        <w:t>;  1/5000 ölçekli nazım imar planı değişikliği, Çarşamba Belediye Başkanlığının 30.11.2022 tarih ve E-94272565-115.01.02-20389 sayılı yazısıyla Büyükşehir Belediyemize gönderilmiştir.</w:t>
      </w:r>
      <w:proofErr w:type="gramEnd"/>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t>Söz konusu 1/5000 ölçekli nazım imar planı değişikliği ve plan açıklama raporunu uygun gören İmar ve Bayındırlık, Çevre ve Sağlık, Ulaşım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(K.NO:1</w:t>
      </w:r>
      <w:r>
        <w:rPr>
          <w:rFonts w:eastAsia="Calibri"/>
          <w:b/>
          <w:sz w:val="24"/>
          <w:szCs w:val="24"/>
        </w:rPr>
        <w:t>9</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149392</w:t>
      </w:r>
      <w:r w:rsidR="006A5BF2" w:rsidRPr="00894C49">
        <w:rPr>
          <w:sz w:val="24"/>
          <w:szCs w:val="24"/>
        </w:rPr>
        <w:t xml:space="preserve"> sayılı; </w:t>
      </w:r>
      <w:r w:rsidR="00565985" w:rsidRPr="00894C49">
        <w:rPr>
          <w:sz w:val="24"/>
          <w:szCs w:val="24"/>
        </w:rPr>
        <w:t xml:space="preserve">Çarşamba ilçesi Belediye sınırlarında, nazım imar planı F37a.25b  paftaları, uygulama imar planı F37a.25b.3a, F37a.25b.3b paftaları, Kızılot Mahallesi 106 ada 29 ve 30 parsellerin bulunduğu alanda, </w:t>
      </w:r>
      <w:r w:rsidR="00565985" w:rsidRPr="00894C49">
        <w:rPr>
          <w:b/>
          <w:sz w:val="24"/>
          <w:szCs w:val="24"/>
        </w:rPr>
        <w:t>resmi kurum alanı oluşturulmasına ilişkin</w:t>
      </w:r>
      <w:r w:rsidR="00565985" w:rsidRPr="00894C49">
        <w:rPr>
          <w:sz w:val="24"/>
          <w:szCs w:val="24"/>
        </w:rPr>
        <w:t>;  1/5000 ölçekli nazım imar planı ve 1/1000 ölçekli uygulama imar</w:t>
      </w:r>
      <w:r w:rsidRPr="00894C49">
        <w:rPr>
          <w:sz w:val="24"/>
          <w:szCs w:val="24"/>
        </w:rPr>
        <w:t xml:space="preserve"> planı hazırlanmıştır.</w:t>
      </w:r>
      <w:proofErr w:type="gramEnd"/>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00565985" w:rsidRPr="00894C49">
        <w:rPr>
          <w:sz w:val="24"/>
          <w:szCs w:val="24"/>
        </w:rPr>
        <w:t>Söz konusu 1/5000 ölçekli nazım imar planı, 1/1000 ölçekli uygulama imar planı ve plan açıklama raporlarını uygun gören İmar ve Bayındırlık, Çevre ve Sağlık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K.NO:20</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149393</w:t>
      </w:r>
      <w:r w:rsidR="006A5BF2" w:rsidRPr="00894C49">
        <w:rPr>
          <w:sz w:val="24"/>
          <w:szCs w:val="24"/>
        </w:rPr>
        <w:t xml:space="preserve"> sayılı;</w:t>
      </w:r>
      <w:r w:rsidR="00565985" w:rsidRPr="00894C49">
        <w:rPr>
          <w:sz w:val="24"/>
          <w:szCs w:val="24"/>
        </w:rPr>
        <w:t xml:space="preserve"> Asarcık ilçesi Belediye sınırlarında, nazım imar planı F36d.24a paftaları, uygulama imar planı F36d.24a.3a paftası, Hisariye Mahallesi 122 ada 27 ve 17 numaralı parsellerin bulunduğu alanda, </w:t>
      </w:r>
      <w:r w:rsidR="00565985" w:rsidRPr="00894C49">
        <w:rPr>
          <w:b/>
          <w:sz w:val="24"/>
          <w:szCs w:val="24"/>
        </w:rPr>
        <w:t>mezarlık alanı oluşturulmasına ilişkin</w:t>
      </w:r>
      <w:r w:rsidR="00565985" w:rsidRPr="00894C49">
        <w:rPr>
          <w:sz w:val="24"/>
          <w:szCs w:val="24"/>
        </w:rPr>
        <w:t>;  1/5000 ölçekli nazım imar planı ve 1/1000 ölçekli uygulama imar planı hazırlanmıştır.        </w:t>
      </w:r>
      <w:proofErr w:type="gramEnd"/>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t>Söz konusu 1/5000 ölçekli nazım imar planı, 1/1000 ölçekli uygulama imar planı ve plan açıklama raporlarını uygun gören İmar ve Bayındırlık, Çevre ve Sağlık Komisyonları raporu.</w:t>
      </w:r>
    </w:p>
    <w:p w:rsidR="006A5BF2" w:rsidRPr="00894C49" w:rsidRDefault="00894C49" w:rsidP="00565985">
      <w:pPr>
        <w:numPr>
          <w:ilvl w:val="0"/>
          <w:numId w:val="29"/>
        </w:numPr>
        <w:jc w:val="both"/>
        <w:rPr>
          <w:sz w:val="24"/>
          <w:szCs w:val="24"/>
        </w:rPr>
      </w:pPr>
      <w:r w:rsidRPr="00894C49">
        <w:rPr>
          <w:rFonts w:eastAsia="Calibri"/>
          <w:b/>
          <w:sz w:val="24"/>
          <w:szCs w:val="24"/>
        </w:rPr>
        <w:t>(K.NO:</w:t>
      </w:r>
      <w:r>
        <w:rPr>
          <w:rFonts w:eastAsia="Calibri"/>
          <w:b/>
          <w:sz w:val="24"/>
          <w:szCs w:val="24"/>
        </w:rPr>
        <w:t>2</w:t>
      </w:r>
      <w:r w:rsidRPr="00894C49">
        <w:rPr>
          <w:rFonts w:eastAsia="Calibri"/>
          <w:b/>
          <w:sz w:val="24"/>
          <w:szCs w:val="24"/>
        </w:rPr>
        <w:t xml:space="preserve">1) </w:t>
      </w:r>
      <w:r w:rsidR="006A5BF2" w:rsidRPr="00894C49">
        <w:rPr>
          <w:sz w:val="24"/>
          <w:szCs w:val="24"/>
        </w:rPr>
        <w:t xml:space="preserve">İmar ve Şehircilik Dairesi Başkanlığının 04.01.2023 tarih ve </w:t>
      </w:r>
      <w:r w:rsidR="006A5BF2" w:rsidRPr="00894C49">
        <w:rPr>
          <w:b/>
          <w:sz w:val="24"/>
          <w:szCs w:val="24"/>
        </w:rPr>
        <w:t>149394</w:t>
      </w:r>
      <w:r w:rsidR="006A5BF2" w:rsidRPr="00894C49">
        <w:rPr>
          <w:sz w:val="24"/>
          <w:szCs w:val="24"/>
        </w:rPr>
        <w:t xml:space="preserve"> sayılı; </w:t>
      </w:r>
      <w:r w:rsidR="00565985" w:rsidRPr="00894C49">
        <w:rPr>
          <w:sz w:val="24"/>
          <w:szCs w:val="24"/>
        </w:rPr>
        <w:t>Atakum ilçesi Belediye sınırlarında, Büyükoyumca Mahallesi uygulama imar planı F36a.20a.1a paftasının bulunduğu alanda, </w:t>
      </w:r>
      <w:r w:rsidR="00565985" w:rsidRPr="00894C49">
        <w:rPr>
          <w:b/>
          <w:sz w:val="24"/>
          <w:szCs w:val="24"/>
        </w:rPr>
        <w:t>spor alanı kullanımına ait plan notlarının düzenlenmesine ilişkin</w:t>
      </w:r>
      <w:r w:rsidR="00565985" w:rsidRPr="00894C49">
        <w:rPr>
          <w:sz w:val="24"/>
          <w:szCs w:val="24"/>
        </w:rPr>
        <w:t>; 1/1000 ölçekli uygulama imar planı değişikliği, hazırlanmıştır.</w:t>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t>Söz konusu 1/1000 ölçekli uygulama imar planı değişikliği ve plan açıklama raporunu uygun gören İmar ve Bayındırlık, Çevre ve Sağlık, Eğitim Kültür Gençlik ve Spor Komisyonları raporu.</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K.NO:22</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149379</w:t>
      </w:r>
      <w:r w:rsidR="006A5BF2" w:rsidRPr="00894C49">
        <w:rPr>
          <w:sz w:val="24"/>
          <w:szCs w:val="24"/>
        </w:rPr>
        <w:t xml:space="preserve"> sayılı; </w:t>
      </w:r>
      <w:r w:rsidR="00565985" w:rsidRPr="00894C49">
        <w:rPr>
          <w:sz w:val="24"/>
          <w:szCs w:val="24"/>
        </w:rPr>
        <w:t xml:space="preserve">Atakum ilçesi Belediye sınırlarında, uygulama imar planı F36a.20b.1d paftası, Alanlı Mahallesi 4176 ada 8 parselin bulunduğu alanda, Atakum Belediye Meclisinin 08.12.2022 tarih ve 1/133 sayılı kararıyla, (PİN: 55756850) </w:t>
      </w:r>
      <w:r w:rsidR="00565985" w:rsidRPr="00894C49">
        <w:rPr>
          <w:b/>
          <w:sz w:val="24"/>
          <w:szCs w:val="24"/>
        </w:rPr>
        <w:t>parsel alanında ve mevcut inşaat haklarında herhangi bir artış olmadan yol ve konut alanı kullanımlarının yeniden düzenlenmesine ilişkin</w:t>
      </w:r>
      <w:r w:rsidR="00565985" w:rsidRPr="00894C49">
        <w:rPr>
          <w:sz w:val="24"/>
          <w:szCs w:val="24"/>
        </w:rPr>
        <w:t>; oy birliğiyle kabul edilen 1/1000 ölçekli uygulama imar planı değişikliği, Atakum Belediye Başkanlığının 15.12.2022 tarih ve E-84211085-105.04-72334 sayılı yazısı ile Büyükşehir Belediyemize gönderilmiştir.</w:t>
      </w:r>
      <w:proofErr w:type="gramEnd"/>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r>
      <w:r w:rsidR="00565985" w:rsidRPr="00894C49">
        <w:rPr>
          <w:sz w:val="24"/>
          <w:szCs w:val="24"/>
        </w:rPr>
        <w:tab/>
        <w:t>Söz konusu 1/1000 ölçekli uygulama imar planı değişikliği ve plan açıklama raporunu uygun gören İmar ve Bayındırlık, Çevre ve Sağlık, Ulaşım Komisyonları raporu.</w:t>
      </w:r>
    </w:p>
    <w:p w:rsidR="006A5BF2"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K.NO:23</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149380</w:t>
      </w:r>
      <w:r w:rsidR="006A5BF2" w:rsidRPr="00894C49">
        <w:rPr>
          <w:sz w:val="24"/>
          <w:szCs w:val="24"/>
        </w:rPr>
        <w:t xml:space="preserve"> sayılı;</w:t>
      </w:r>
      <w:r w:rsidR="00565985" w:rsidRPr="00894C49">
        <w:rPr>
          <w:sz w:val="24"/>
          <w:szCs w:val="24"/>
        </w:rPr>
        <w:t xml:space="preserve"> </w:t>
      </w:r>
      <w:r w:rsidR="00A37BFA" w:rsidRPr="00894C49">
        <w:rPr>
          <w:sz w:val="24"/>
          <w:szCs w:val="24"/>
        </w:rPr>
        <w:t xml:space="preserve">Atakum ilçesi Belediye sınırlarında, uygulama imar planı F36a.15c.1a paftası, Büyükoyumca Mahallesi 6273 ada 9 ve 20 parsellerin bulunduğu alanda, Atakum Belediye Meclisinin 08.12.2022 tarih ve 1/134 sayılı kararıyla, (PİN: 55736824) </w:t>
      </w:r>
      <w:r w:rsidR="00A37BFA" w:rsidRPr="00894C49">
        <w:rPr>
          <w:b/>
          <w:sz w:val="24"/>
          <w:szCs w:val="24"/>
        </w:rPr>
        <w:t>Mahkeme kararının yerine getirilmesi için alınan UKOME kararı doğrultusunda, yeniden özel otopark alanı kullanım kararı belirlenmesine ilişkin</w:t>
      </w:r>
      <w:r w:rsidR="00A37BFA" w:rsidRPr="00894C49">
        <w:rPr>
          <w:sz w:val="24"/>
          <w:szCs w:val="24"/>
        </w:rPr>
        <w:t>; oy çokluğuyla kabul edilen 1/1000 ölçekli uygulama imar planı değişikliği, Atakum Belediye Başkanlığının 15.12.2022 tarih ve E-84211085-105.04-72334 sayılı yazısı ile Büyükşehir Belediyemize</w:t>
      </w:r>
      <w:r>
        <w:rPr>
          <w:sz w:val="24"/>
          <w:szCs w:val="24"/>
        </w:rPr>
        <w:t xml:space="preserve"> gönderilmiştir.       </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37BFA" w:rsidRPr="00894C49">
        <w:rPr>
          <w:sz w:val="24"/>
          <w:szCs w:val="24"/>
        </w:rPr>
        <w:t>Söz konusu 1/1000 ölçekli uygulama imar planı değişikliği ve plan açıklama raporunu uygun gören İmar ve Bayındırlık, Çevre ve Sağlık, Hukuk Komisyonları raporu.</w:t>
      </w:r>
    </w:p>
    <w:p w:rsidR="006A5BF2"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K.NO:24</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149381</w:t>
      </w:r>
      <w:r w:rsidR="006A5BF2" w:rsidRPr="00894C49">
        <w:rPr>
          <w:sz w:val="24"/>
          <w:szCs w:val="24"/>
        </w:rPr>
        <w:t xml:space="preserve"> sayılı; </w:t>
      </w:r>
      <w:r w:rsidR="00A37BFA" w:rsidRPr="00894C49">
        <w:rPr>
          <w:sz w:val="24"/>
          <w:szCs w:val="24"/>
        </w:rPr>
        <w:t xml:space="preserve">Atakum ilçesi Belediye sınırlarında, uygulama imar planı F36b.16c.2b, F36b.16c.2c paftaları, Küçükkolpınar Mahallesi 9285 ada 3 ve 4 numaralı parseller ile 64 numaralı parselin bulunduğu alanda, Büyükşehir Belediye Meclisimizin 16.09.2022 tarih ve 2/440 sayılı kararı uyarınca, Atakum Belediye Meclisinin 08.12.2022 tarih ve 1/135 sayılı kararıyla, (PİN:55069678) </w:t>
      </w:r>
      <w:r w:rsidR="00A37BFA" w:rsidRPr="00894C49">
        <w:rPr>
          <w:b/>
          <w:sz w:val="24"/>
          <w:szCs w:val="24"/>
        </w:rPr>
        <w:t>belediye hizmet alanı, konut ve park alanı kullanımlarının yeniden düzenlenmesinin yanında, otopark alanı oluşturulmasına ilişkin</w:t>
      </w:r>
      <w:r w:rsidR="00A37BFA" w:rsidRPr="00894C49">
        <w:rPr>
          <w:sz w:val="24"/>
          <w:szCs w:val="24"/>
        </w:rPr>
        <w:t>; oy birliğiyle kabul edilen 1/1000 ölçekli uygulama imar planı değişikliği, Atakum Belediye Başkanlığının 15.12.2022 tarih ve E-84211085-105.04-72334 sayılı yazısı ile Büyükşehir Bele</w:t>
      </w:r>
      <w:r>
        <w:rPr>
          <w:sz w:val="24"/>
          <w:szCs w:val="24"/>
        </w:rPr>
        <w:t>diyemize gönderilmiştir.</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37BFA" w:rsidRPr="00894C49">
        <w:rPr>
          <w:sz w:val="24"/>
          <w:szCs w:val="24"/>
        </w:rPr>
        <w:t xml:space="preserve">Söz konusu 1/1000 ölçekli uygulama imar planı değişikliği ve plan açıklama raporunu uygun gören İmar ve Bayındırlık, Çevre ve Sağlık Komisyonları raporu. </w:t>
      </w:r>
    </w:p>
    <w:p w:rsidR="006A5BF2"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K.NO:25</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149382</w:t>
      </w:r>
      <w:r w:rsidR="006A5BF2" w:rsidRPr="00894C49">
        <w:rPr>
          <w:sz w:val="24"/>
          <w:szCs w:val="24"/>
        </w:rPr>
        <w:t xml:space="preserve"> sayılı; </w:t>
      </w:r>
      <w:r w:rsidR="00A37BFA" w:rsidRPr="00894C49">
        <w:rPr>
          <w:sz w:val="24"/>
          <w:szCs w:val="24"/>
        </w:rPr>
        <w:t xml:space="preserve">Tekkeköy ilçesi Belediye sınırlarında, uygulama imar planı F36c.04c.1b, F36c.04c.2b, F36c.05d.3b paftalarının bulunduğu alanda, Tekkeköy Belediye Meclisinin 07.12.2022 tarih ve 26/138 sayılı kararıyla, (PİN: 55188879) </w:t>
      </w:r>
      <w:r w:rsidR="00A37BFA" w:rsidRPr="00894C49">
        <w:rPr>
          <w:b/>
          <w:sz w:val="24"/>
          <w:szCs w:val="24"/>
        </w:rPr>
        <w:t>3 adet trafo alanı oluşturulmasına ilişkin</w:t>
      </w:r>
      <w:r w:rsidR="00A37BFA" w:rsidRPr="00894C49">
        <w:rPr>
          <w:sz w:val="24"/>
          <w:szCs w:val="24"/>
        </w:rPr>
        <w:t>; oy birliğiyle kabul edilen 1/1000 ölçekli uygulama imar planı değişikliği, Tekkeöy Belediye Başkanlığının 09.12.2022 tarih ve E-33477558-105.04-18954 sayılı yazısı ile Büyükşehir Belediyemize gönderilmiştir.</w:t>
      </w:r>
      <w:proofErr w:type="gramEnd"/>
      <w:r w:rsidR="00A37BFA" w:rsidRPr="00894C49">
        <w:rPr>
          <w:sz w:val="24"/>
          <w:szCs w:val="24"/>
        </w:rPr>
        <w:tab/>
      </w:r>
      <w:r w:rsidR="00A37BFA" w:rsidRPr="00894C49">
        <w:rPr>
          <w:sz w:val="24"/>
          <w:szCs w:val="24"/>
        </w:rPr>
        <w:tab/>
      </w:r>
      <w:r w:rsidR="00A37BFA" w:rsidRPr="00894C49">
        <w:rPr>
          <w:sz w:val="24"/>
          <w:szCs w:val="24"/>
        </w:rPr>
        <w:tab/>
        <w:t xml:space="preserve">Söz konusu 1/1000 ölçekli uygulama imar planı değişikliği ve plan açıklama raporunu uygun gören İmar ve Bayındırlık, Çevre ve Sağlık Komisyonları raporu. </w:t>
      </w:r>
    </w:p>
    <w:p w:rsidR="006A5BF2"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K.NO:26</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149383</w:t>
      </w:r>
      <w:r w:rsidR="006A5BF2" w:rsidRPr="00894C49">
        <w:rPr>
          <w:sz w:val="24"/>
          <w:szCs w:val="24"/>
        </w:rPr>
        <w:t xml:space="preserve"> sayılı; </w:t>
      </w:r>
      <w:r w:rsidR="00A37BFA" w:rsidRPr="00894C49">
        <w:rPr>
          <w:sz w:val="24"/>
          <w:szCs w:val="24"/>
        </w:rPr>
        <w:t xml:space="preserve">Tekkeköy ilçesi Belediye sınırlarında, uygulama imar planı F36c.05d.1c paftası, Tekkeköy Mahallesi 397 numaralı adanın bulunduğu alanda, Büyükşehir Belediye Meclisimizin 20.05.2022 tarih ve 2/253 sayılı kararı uyarınca, Tekkeköy Belediye Meclisinin 07.09.2022 tarih ve 18/97 sayılı kararıyla; </w:t>
      </w:r>
      <w:r w:rsidR="00A37BFA" w:rsidRPr="00894C49">
        <w:rPr>
          <w:b/>
          <w:sz w:val="24"/>
          <w:szCs w:val="24"/>
        </w:rPr>
        <w:t>mahkeme kararı doğrultusunda ticaret-konut alanı ve park alanı kullanımının yeniden düzenlenerek yol kullanımı oluşturulmasına ilişkin</w:t>
      </w:r>
      <w:r w:rsidR="00A37BFA" w:rsidRPr="00894C49">
        <w:rPr>
          <w:sz w:val="24"/>
          <w:szCs w:val="24"/>
        </w:rPr>
        <w:t>; oy birliğiyle kabul edilen, Büyükşehir Belediye Meclisimizin 14.10.2022 tarih ve 2/491 sayılı kararıyla onaylanan, 1/1000 ölçekli uygulama imar planı değişikliğine yapılan itirazı, oy birliğiyle reddeden Tekkeköy Belediye Meclisinin 07.12.2022 tarih ve 26/139 sayılı kararı, Tekkeköy Belediye Başkanlığının 09.12.2022 tarih ve E-33477558-105.04-18954 sayılı yazısıyla Büyükşehir Belediyemize gönderilmiştir.</w:t>
      </w:r>
      <w:proofErr w:type="gramEnd"/>
      <w:r w:rsidR="00A37BFA" w:rsidRPr="00894C49">
        <w:rPr>
          <w:sz w:val="24"/>
          <w:szCs w:val="24"/>
        </w:rPr>
        <w:tab/>
      </w:r>
      <w:r w:rsidR="00A37BFA" w:rsidRPr="00894C49">
        <w:rPr>
          <w:sz w:val="24"/>
          <w:szCs w:val="24"/>
        </w:rPr>
        <w:tab/>
      </w:r>
      <w:r w:rsidR="00A37BFA" w:rsidRPr="00894C49">
        <w:rPr>
          <w:b/>
          <w:sz w:val="24"/>
          <w:szCs w:val="24"/>
        </w:rPr>
        <w:t xml:space="preserve">Söz konusu itirazı reddeden meclis kararının kabulünü </w:t>
      </w:r>
      <w:r w:rsidR="00A37BFA" w:rsidRPr="00894C49">
        <w:rPr>
          <w:sz w:val="24"/>
          <w:szCs w:val="24"/>
        </w:rPr>
        <w:t xml:space="preserve">uygun gören İmar ve Bayındırlık, Çevre ve Sağlık, Hukuk, Ulaşım Komisyonları raporu. </w:t>
      </w:r>
    </w:p>
    <w:p w:rsidR="006A5BF2"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K.NO:27</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149384</w:t>
      </w:r>
      <w:r w:rsidR="006A5BF2" w:rsidRPr="00894C49">
        <w:rPr>
          <w:sz w:val="24"/>
          <w:szCs w:val="24"/>
        </w:rPr>
        <w:t xml:space="preserve"> sayılı; </w:t>
      </w:r>
      <w:r w:rsidR="00A37BFA" w:rsidRPr="00894C49">
        <w:rPr>
          <w:sz w:val="24"/>
          <w:szCs w:val="24"/>
        </w:rPr>
        <w:t xml:space="preserve">Alaçam ilçesi Belediye sınırlarında, uygulama imar planı E35d.13d.4a paftası, Yenicami Mahallesi 606 ve 636 numaralı yapı adalarının bulunduğu alanda, Alaçam Belediye Meclisinin 02.09.2022 tarih ve 1/18 sayılı kararıyla, </w:t>
      </w:r>
      <w:r w:rsidR="00A37BFA" w:rsidRPr="00894C49">
        <w:rPr>
          <w:b/>
          <w:sz w:val="24"/>
          <w:szCs w:val="24"/>
        </w:rPr>
        <w:t>taşıt yolu kullanımının yeniden düzenlenerek merdivenli yol kullanımı oluşturulmasına ilişkin</w:t>
      </w:r>
      <w:r w:rsidR="00A37BFA" w:rsidRPr="00894C49">
        <w:rPr>
          <w:sz w:val="24"/>
          <w:szCs w:val="24"/>
        </w:rPr>
        <w:t>; oy birliğiyle kabul edilen 1/1000 ölçekli uygulama imar planı değişikliği, Alaçam Belediye Başkanlığının 15.12.2022 tarih ve E-75722045-310.99/1262 sayılı yazısı ile Büyükşehir Belediyemize gönderilmiştir.</w:t>
      </w:r>
      <w:proofErr w:type="gramEnd"/>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r>
      <w:r w:rsidR="00A37BFA" w:rsidRPr="00894C49">
        <w:rPr>
          <w:b/>
          <w:sz w:val="24"/>
          <w:szCs w:val="24"/>
        </w:rPr>
        <w:t xml:space="preserve">Söz konusu 1/1000 ölçekli uygulama imar planı değişikliği ve plan açıklama raporunun daha detaylı incelenmek üzere aynı komisyonlarda bekletilmesini </w:t>
      </w:r>
      <w:r w:rsidR="00A37BFA" w:rsidRPr="00894C49">
        <w:rPr>
          <w:sz w:val="24"/>
          <w:szCs w:val="24"/>
        </w:rPr>
        <w:t xml:space="preserve">uygun gören İmar ve Bayındırlık, Çevre ve Sağlık, Ulaşım Komisyonları raporu. </w:t>
      </w:r>
    </w:p>
    <w:p w:rsidR="006A5BF2"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K.NO:28</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149385</w:t>
      </w:r>
      <w:r w:rsidR="006A5BF2" w:rsidRPr="00894C49">
        <w:rPr>
          <w:sz w:val="24"/>
          <w:szCs w:val="24"/>
        </w:rPr>
        <w:t xml:space="preserve"> sayılı; </w:t>
      </w:r>
      <w:r w:rsidR="00A37BFA" w:rsidRPr="00894C49">
        <w:rPr>
          <w:sz w:val="24"/>
          <w:szCs w:val="24"/>
        </w:rPr>
        <w:t xml:space="preserve">Çarşamba ilçesi Belediye sınırlarında, uygulama imar planı F37d.10a.4c paftası, Beyyenice Mahallesi 957 ada 2 ve 3 numaralı parsellerin bulunduğu alanda, Büyükşehir Belediye Meclisimizin 18.11.2022 tarih ve 3/536 sayılı kararı uyarınca, Çarşamba Belediye Meclisinin 06.12.2022 tarih ve 1/129 sayılı kararıyla, (PİN:55823054) </w:t>
      </w:r>
      <w:r w:rsidR="00A37BFA" w:rsidRPr="00894C49">
        <w:rPr>
          <w:b/>
          <w:sz w:val="24"/>
          <w:szCs w:val="24"/>
        </w:rPr>
        <w:t>kapalı spor tesisi alanı kullanımının, belediye hizmet alanı kullanımına dönüştürülmesine ilişkin</w:t>
      </w:r>
      <w:r w:rsidR="00A37BFA" w:rsidRPr="00894C49">
        <w:rPr>
          <w:sz w:val="24"/>
          <w:szCs w:val="24"/>
        </w:rPr>
        <w:t>; oy birliğiyle kabul edilen 1/1000 ölçekli uygulama imar planı değişikliği, Çarşamba Belediye Başkanlığının 13.12.2022 tarih ve E-94272565-115.01.06-19537 sayılı yazısı ile Büyükşehir Belediyemize gönderilmiştir.</w:t>
      </w:r>
      <w:proofErr w:type="gramEnd"/>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r>
      <w:r w:rsidR="00A37BFA" w:rsidRPr="00894C49">
        <w:rPr>
          <w:sz w:val="24"/>
          <w:szCs w:val="24"/>
        </w:rPr>
        <w:tab/>
        <w:t xml:space="preserve">Söz konusu 1/1000 ölçekli uygulama imar planı değişikliği ve plan açıklama raporunu uygun gören İmar ve Bayındırlık, Çevre ve Sağlık, Eğitim Kültür Gençlik ve Spor Komisyonları raporu. </w:t>
      </w:r>
    </w:p>
    <w:p w:rsidR="006A5BF2"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K.NO:29</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149386</w:t>
      </w:r>
      <w:r w:rsidR="006A5BF2" w:rsidRPr="00894C49">
        <w:rPr>
          <w:sz w:val="24"/>
          <w:szCs w:val="24"/>
        </w:rPr>
        <w:t xml:space="preserve"> sayılı; </w:t>
      </w:r>
      <w:r w:rsidR="00A37BFA" w:rsidRPr="00894C49">
        <w:rPr>
          <w:sz w:val="24"/>
          <w:szCs w:val="24"/>
        </w:rPr>
        <w:t xml:space="preserve">İlkadım ilçesi Belediye sınırlarında, uygulama imar planı F36b.22d.3a, F36b.22a.1c, F36b.22d.3b, F36b.22b.1d, F36a.17d.1c paftalarının bulunduğu alanda, İlkadım Belediye Meclisinin 06.12.2022 tarih ve 24/89 sayılı kararıyla, </w:t>
      </w:r>
      <w:r w:rsidR="00A37BFA" w:rsidRPr="00894C49">
        <w:rPr>
          <w:b/>
          <w:sz w:val="24"/>
          <w:szCs w:val="24"/>
        </w:rPr>
        <w:t>trafo alanlarının oluşturulması ve yeniden düzenlenmesine ilişkin</w:t>
      </w:r>
      <w:r w:rsidR="00A37BFA" w:rsidRPr="00894C49">
        <w:rPr>
          <w:sz w:val="24"/>
          <w:szCs w:val="24"/>
        </w:rPr>
        <w:t>; oy birliğiyle kabul edilen 1/1000 ölçekli uygulama imar planı değişikliği, İlkadım Belediye Başkanlığının 08.12.2022 tarih ve E-94651478-105.04-52984 sayılı yazısı ile Büyükşehir Beledi</w:t>
      </w:r>
      <w:r>
        <w:rPr>
          <w:sz w:val="24"/>
          <w:szCs w:val="24"/>
        </w:rPr>
        <w:t>yemize gönderilmiştir.</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37BFA" w:rsidRPr="00894C49">
        <w:rPr>
          <w:sz w:val="24"/>
          <w:szCs w:val="24"/>
        </w:rPr>
        <w:t xml:space="preserve">Söz konusu 1/1000 ölçekli uygulama imar planı değişikliği ve plan açıklama raporunu uygun gören İmar ve Bayındırlık, Çevre ve Sağlık Komisyonları raporu.  </w:t>
      </w:r>
    </w:p>
    <w:p w:rsidR="00A37BFA" w:rsidRPr="00894C49" w:rsidRDefault="00894C49" w:rsidP="00A37BFA">
      <w:pPr>
        <w:numPr>
          <w:ilvl w:val="0"/>
          <w:numId w:val="29"/>
        </w:numPr>
        <w:jc w:val="both"/>
        <w:rPr>
          <w:sz w:val="24"/>
          <w:szCs w:val="24"/>
        </w:rPr>
      </w:pPr>
      <w:proofErr w:type="gramStart"/>
      <w:r w:rsidRPr="00894C49">
        <w:rPr>
          <w:rFonts w:eastAsia="Calibri"/>
          <w:b/>
          <w:sz w:val="24"/>
          <w:szCs w:val="24"/>
        </w:rPr>
        <w:t>(</w:t>
      </w:r>
      <w:r>
        <w:rPr>
          <w:rFonts w:eastAsia="Calibri"/>
          <w:b/>
          <w:sz w:val="24"/>
          <w:szCs w:val="24"/>
        </w:rPr>
        <w:t>K.NO:30</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149387</w:t>
      </w:r>
      <w:r w:rsidR="006A5BF2" w:rsidRPr="00894C49">
        <w:rPr>
          <w:sz w:val="24"/>
          <w:szCs w:val="24"/>
        </w:rPr>
        <w:t xml:space="preserve"> sayılı; </w:t>
      </w:r>
      <w:r w:rsidR="00A37BFA" w:rsidRPr="00894C49">
        <w:rPr>
          <w:sz w:val="24"/>
          <w:szCs w:val="24"/>
        </w:rPr>
        <w:t xml:space="preserve">Vezirköprü ilçesi Belediye sınırlarında, uygulama imar planı F34c.15a.4b paftası, Taşkale Mahallesi 851 ada 1 parselin bulunduğu alanda, </w:t>
      </w:r>
      <w:r w:rsidR="00A37BFA" w:rsidRPr="00894C49">
        <w:rPr>
          <w:b/>
          <w:sz w:val="24"/>
          <w:szCs w:val="24"/>
        </w:rPr>
        <w:t>parsel cephe yönü lejantının kaldırılmasına ilişkin imar planı değişikliği talebini</w:t>
      </w:r>
      <w:r w:rsidR="00A37BFA" w:rsidRPr="00894C49">
        <w:rPr>
          <w:sz w:val="24"/>
          <w:szCs w:val="24"/>
        </w:rPr>
        <w:t>, oy birliğiyle reddeden Vezirköprü Belediye Meclisinin 07.12.2022 tarih ve 106 sayılı kararı, Vezirköprü Belediye Başkanlığının 07.12.2022 tarih ve E-76384922-000-12520 sayılı yazısı ile Büyükşehir Belediyemize</w:t>
      </w:r>
      <w:r>
        <w:rPr>
          <w:sz w:val="24"/>
          <w:szCs w:val="24"/>
        </w:rPr>
        <w:t xml:space="preserve"> gönderilmiştir.</w:t>
      </w:r>
      <w:proofErr w:type="gramEnd"/>
      <w:r>
        <w:rPr>
          <w:sz w:val="24"/>
          <w:szCs w:val="24"/>
        </w:rPr>
        <w:tab/>
      </w:r>
      <w:r>
        <w:rPr>
          <w:sz w:val="24"/>
          <w:szCs w:val="24"/>
        </w:rPr>
        <w:tab/>
      </w:r>
      <w:r>
        <w:rPr>
          <w:sz w:val="24"/>
          <w:szCs w:val="24"/>
        </w:rPr>
        <w:tab/>
      </w:r>
      <w:r>
        <w:rPr>
          <w:sz w:val="24"/>
          <w:szCs w:val="24"/>
        </w:rPr>
        <w:tab/>
      </w:r>
      <w:r w:rsidR="00A37BFA" w:rsidRPr="00894C49">
        <w:rPr>
          <w:b/>
          <w:sz w:val="24"/>
          <w:szCs w:val="24"/>
        </w:rPr>
        <w:t xml:space="preserve">Söz konusu, imar planı değişikliği talebini reddeden meclis kararının kabulünü </w:t>
      </w:r>
      <w:r w:rsidR="00A37BFA" w:rsidRPr="00894C49">
        <w:rPr>
          <w:sz w:val="24"/>
          <w:szCs w:val="24"/>
        </w:rPr>
        <w:t xml:space="preserve">uygun gören İmar ve Bayındırlık, Çevre ve Sağlık, Hukuk Komisyonları raporu.  </w:t>
      </w:r>
    </w:p>
    <w:p w:rsidR="006A5BF2" w:rsidRPr="00894C49" w:rsidRDefault="00894C49" w:rsidP="009A7DA3">
      <w:pPr>
        <w:numPr>
          <w:ilvl w:val="0"/>
          <w:numId w:val="29"/>
        </w:numPr>
        <w:jc w:val="both"/>
        <w:rPr>
          <w:sz w:val="24"/>
          <w:szCs w:val="24"/>
        </w:rPr>
      </w:pPr>
      <w:proofErr w:type="gramStart"/>
      <w:r w:rsidRPr="00894C49">
        <w:rPr>
          <w:rFonts w:eastAsia="Calibri"/>
          <w:b/>
          <w:sz w:val="24"/>
          <w:szCs w:val="24"/>
        </w:rPr>
        <w:t>(K.NO:</w:t>
      </w:r>
      <w:r>
        <w:rPr>
          <w:rFonts w:eastAsia="Calibri"/>
          <w:b/>
          <w:sz w:val="24"/>
          <w:szCs w:val="24"/>
        </w:rPr>
        <w:t>3</w:t>
      </w:r>
      <w:r w:rsidRPr="00894C49">
        <w:rPr>
          <w:rFonts w:eastAsia="Calibri"/>
          <w:b/>
          <w:sz w:val="24"/>
          <w:szCs w:val="24"/>
        </w:rPr>
        <w:t xml:space="preserve">1) </w:t>
      </w:r>
      <w:r w:rsidR="006A5BF2" w:rsidRPr="00894C49">
        <w:rPr>
          <w:sz w:val="24"/>
          <w:szCs w:val="24"/>
        </w:rPr>
        <w:t xml:space="preserve">İmar ve Şehircilik Dairesi Başkanlığının 04.01.2023 tarih ve </w:t>
      </w:r>
      <w:r w:rsidR="006A5BF2" w:rsidRPr="00894C49">
        <w:rPr>
          <w:b/>
          <w:sz w:val="24"/>
          <w:szCs w:val="24"/>
        </w:rPr>
        <w:t>149388</w:t>
      </w:r>
      <w:r w:rsidR="006A5BF2" w:rsidRPr="00894C49">
        <w:rPr>
          <w:sz w:val="24"/>
          <w:szCs w:val="24"/>
        </w:rPr>
        <w:t xml:space="preserve"> sayılı; </w:t>
      </w:r>
      <w:r w:rsidR="009A7DA3" w:rsidRPr="00894C49">
        <w:rPr>
          <w:sz w:val="24"/>
          <w:szCs w:val="24"/>
        </w:rPr>
        <w:t xml:space="preserve">Vezirköprü ilçesi Belediye sınırlarında, uygulama imar planı F34c.15a.1a paftası, Nalbantlı Mahallesi 640 ada 23 parselin bulunduğu alanda, </w:t>
      </w:r>
      <w:r w:rsidR="009A7DA3" w:rsidRPr="00894C49">
        <w:rPr>
          <w:b/>
          <w:sz w:val="24"/>
          <w:szCs w:val="24"/>
        </w:rPr>
        <w:t>ilköğretim alanı kullanımının konut ve ticaret alanına dönüştürülmesine ilişkin imar planı değişikliği talebini</w:t>
      </w:r>
      <w:r w:rsidR="009A7DA3" w:rsidRPr="00894C49">
        <w:rPr>
          <w:sz w:val="24"/>
          <w:szCs w:val="24"/>
        </w:rPr>
        <w:t>, oy birliğiyle reddeden Vezirköprü Belediye Meclisinin 07.12.2022 tarih ve 108 sayılı kararı, Vezirköprü Belediye Başkanlığının 07.12.2022 tarih ve E-76384922-000-12518 sayılı yazısı ile Büyükşehir Belediyemize gönderilmiştir.        </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A7DA3" w:rsidRPr="00894C49">
        <w:rPr>
          <w:b/>
          <w:sz w:val="24"/>
          <w:szCs w:val="24"/>
        </w:rPr>
        <w:t xml:space="preserve">Söz konusu, imar planı değişikliği talebini reddeden meclis kararının kabulünü </w:t>
      </w:r>
      <w:r w:rsidR="009A7DA3" w:rsidRPr="00894C49">
        <w:rPr>
          <w:sz w:val="24"/>
          <w:szCs w:val="24"/>
        </w:rPr>
        <w:t xml:space="preserve">uygun gören İmar ve Bayındırlık, Çevre ve Sağlık, Hukuk, Eğitim Kültür Gençlik ve Spor Komisyonları raporu.  </w:t>
      </w:r>
    </w:p>
    <w:p w:rsidR="006A5BF2" w:rsidRPr="00894C49" w:rsidRDefault="00894C49" w:rsidP="009A7DA3">
      <w:pPr>
        <w:numPr>
          <w:ilvl w:val="0"/>
          <w:numId w:val="29"/>
        </w:numPr>
        <w:jc w:val="both"/>
        <w:rPr>
          <w:sz w:val="24"/>
          <w:szCs w:val="24"/>
        </w:rPr>
      </w:pPr>
      <w:proofErr w:type="gramStart"/>
      <w:r w:rsidRPr="00894C49">
        <w:rPr>
          <w:rFonts w:eastAsia="Calibri"/>
          <w:b/>
          <w:sz w:val="24"/>
          <w:szCs w:val="24"/>
        </w:rPr>
        <w:t>(</w:t>
      </w:r>
      <w:r w:rsidR="00473769">
        <w:rPr>
          <w:rFonts w:eastAsia="Calibri"/>
          <w:b/>
          <w:sz w:val="24"/>
          <w:szCs w:val="24"/>
        </w:rPr>
        <w:t>K.NO:32</w:t>
      </w:r>
      <w:r w:rsidRPr="00894C49">
        <w:rPr>
          <w:rFonts w:eastAsia="Calibri"/>
          <w:b/>
          <w:sz w:val="24"/>
          <w:szCs w:val="24"/>
        </w:rPr>
        <w:t xml:space="preserve">) </w:t>
      </w:r>
      <w:r w:rsidR="009A7DA3" w:rsidRPr="00894C49">
        <w:rPr>
          <w:sz w:val="24"/>
          <w:szCs w:val="24"/>
        </w:rPr>
        <w:t>İ</w:t>
      </w:r>
      <w:r w:rsidR="006A5BF2" w:rsidRPr="00894C49">
        <w:rPr>
          <w:sz w:val="24"/>
          <w:szCs w:val="24"/>
        </w:rPr>
        <w:t xml:space="preserve">mar ve Şehircilik Dairesi Başkanlığının 04.01.2023 tarih ve </w:t>
      </w:r>
      <w:r w:rsidR="006A5BF2" w:rsidRPr="00894C49">
        <w:rPr>
          <w:b/>
          <w:sz w:val="24"/>
          <w:szCs w:val="24"/>
        </w:rPr>
        <w:t>149389</w:t>
      </w:r>
      <w:r w:rsidR="006A5BF2" w:rsidRPr="00894C49">
        <w:rPr>
          <w:sz w:val="24"/>
          <w:szCs w:val="24"/>
        </w:rPr>
        <w:t xml:space="preserve"> sayılı; </w:t>
      </w:r>
      <w:r w:rsidR="009A7DA3" w:rsidRPr="00894C49">
        <w:rPr>
          <w:sz w:val="24"/>
          <w:szCs w:val="24"/>
        </w:rPr>
        <w:t xml:space="preserve">Vezirköprü ilçesi Belediye sınırlarında, uygulama imar planı F34c.15a.1a paftası, Esentepe Mahallesi 480 ada 29, 30 parsellerin bulunduğu alanda, </w:t>
      </w:r>
      <w:r w:rsidR="009A7DA3" w:rsidRPr="00894C49">
        <w:rPr>
          <w:b/>
          <w:sz w:val="24"/>
          <w:szCs w:val="24"/>
        </w:rPr>
        <w:t>ibadet alanı kullanımının konut alanı kullanımına dönüştürülmesine ilişkin imar planı değişikliği talebini</w:t>
      </w:r>
      <w:r w:rsidR="009A7DA3" w:rsidRPr="00894C49">
        <w:rPr>
          <w:sz w:val="24"/>
          <w:szCs w:val="24"/>
        </w:rPr>
        <w:t>, oy birliğiyle reddeden Vezirköprü Belediye Meclisinin 07.12.2022 tarih ve 107 sayılı kararı, Vezirköprü Belediye Başkanlığının 07.12.2022 tarih ve E-76384922-000-12519 sayılı yazısı ile Büyükşehir Belediyemize gönderilmiştir.</w:t>
      </w:r>
      <w:proofErr w:type="gramEnd"/>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b/>
          <w:sz w:val="24"/>
          <w:szCs w:val="24"/>
        </w:rPr>
        <w:t xml:space="preserve">Söz konusu, imar planı değişikliği talebini reddeden meclis kararının kabulünü </w:t>
      </w:r>
      <w:r w:rsidR="009A7DA3" w:rsidRPr="00894C49">
        <w:rPr>
          <w:sz w:val="24"/>
          <w:szCs w:val="24"/>
        </w:rPr>
        <w:t xml:space="preserve">uygun gören İmar ve Bayındırlık, Çevre ve Sağlık, Hukuk Komisyonları raporu.  </w:t>
      </w:r>
    </w:p>
    <w:p w:rsidR="009A7DA3" w:rsidRPr="00894C49" w:rsidRDefault="00894C49" w:rsidP="009A7DA3">
      <w:pPr>
        <w:numPr>
          <w:ilvl w:val="0"/>
          <w:numId w:val="29"/>
        </w:numPr>
        <w:jc w:val="both"/>
        <w:rPr>
          <w:sz w:val="24"/>
          <w:szCs w:val="24"/>
        </w:rPr>
      </w:pPr>
      <w:r w:rsidRPr="00894C49">
        <w:rPr>
          <w:rFonts w:eastAsia="Calibri"/>
          <w:b/>
          <w:sz w:val="24"/>
          <w:szCs w:val="24"/>
        </w:rPr>
        <w:t>(</w:t>
      </w:r>
      <w:r w:rsidR="00473769">
        <w:rPr>
          <w:rFonts w:eastAsia="Calibri"/>
          <w:b/>
          <w:sz w:val="24"/>
          <w:szCs w:val="24"/>
        </w:rPr>
        <w:t>K.NO:33</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149395</w:t>
      </w:r>
      <w:r w:rsidR="006A5BF2" w:rsidRPr="00894C49">
        <w:rPr>
          <w:sz w:val="24"/>
          <w:szCs w:val="24"/>
        </w:rPr>
        <w:t xml:space="preserve"> sayılı; </w:t>
      </w:r>
      <w:r w:rsidR="009A7DA3" w:rsidRPr="00894C49">
        <w:rPr>
          <w:rFonts w:ascii="&quot;Times New Roman&quot;" w:hAnsi="&quot;Times New Roman&quot;"/>
          <w:color w:val="000000"/>
          <w:sz w:val="24"/>
          <w:szCs w:val="24"/>
        </w:rPr>
        <w:t>5216 Sayılı Büyükşehir Belediye Kanunu’ nun 7/g maddesi uyarınca;</w:t>
      </w:r>
    </w:p>
    <w:p w:rsidR="009A7DA3" w:rsidRPr="00894C49" w:rsidRDefault="009A7DA3" w:rsidP="009A7DA3">
      <w:pPr>
        <w:ind w:left="708" w:firstLine="708"/>
        <w:jc w:val="both"/>
        <w:rPr>
          <w:sz w:val="24"/>
          <w:szCs w:val="24"/>
        </w:rPr>
      </w:pPr>
      <w:r w:rsidRPr="00894C49">
        <w:rPr>
          <w:rFonts w:ascii="&quot;Times New Roman&quot;" w:hAnsi="&quot;Times New Roman&quot;"/>
          <w:color w:val="000000"/>
          <w:sz w:val="24"/>
          <w:szCs w:val="24"/>
        </w:rPr>
        <w:t>1- Canik Belediyesi'nin 08.12.2022 tarih ve 26684 sayılı yazısına istinaden; Canik  ilçesi  </w:t>
      </w:r>
      <w:r w:rsidRPr="00894C49">
        <w:rPr>
          <w:rFonts w:ascii="&quot;Times New Roman&quot;" w:hAnsi="&quot;Times New Roman&quot;"/>
          <w:sz w:val="24"/>
          <w:szCs w:val="24"/>
        </w:rPr>
        <w:t xml:space="preserve">Hasköy  Mahallesinde bulunan ekli krokide ve listede belirtilen mevcutta devam eden numara ile yolun </w:t>
      </w:r>
      <w:r w:rsidRPr="00894C49">
        <w:rPr>
          <w:rFonts w:ascii="&quot;Times New Roman&quot;" w:hAnsi="&quot;Times New Roman&quot;"/>
          <w:b/>
          <w:sz w:val="24"/>
          <w:szCs w:val="24"/>
        </w:rPr>
        <w:t>‘596.Caddesi(T.N:110)’</w:t>
      </w:r>
      <w:r w:rsidRPr="00894C49">
        <w:rPr>
          <w:rFonts w:ascii="&quot;Times New Roman&quot;" w:hAnsi="&quot;Times New Roman&quot;"/>
          <w:sz w:val="24"/>
          <w:szCs w:val="24"/>
        </w:rPr>
        <w:t xml:space="preserve"> olarak numaralandırılması,</w:t>
      </w:r>
    </w:p>
    <w:p w:rsidR="009A7DA3" w:rsidRPr="00894C49" w:rsidRDefault="009A7DA3" w:rsidP="009A7DA3">
      <w:pPr>
        <w:ind w:left="708" w:firstLine="708"/>
        <w:jc w:val="both"/>
        <w:rPr>
          <w:sz w:val="24"/>
          <w:szCs w:val="24"/>
        </w:rPr>
      </w:pPr>
      <w:r w:rsidRPr="00894C49">
        <w:rPr>
          <w:rFonts w:ascii="&quot;Times New Roman&quot;" w:hAnsi="&quot;Times New Roman&quot;"/>
          <w:sz w:val="24"/>
          <w:szCs w:val="24"/>
        </w:rPr>
        <w:t xml:space="preserve">2- Canik Belediyesi'nin 22.12.2022 tarih ve 27355 sayılı yazısına istinaden; Canik  ilçesi  Kuzey yıldızı   Mahallesinde bulunan ekli krokide ve listede belirtilen yolun </w:t>
      </w:r>
      <w:r w:rsidRPr="00894C49">
        <w:rPr>
          <w:rFonts w:ascii="&quot;Times New Roman&quot;" w:hAnsi="&quot;Times New Roman&quot;"/>
          <w:b/>
          <w:sz w:val="24"/>
          <w:szCs w:val="24"/>
        </w:rPr>
        <w:t>‘868.Sokak (T.N:40)’</w:t>
      </w:r>
      <w:r w:rsidRPr="00894C49">
        <w:rPr>
          <w:rFonts w:ascii="&quot;Times New Roman&quot;" w:hAnsi="&quot;Times New Roman&quot;"/>
          <w:sz w:val="24"/>
          <w:szCs w:val="24"/>
        </w:rPr>
        <w:t xml:space="preserve"> olarak numaralandırılmasını </w:t>
      </w:r>
    </w:p>
    <w:p w:rsidR="006A5BF2" w:rsidRPr="00894C49" w:rsidRDefault="009A7DA3" w:rsidP="009A7DA3">
      <w:pPr>
        <w:ind w:left="720" w:firstLine="696"/>
        <w:jc w:val="both"/>
        <w:rPr>
          <w:sz w:val="24"/>
          <w:szCs w:val="24"/>
        </w:rPr>
      </w:pPr>
      <w:r w:rsidRPr="00894C49">
        <w:rPr>
          <w:sz w:val="24"/>
          <w:szCs w:val="24"/>
        </w:rPr>
        <w:t>3-Canik Belediyesi’nin 23.12.2022 tarih ve 27377 sayılı yazısına istinaden; Canik  ilçesi  </w:t>
      </w:r>
      <w:r w:rsidRPr="00894C49">
        <w:rPr>
          <w:rFonts w:ascii="&quot;Times New Roman&quot;" w:hAnsi="&quot;Times New Roman&quot;"/>
          <w:sz w:val="24"/>
          <w:szCs w:val="24"/>
        </w:rPr>
        <w:t xml:space="preserve">Hasköy  Mahallesinde bulunan ekli krokide ve listede belirtilen yolların adlarının </w:t>
      </w:r>
      <w:r w:rsidRPr="00894C49">
        <w:rPr>
          <w:rFonts w:ascii="&quot;Times New Roman&quot;" w:hAnsi="&quot;Times New Roman&quot;"/>
          <w:b/>
          <w:sz w:val="24"/>
          <w:szCs w:val="24"/>
        </w:rPr>
        <w:t>‘869.Sokak(T.N:107)’,</w:t>
      </w:r>
      <w:r w:rsidRPr="00894C49">
        <w:rPr>
          <w:rFonts w:ascii="&quot;Times New Roman&quot;" w:hAnsi="&quot;Times New Roman&quot;"/>
          <w:sz w:val="24"/>
          <w:szCs w:val="24"/>
        </w:rPr>
        <w:t xml:space="preserve"> </w:t>
      </w:r>
      <w:r w:rsidRPr="00894C49">
        <w:rPr>
          <w:rFonts w:ascii="&quot;Times New Roman&quot;" w:hAnsi="&quot;Times New Roman&quot;"/>
          <w:b/>
          <w:sz w:val="24"/>
          <w:szCs w:val="24"/>
        </w:rPr>
        <w:t>‘870.Sokak(T.N:108)’,</w:t>
      </w:r>
      <w:r w:rsidRPr="00894C49">
        <w:rPr>
          <w:rFonts w:ascii="&quot;Times New Roman&quot;" w:hAnsi="&quot;Times New Roman&quot;"/>
          <w:sz w:val="24"/>
          <w:szCs w:val="24"/>
        </w:rPr>
        <w:t xml:space="preserve"> </w:t>
      </w:r>
      <w:r w:rsidRPr="00894C49">
        <w:rPr>
          <w:rFonts w:ascii="&quot;Times New Roman&quot;" w:hAnsi="&quot;Times New Roman&quot;"/>
          <w:b/>
          <w:sz w:val="24"/>
          <w:szCs w:val="24"/>
        </w:rPr>
        <w:t>‘871.Sokak(T.N:109)’,  </w:t>
      </w:r>
      <w:r w:rsidRPr="00894C49">
        <w:rPr>
          <w:sz w:val="24"/>
          <w:szCs w:val="24"/>
        </w:rPr>
        <w:t xml:space="preserve">olarak numaralandırılması uygun gören İmar ve Bayındırlık, Ulaşım Komisyonları raporu.  </w:t>
      </w:r>
    </w:p>
    <w:p w:rsidR="006A5BF2" w:rsidRPr="00894C49" w:rsidRDefault="00894C49" w:rsidP="009A7DA3">
      <w:pPr>
        <w:numPr>
          <w:ilvl w:val="0"/>
          <w:numId w:val="29"/>
        </w:numPr>
        <w:jc w:val="both"/>
        <w:rPr>
          <w:sz w:val="24"/>
          <w:szCs w:val="24"/>
        </w:rPr>
      </w:pPr>
      <w:r w:rsidRPr="00894C49">
        <w:rPr>
          <w:rFonts w:eastAsia="Calibri"/>
          <w:b/>
          <w:sz w:val="24"/>
          <w:szCs w:val="24"/>
        </w:rPr>
        <w:t>(</w:t>
      </w:r>
      <w:r w:rsidR="00473769">
        <w:rPr>
          <w:rFonts w:eastAsia="Calibri"/>
          <w:b/>
          <w:sz w:val="24"/>
          <w:szCs w:val="24"/>
        </w:rPr>
        <w:t>K.NO:34</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149399</w:t>
      </w:r>
      <w:r w:rsidR="006A5BF2" w:rsidRPr="00894C49">
        <w:rPr>
          <w:sz w:val="24"/>
          <w:szCs w:val="24"/>
        </w:rPr>
        <w:t xml:space="preserve"> sayılı; </w:t>
      </w:r>
      <w:r w:rsidR="009A7DA3" w:rsidRPr="00894C49">
        <w:rPr>
          <w:rFonts w:ascii="&quot;Times New Roman&quot;" w:hAnsi="&quot;Times New Roman&quot;"/>
          <w:color w:val="000000"/>
          <w:sz w:val="24"/>
          <w:szCs w:val="24"/>
        </w:rPr>
        <w:t xml:space="preserve">Salıpazarı ilçesi Belediye sınırlarında,    </w:t>
      </w:r>
      <w:r w:rsidR="009A7DA3" w:rsidRPr="00894C49">
        <w:rPr>
          <w:rFonts w:ascii="&quot;Times New Roman&quot;" w:hAnsi="&quot;Times New Roman&quot;"/>
          <w:b/>
          <w:sz w:val="24"/>
          <w:szCs w:val="24"/>
        </w:rPr>
        <w:t xml:space="preserve">Alan, Avut, Biçme, Cevizli, Çağlayan, Çiçekli, Dikencik, Esatçiftliği, Fatsalılar, Fidancık, Fındıklı,  Gökçebaşı, Güzelvatan, Kalfalı, Karacaören, Karadere, Karaman, Karayonca, Kırgıl, Kızılot, Kocalar, Konakören, Kuşcuğaz, Muslubey, Suluca, Tacalan, Tahnal, Tepealtı, Yayla, </w:t>
      </w:r>
      <w:proofErr w:type="gramStart"/>
      <w:r w:rsidR="009A7DA3" w:rsidRPr="00894C49">
        <w:rPr>
          <w:rFonts w:ascii="&quot;Times New Roman&quot;" w:hAnsi="&quot;Times New Roman&quot;"/>
          <w:b/>
          <w:sz w:val="24"/>
          <w:szCs w:val="24"/>
        </w:rPr>
        <w:t>Yenidoğan,Yeşil</w:t>
      </w:r>
      <w:proofErr w:type="gramEnd"/>
      <w:r w:rsidR="009A7DA3" w:rsidRPr="00894C49">
        <w:rPr>
          <w:rFonts w:ascii="&quot;Times New Roman&quot;" w:hAnsi="&quot;Times New Roman&quot;"/>
          <w:b/>
          <w:sz w:val="24"/>
          <w:szCs w:val="24"/>
        </w:rPr>
        <w:t xml:space="preserve">,Yukarı Kestanepınar Mahallelerinin  kırsal mahalle olarak belirlenmesini; </w:t>
      </w:r>
      <w:r w:rsidR="009A7DA3" w:rsidRPr="00894C49">
        <w:rPr>
          <w:rFonts w:ascii="&quot;Times New Roman&quot;" w:hAnsi="&quot;Times New Roman&quot;"/>
          <w:sz w:val="24"/>
          <w:szCs w:val="24"/>
        </w:rPr>
        <w:t>oy birliği ile kabul eden, Salıpazarı Belediye Meclisinin 07.11.2022 tarih ve 1/51 sayılı kararı, Salıpazarı  Belediye Başkanlığının 15.11.2022 tarih ve E-42381225-000-5058 sayılı yazısı ile Büyükşehir Belediyemize gönderilmiştir.</w:t>
      </w:r>
      <w:r w:rsidR="009A7DA3" w:rsidRPr="00894C49">
        <w:rPr>
          <w:sz w:val="24"/>
          <w:szCs w:val="24"/>
        </w:rPr>
        <w:tab/>
      </w:r>
      <w:r w:rsidR="009A7DA3"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Pr="00894C49">
        <w:rPr>
          <w:sz w:val="24"/>
          <w:szCs w:val="24"/>
        </w:rPr>
        <w:tab/>
      </w:r>
      <w:r w:rsidR="009A7DA3" w:rsidRPr="00894C49">
        <w:rPr>
          <w:b/>
          <w:color w:val="000000"/>
          <w:sz w:val="24"/>
          <w:szCs w:val="24"/>
        </w:rPr>
        <w:t xml:space="preserve">Söz konusu mahallelerin, kırsal mahalle olarak belirlenmesine ilişkin meclis kararının daha detaylı incelenmek üzere aynı komisyonlarda bekletilmesini </w:t>
      </w:r>
      <w:r w:rsidR="009A7DA3" w:rsidRPr="00894C49">
        <w:rPr>
          <w:sz w:val="24"/>
          <w:szCs w:val="24"/>
        </w:rPr>
        <w:t xml:space="preserve">uygun gören İmar ve Bayındırlık, Çevre ve Sağlık, Hukuk, Tarım ve Hayvancılık Komisyonları raporu.  </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w:t>
      </w:r>
      <w:r w:rsidR="00473769">
        <w:rPr>
          <w:rFonts w:eastAsia="Calibri"/>
          <w:b/>
          <w:sz w:val="24"/>
          <w:szCs w:val="24"/>
        </w:rPr>
        <w:t>K.NO:35</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149396</w:t>
      </w:r>
      <w:r w:rsidR="009A7DA3" w:rsidRPr="00894C49">
        <w:rPr>
          <w:sz w:val="24"/>
          <w:szCs w:val="24"/>
        </w:rPr>
        <w:t xml:space="preserve"> sayılı; </w:t>
      </w:r>
      <w:r w:rsidR="009A7DA3" w:rsidRPr="00894C49">
        <w:rPr>
          <w:rFonts w:ascii="&quot;Times New Roman&quot;" w:hAnsi="&quot;Times New Roman&quot;"/>
          <w:sz w:val="24"/>
          <w:szCs w:val="24"/>
        </w:rPr>
        <w:t>Samsun Valiliği İl İdare Kurulu Müdürlüğü’nün, 11.08.2020 tarih ve 11484 sayılı yazısı doğrultusunda,</w:t>
      </w:r>
      <w:r w:rsidR="009A7DA3" w:rsidRPr="00894C49">
        <w:rPr>
          <w:bCs/>
          <w:sz w:val="24"/>
          <w:szCs w:val="24"/>
        </w:rPr>
        <w:t xml:space="preserve"> İçişleri Bakanlığı’na sunulmak üzere; </w:t>
      </w:r>
      <w:r w:rsidR="009A7DA3" w:rsidRPr="00894C49">
        <w:rPr>
          <w:rFonts w:ascii="&quot;Times New Roman&quot;" w:hAnsi="&quot;Times New Roman&quot;"/>
          <w:b/>
          <w:sz w:val="24"/>
          <w:szCs w:val="24"/>
        </w:rPr>
        <w:t xml:space="preserve"> </w:t>
      </w:r>
      <w:r w:rsidR="009A7DA3" w:rsidRPr="00894C49">
        <w:rPr>
          <w:sz w:val="24"/>
          <w:szCs w:val="24"/>
        </w:rPr>
        <w:t xml:space="preserve">Kavak  İlçesi Karacalar  Mahallesi Mezere Sokağın  idari yönden, Kavak İlçesi Karacalar Mahallesinden ayrılarak Atakum İlçesi Ayvalı Mahallesine bağlanmasını uygun gören İmar ve Bayındırlık, Çevre ve Sağlık, Hukuk, Araştırma Geliştirme (ARGE) ve Çeşitli İşler Komisyonları raporu.  </w:t>
      </w:r>
      <w:proofErr w:type="gramEnd"/>
    </w:p>
    <w:p w:rsidR="006A5BF2" w:rsidRPr="00894C49" w:rsidRDefault="00894C49" w:rsidP="009A7DA3">
      <w:pPr>
        <w:numPr>
          <w:ilvl w:val="0"/>
          <w:numId w:val="29"/>
        </w:numPr>
        <w:jc w:val="both"/>
        <w:rPr>
          <w:sz w:val="24"/>
          <w:szCs w:val="24"/>
        </w:rPr>
      </w:pPr>
      <w:proofErr w:type="gramStart"/>
      <w:r w:rsidRPr="00894C49">
        <w:rPr>
          <w:rFonts w:eastAsia="Calibri"/>
          <w:b/>
          <w:sz w:val="24"/>
          <w:szCs w:val="24"/>
        </w:rPr>
        <w:t>(</w:t>
      </w:r>
      <w:r w:rsidR="00473769">
        <w:rPr>
          <w:rFonts w:eastAsia="Calibri"/>
          <w:b/>
          <w:sz w:val="24"/>
          <w:szCs w:val="24"/>
        </w:rPr>
        <w:t>K.NO:36</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149398</w:t>
      </w:r>
      <w:r w:rsidR="006A5BF2" w:rsidRPr="00894C49">
        <w:rPr>
          <w:sz w:val="24"/>
          <w:szCs w:val="24"/>
        </w:rPr>
        <w:t xml:space="preserve"> sayılı;  </w:t>
      </w:r>
      <w:r w:rsidR="009A7DA3" w:rsidRPr="00894C49">
        <w:rPr>
          <w:rFonts w:ascii="&quot;Times New Roman&quot;" w:hAnsi="&quot;Times New Roman&quot;"/>
          <w:sz w:val="24"/>
          <w:szCs w:val="24"/>
        </w:rPr>
        <w:t>Samsun Valiliği İl İdare Kurulu’nun 26.10.2022 tarih ve 44369 sayılı yazısı doğrultusunda,</w:t>
      </w:r>
      <w:r w:rsidR="009A7DA3" w:rsidRPr="00894C49">
        <w:rPr>
          <w:bCs/>
          <w:sz w:val="24"/>
          <w:szCs w:val="24"/>
        </w:rPr>
        <w:t xml:space="preserve"> İçişleri Bakanlığı’na sunulmak üzere; </w:t>
      </w:r>
      <w:r w:rsidR="009A7DA3" w:rsidRPr="00894C49">
        <w:rPr>
          <w:rFonts w:ascii="&quot;Times New Roman&quot;" w:hAnsi="&quot;Times New Roman&quot;"/>
          <w:sz w:val="24"/>
          <w:szCs w:val="24"/>
        </w:rPr>
        <w:t xml:space="preserve">İlimiz Çarşamba İlçesi Taşdemir Mahallesi Elekçi Küme Evlerinin Çarşamba İlçesi Taşdemir Mahallesinden ayrılarak Tekkeköy İlçesi Kababürük Mahallesine bağlanmasını </w:t>
      </w:r>
      <w:r w:rsidR="009A7DA3" w:rsidRPr="00894C49">
        <w:rPr>
          <w:sz w:val="24"/>
          <w:szCs w:val="24"/>
        </w:rPr>
        <w:t xml:space="preserve">uygun gören İmar ve Bayındırlık, Çevre ve Sağlık, Hukuk, Araştırma Geliştirme (ARGE) ve Çeşitli İşler Komisyonları raporu.  </w:t>
      </w:r>
      <w:proofErr w:type="gramEnd"/>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w:t>
      </w:r>
      <w:r w:rsidR="00473769">
        <w:rPr>
          <w:rFonts w:eastAsia="Calibri"/>
          <w:b/>
          <w:sz w:val="24"/>
          <w:szCs w:val="24"/>
        </w:rPr>
        <w:t>K.NO:37</w:t>
      </w:r>
      <w:r w:rsidRPr="00894C49">
        <w:rPr>
          <w:rFonts w:eastAsia="Calibri"/>
          <w:b/>
          <w:sz w:val="24"/>
          <w:szCs w:val="24"/>
        </w:rPr>
        <w:t xml:space="preserve">) </w:t>
      </w:r>
      <w:r w:rsidR="006A5BF2" w:rsidRPr="00894C49">
        <w:rPr>
          <w:sz w:val="24"/>
          <w:szCs w:val="24"/>
        </w:rPr>
        <w:t xml:space="preserve">İmar ve Şehircilik Dairesi Başkanlığının 04.01.2023 tarih ve </w:t>
      </w:r>
      <w:r w:rsidR="006A5BF2" w:rsidRPr="00894C49">
        <w:rPr>
          <w:b/>
          <w:sz w:val="24"/>
          <w:szCs w:val="24"/>
        </w:rPr>
        <w:t>149397</w:t>
      </w:r>
      <w:r w:rsidR="009A7DA3" w:rsidRPr="00894C49">
        <w:rPr>
          <w:sz w:val="24"/>
          <w:szCs w:val="24"/>
        </w:rPr>
        <w:t xml:space="preserve"> sayılı; </w:t>
      </w:r>
      <w:r w:rsidR="009A7DA3" w:rsidRPr="00894C49">
        <w:rPr>
          <w:rFonts w:ascii="&quot;Times New Roman&quot;" w:hAnsi="&quot;Times New Roman&quot;"/>
          <w:sz w:val="24"/>
          <w:szCs w:val="24"/>
        </w:rPr>
        <w:t>Samsun Valiliği İl İdare Kurulu’nun 26.10.2022 tarih ve 44368 sayılı yazısı doğrultusunda,</w:t>
      </w:r>
      <w:r w:rsidR="009A7DA3" w:rsidRPr="00894C49">
        <w:rPr>
          <w:rFonts w:ascii="&quot;Times New Roman&quot;" w:hAnsi="&quot;Times New Roman&quot;"/>
          <w:b/>
          <w:sz w:val="24"/>
          <w:szCs w:val="24"/>
        </w:rPr>
        <w:t xml:space="preserve"> </w:t>
      </w:r>
      <w:r w:rsidR="009A7DA3" w:rsidRPr="00894C49">
        <w:rPr>
          <w:bCs/>
          <w:sz w:val="24"/>
          <w:szCs w:val="24"/>
        </w:rPr>
        <w:t xml:space="preserve">İçişleri Bakanlığı’na sunulmak üzere; </w:t>
      </w:r>
      <w:r w:rsidR="009A7DA3" w:rsidRPr="00894C49">
        <w:rPr>
          <w:rFonts w:ascii="&quot;Times New Roman&quot;" w:hAnsi="&quot;Times New Roman&quot;"/>
          <w:sz w:val="24"/>
          <w:szCs w:val="24"/>
        </w:rPr>
        <w:t xml:space="preserve">İlimiz Çarşamba İlçesi Esençay Mahallesi Abdioğlu ve Paluçlar Sokağın idari yönden Çarşamba İlçesi Esençay Mahallesinden ayrılarak Tekkeköy İlçesi Yağbasan Mahallesine bağlanmasını </w:t>
      </w:r>
      <w:r w:rsidR="009A7DA3" w:rsidRPr="00894C49">
        <w:rPr>
          <w:sz w:val="24"/>
          <w:szCs w:val="24"/>
        </w:rPr>
        <w:t xml:space="preserve">uygun gören İmar ve Bayındırlık, Çevre ve Sağlık, Hukuk, Araştırma Geliştirme (ARGE) ve Çeşitli İşler Komisyonları raporu.  </w:t>
      </w:r>
      <w:proofErr w:type="gramEnd"/>
    </w:p>
    <w:p w:rsidR="006A5BF2" w:rsidRPr="00894C49" w:rsidRDefault="00894C49" w:rsidP="009A7DA3">
      <w:pPr>
        <w:numPr>
          <w:ilvl w:val="0"/>
          <w:numId w:val="29"/>
        </w:numPr>
        <w:jc w:val="both"/>
        <w:rPr>
          <w:sz w:val="24"/>
          <w:szCs w:val="24"/>
        </w:rPr>
      </w:pPr>
      <w:r w:rsidRPr="00894C49">
        <w:rPr>
          <w:rFonts w:eastAsia="Calibri"/>
          <w:b/>
          <w:sz w:val="24"/>
          <w:szCs w:val="24"/>
        </w:rPr>
        <w:t>(</w:t>
      </w:r>
      <w:r w:rsidR="00473769">
        <w:rPr>
          <w:rFonts w:eastAsia="Calibri"/>
          <w:b/>
          <w:sz w:val="24"/>
          <w:szCs w:val="24"/>
        </w:rPr>
        <w:t>K.NO:38</w:t>
      </w:r>
      <w:r w:rsidRPr="00894C49">
        <w:rPr>
          <w:rFonts w:eastAsia="Calibri"/>
          <w:b/>
          <w:sz w:val="24"/>
          <w:szCs w:val="24"/>
        </w:rPr>
        <w:t xml:space="preserve">) </w:t>
      </w:r>
      <w:r w:rsidR="006A5BF2" w:rsidRPr="00894C49">
        <w:rPr>
          <w:sz w:val="24"/>
          <w:szCs w:val="24"/>
        </w:rPr>
        <w:t xml:space="preserve">İmar ve Şehircilik Dairesi Başkanlığının 05.01.2023 tarih ve </w:t>
      </w:r>
      <w:r w:rsidR="006A5BF2" w:rsidRPr="00894C49">
        <w:rPr>
          <w:b/>
          <w:sz w:val="24"/>
          <w:szCs w:val="24"/>
        </w:rPr>
        <w:t>149663</w:t>
      </w:r>
      <w:r w:rsidR="006A5BF2" w:rsidRPr="00894C49">
        <w:rPr>
          <w:sz w:val="24"/>
          <w:szCs w:val="24"/>
        </w:rPr>
        <w:t xml:space="preserve"> sayılı; </w:t>
      </w:r>
      <w:r w:rsidR="009A7DA3" w:rsidRPr="00894C49">
        <w:rPr>
          <w:rFonts w:ascii="&quot;Calibri&quot;" w:hAnsi="&quot;Calibri&quot;"/>
          <w:color w:val="000000"/>
          <w:sz w:val="24"/>
          <w:szCs w:val="24"/>
        </w:rPr>
        <w:t xml:space="preserve">Vezirköprü ilçesi Belediye sınırlarında, </w:t>
      </w:r>
      <w:r w:rsidR="009A7DA3" w:rsidRPr="00894C49">
        <w:rPr>
          <w:rFonts w:ascii="&quot;Calibri&quot;" w:hAnsi="&quot;Calibri&quot;"/>
          <w:b/>
          <w:color w:val="000000"/>
          <w:sz w:val="24"/>
          <w:szCs w:val="24"/>
        </w:rPr>
        <w:t>Adatepe,</w:t>
      </w:r>
      <w:r w:rsidR="009A7DA3" w:rsidRPr="00894C49">
        <w:rPr>
          <w:rFonts w:ascii="&quot;Calibri&quot;" w:hAnsi="&quot;Calibri&quot;"/>
          <w:color w:val="000000"/>
          <w:sz w:val="24"/>
          <w:szCs w:val="24"/>
        </w:rPr>
        <w:t xml:space="preserve"> </w:t>
      </w:r>
      <w:r w:rsidR="009A7DA3" w:rsidRPr="00894C49">
        <w:rPr>
          <w:rFonts w:ascii="&quot;Calibri&quot;" w:hAnsi="&quot;Calibri&quot;"/>
          <w:b/>
          <w:color w:val="000000"/>
          <w:sz w:val="24"/>
          <w:szCs w:val="24"/>
        </w:rPr>
        <w:t xml:space="preserve">Ağcayazı, Ağcaalan, Ahmetbaba, Alan, Alanbaşı, Alancık, </w:t>
      </w:r>
      <w:proofErr w:type="gramStart"/>
      <w:r w:rsidR="009A7DA3" w:rsidRPr="00894C49">
        <w:rPr>
          <w:rFonts w:ascii="&quot;Calibri&quot;" w:hAnsi="&quot;Calibri&quot;"/>
          <w:b/>
          <w:color w:val="000000"/>
          <w:sz w:val="24"/>
          <w:szCs w:val="24"/>
        </w:rPr>
        <w:t>Alanşeyhi,Altınkaya</w:t>
      </w:r>
      <w:proofErr w:type="gramEnd"/>
      <w:r w:rsidR="009A7DA3" w:rsidRPr="00894C49">
        <w:rPr>
          <w:rFonts w:ascii="&quot;Calibri&quot;" w:hAnsi="&quot;Calibri&quot;"/>
          <w:b/>
          <w:color w:val="000000"/>
          <w:sz w:val="24"/>
          <w:szCs w:val="24"/>
        </w:rPr>
        <w:t>, Akören, Arıca, Avdan, Aydoğdu, Aydınlı, Ayvalı, Bahçekonak, Bahçesaray,Bakla, Başalan, Başfakı, Bayram, Bektaş, Belalan, Beşpınar, Boğa, Boğazkoru,Boruk, Burhaniye, Büyükkale, Çal, Çaltu, Çalman, Çakırtaş,  Çamlıca, Çamlıdere, Çamlıkonak, Cebeli, Çekalan, Çekmeden, Çeltek, Çorakdere, Darıçay,Darıçayalanı, Devalan, Doyran, Duruçay, Elaldı, Elbeği, Elmalı, Esen, Özesentepe,Esenyurt, Göllüalan, Gömlekhisar, Güder, Güldere, Habibfakı, Hacılı, Halilbaba,Halkahavli, Hayranlı, İmircik, İncesu, İnkaya, Kabalı, Kadıçayırı, Kadıoğlu,Kapaklı, Kapaklıeşme, Kaplancık, Karacaören, Karabük, Karadoruk, Karaköy,Karanar, Karapınar, Karkucak, Karlı, Kavakpınarı, Kılıçgüney, Kıranalan,Kıratbükü, Kırma, Kızılcakoru, Kızılcaören, Kızılkese, Kocakaya, Kovalı, Köprübaşı, Kumral,Özkuruçay, Kuşçular, Kuyaş, Kuyumcu, Küçükkale, Kületek, Mahmatlı, Melikli,Meşeli, Mezrea, Orta, Oruç, Ovacık, Oymaağaç, Öğürlü, Örencik, Özyörük, Paşa,Pazarcı, Samukalan, Samur, Saraycık, Sarıalan, Sarıdibek, Sarıyar, Sırbaşmak, Soğucak,Sofular, Susuz, Şentepe, Tahtaköprü, Taşlıyük, Tatarkale, Teberük, Tekkekıran,Tepeören, Türkmen, Yağınözü, Yağcı, Yarbaşı, Yeniçelik, Yenidüzce, Yeşiltepe,Yolpınar, Yörükçal, Yukarınarlı, Yurtdağı, Narlısaray,Saraylı, Göl, Göl Yeni ve Özgüney Mahallelerinin kırsal mahalle olarak belirlenmesini</w:t>
      </w:r>
      <w:r w:rsidR="009A7DA3" w:rsidRPr="00894C49">
        <w:rPr>
          <w:rFonts w:ascii="&quot;Times New Roman&quot;" w:hAnsi="&quot;Times New Roman&quot;"/>
          <w:b/>
          <w:color w:val="000000"/>
          <w:sz w:val="24"/>
          <w:szCs w:val="24"/>
        </w:rPr>
        <w:t xml:space="preserve">; </w:t>
      </w:r>
      <w:r w:rsidR="009A7DA3" w:rsidRPr="00894C49">
        <w:rPr>
          <w:rFonts w:ascii="&quot;Times New Roman&quot;" w:hAnsi="&quot;Times New Roman&quot;"/>
          <w:color w:val="000000"/>
          <w:sz w:val="24"/>
          <w:szCs w:val="24"/>
        </w:rPr>
        <w:t xml:space="preserve">oy birliği ile kabul eden, Vezirköprü Belediye Meclisinin 04.01.2023 tarih ve 03 sayılı kararı, Vezirköprü </w:t>
      </w:r>
      <w:r w:rsidR="009A7DA3" w:rsidRPr="00894C49">
        <w:rPr>
          <w:rFonts w:ascii="&quot;Times New Roman&quot;" w:hAnsi="&quot;Times New Roman&quot;"/>
          <w:sz w:val="24"/>
          <w:szCs w:val="24"/>
        </w:rPr>
        <w:t>Belediye Başkanlığının 04.01.2023 tarih ve E-76384922-000-13142 sayılı yazısı ile Büyükşehir Belediyemize gönderilmiştir.</w:t>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b/>
          <w:color w:val="000000"/>
          <w:sz w:val="24"/>
          <w:szCs w:val="24"/>
        </w:rPr>
        <w:t xml:space="preserve">Söz konusu mahallelerin, kırsal mahalle olarak belirlenmesine ilişkin meclis kararının daha detaylı incelenmek üzere aynı komisyonlarda bekletilmesini </w:t>
      </w:r>
      <w:r w:rsidR="009A7DA3" w:rsidRPr="00894C49">
        <w:rPr>
          <w:sz w:val="24"/>
          <w:szCs w:val="24"/>
        </w:rPr>
        <w:t xml:space="preserve">uygun gören İmar ve Bayındırlık, Çevre ve Sağlık, Hukuk, Tarım ve Hayvancılık Komisyonları raporu.  </w:t>
      </w:r>
    </w:p>
    <w:p w:rsidR="006A5BF2" w:rsidRPr="00894C49" w:rsidRDefault="00894C49" w:rsidP="00565985">
      <w:pPr>
        <w:numPr>
          <w:ilvl w:val="0"/>
          <w:numId w:val="29"/>
        </w:numPr>
        <w:jc w:val="both"/>
        <w:rPr>
          <w:sz w:val="24"/>
          <w:szCs w:val="24"/>
        </w:rPr>
      </w:pPr>
      <w:proofErr w:type="gramStart"/>
      <w:r w:rsidRPr="00894C49">
        <w:rPr>
          <w:rFonts w:eastAsia="Calibri"/>
          <w:b/>
          <w:sz w:val="24"/>
          <w:szCs w:val="24"/>
        </w:rPr>
        <w:t>(</w:t>
      </w:r>
      <w:r w:rsidR="00473769">
        <w:rPr>
          <w:rFonts w:eastAsia="Calibri"/>
          <w:b/>
          <w:sz w:val="24"/>
          <w:szCs w:val="24"/>
        </w:rPr>
        <w:t>K.NO:39</w:t>
      </w:r>
      <w:r w:rsidRPr="00894C49">
        <w:rPr>
          <w:rFonts w:eastAsia="Calibri"/>
          <w:b/>
          <w:sz w:val="24"/>
          <w:szCs w:val="24"/>
        </w:rPr>
        <w:t xml:space="preserve">) </w:t>
      </w:r>
      <w:r w:rsidR="006A5BF2" w:rsidRPr="00894C49">
        <w:rPr>
          <w:sz w:val="24"/>
          <w:szCs w:val="24"/>
        </w:rPr>
        <w:t xml:space="preserve">Mali Hizmetler Dairesi Başkanlığının 09.01.2023 tarih ve </w:t>
      </w:r>
      <w:r w:rsidR="006A5BF2" w:rsidRPr="00894C49">
        <w:rPr>
          <w:b/>
          <w:sz w:val="24"/>
          <w:szCs w:val="24"/>
        </w:rPr>
        <w:t>150160</w:t>
      </w:r>
      <w:r w:rsidR="006A5BF2" w:rsidRPr="00894C49">
        <w:rPr>
          <w:sz w:val="24"/>
          <w:szCs w:val="24"/>
        </w:rPr>
        <w:t xml:space="preserve"> sayılı;</w:t>
      </w:r>
      <w:r w:rsidR="009A7DA3" w:rsidRPr="00894C49">
        <w:rPr>
          <w:sz w:val="24"/>
          <w:szCs w:val="24"/>
        </w:rPr>
        <w:t xml:space="preserve"> SASKİ Genel Müdürlüğü tarafından 2023 yılı planlamasına dâhil edilen içme suyu, kanalizasyon ve yağmur suyu hatlarının yapımı ve söz konusu işlerde kullanılacak olan mal ve malzeme alımları ile faaliyetlerin icrasında kullanılacak her türlü araç-gereç, iş makinesi ve diğer kara taşıtlarının tedariki için Kamu Bankaları/Özel Bankalar veya Katılım Bankalarından kredi kullanılacaktır. </w:t>
      </w:r>
      <w:proofErr w:type="gramEnd"/>
      <w:r w:rsidR="009A7DA3" w:rsidRPr="00894C49">
        <w:rPr>
          <w:sz w:val="24"/>
          <w:szCs w:val="24"/>
        </w:rPr>
        <w:t>Söz konusu bankalar kredilendirme için İLBANK AŞ'nin Teminat Mektubunu talep etmektedir. İLBANK AŞ'den alınacak olan Teminat Mektubu için Samsun Büyükşehir Belediye Başkanlığı'nın garantörlüğüne ihtiyaç duyulmaktadır.</w:t>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r w:rsidR="009A7DA3" w:rsidRPr="00894C49">
        <w:rPr>
          <w:sz w:val="24"/>
          <w:szCs w:val="24"/>
        </w:rPr>
        <w:tab/>
      </w:r>
      <w:proofErr w:type="gramStart"/>
      <w:r w:rsidR="009A7DA3" w:rsidRPr="00894C49">
        <w:rPr>
          <w:sz w:val="24"/>
          <w:szCs w:val="24"/>
        </w:rPr>
        <w:t xml:space="preserve">Büyükşehir Belediyemizin bağlı kuruluşu olan Samsun Su ve Kanalizasyon İdaresi (SASKİ) Genel Müdürlüğünün İller Bankası AŞ'den kullanacağı muhtelif yatırım projeleri ve bu projeler kapsamında mal ve malzeme alımları ile faaliyetlerin icrasında kullanılacak her türlü araç gereç, iş makinesi ve diğer kara taşıtlarının tedariki için toplam 80.000.000,00 TL (SeksenmilyonTürklirası) </w:t>
      </w:r>
      <w:r w:rsidR="009A7DA3" w:rsidRPr="00894C49">
        <w:rPr>
          <w:b/>
          <w:sz w:val="24"/>
          <w:szCs w:val="24"/>
        </w:rPr>
        <w:t>(faiz hariç) gayri nakdi kredi kullanılmasına,</w:t>
      </w:r>
      <w:r w:rsidR="009A7DA3" w:rsidRPr="00894C49">
        <w:rPr>
          <w:sz w:val="24"/>
          <w:szCs w:val="24"/>
        </w:rPr>
        <w:t> krediye ilişkin düzenlenen kredi sözleşmelerinden kaynaklanan her türlü ödeme yükümlülüğünü sözleşme hükümleri çerçevesinde yerine getirememesi ve/veya kredi teminatlarının yetersiz kalması halinde Büyükşehir Belediyemizin Hazine ve Maliye Bakanlığı ve/veya banka tarafından dağıtılan yasal paylarının mevzuattan kaynaklanan herhangi bir kesinti oranına bağlı kalmaksızın tamamının garanti olarak gösterilmesine ve konuya ilişkin her türlü iş ve işlemlerinin yürütülmesi için Samsun Büyükşehir Belediyesi Başkanı Mustafa DEMİR'e yetki verilmesi</w:t>
      </w:r>
      <w:r w:rsidR="009A7DA3" w:rsidRPr="00894C49">
        <w:rPr>
          <w:color w:val="000000"/>
          <w:sz w:val="24"/>
          <w:szCs w:val="24"/>
        </w:rPr>
        <w:t xml:space="preserve">ni </w:t>
      </w:r>
      <w:r w:rsidR="009A7DA3" w:rsidRPr="00894C49">
        <w:rPr>
          <w:sz w:val="24"/>
          <w:szCs w:val="24"/>
        </w:rPr>
        <w:t>uygun gören Plan ve Bütçe, Hukuk Komisyonları raporu.</w:t>
      </w:r>
      <w:proofErr w:type="gramEnd"/>
    </w:p>
    <w:p w:rsidR="006A5BF2" w:rsidRPr="00894C49" w:rsidRDefault="00894C49" w:rsidP="009A7DA3">
      <w:pPr>
        <w:numPr>
          <w:ilvl w:val="0"/>
          <w:numId w:val="29"/>
        </w:numPr>
        <w:jc w:val="both"/>
        <w:rPr>
          <w:sz w:val="24"/>
          <w:szCs w:val="24"/>
        </w:rPr>
      </w:pPr>
      <w:r w:rsidRPr="00894C49">
        <w:rPr>
          <w:rFonts w:eastAsia="Calibri"/>
          <w:b/>
          <w:sz w:val="24"/>
          <w:szCs w:val="24"/>
        </w:rPr>
        <w:t>(</w:t>
      </w:r>
      <w:r w:rsidR="00473769">
        <w:rPr>
          <w:rFonts w:eastAsia="Calibri"/>
          <w:b/>
          <w:sz w:val="24"/>
          <w:szCs w:val="24"/>
        </w:rPr>
        <w:t>K.NO:40</w:t>
      </w:r>
      <w:r w:rsidRPr="00894C49">
        <w:rPr>
          <w:rFonts w:eastAsia="Calibri"/>
          <w:b/>
          <w:sz w:val="24"/>
          <w:szCs w:val="24"/>
        </w:rPr>
        <w:t xml:space="preserve">) </w:t>
      </w:r>
      <w:r w:rsidR="006A5BF2" w:rsidRPr="00894C49">
        <w:rPr>
          <w:sz w:val="24"/>
          <w:szCs w:val="24"/>
        </w:rPr>
        <w:t xml:space="preserve">Mali Hizmetler Dairesi Başkanlığının 09.01.2023 tarih ve </w:t>
      </w:r>
      <w:r w:rsidR="006A5BF2" w:rsidRPr="00894C49">
        <w:rPr>
          <w:b/>
          <w:sz w:val="24"/>
          <w:szCs w:val="24"/>
        </w:rPr>
        <w:t>150161</w:t>
      </w:r>
      <w:r w:rsidR="006A5BF2" w:rsidRPr="00894C49">
        <w:rPr>
          <w:sz w:val="24"/>
          <w:szCs w:val="24"/>
        </w:rPr>
        <w:t xml:space="preserve"> sayılı; </w:t>
      </w:r>
      <w:r w:rsidR="009A7DA3" w:rsidRPr="00894C49">
        <w:rPr>
          <w:sz w:val="24"/>
          <w:szCs w:val="24"/>
        </w:rPr>
        <w:t xml:space="preserve">SASKİ Genel Müdürlüğü tarafından yürütülen içme suyu, kanalizasyon ve yağmur suyu faaliyetleri için mal ve malzeme alımlarının finansmanında kullanılmak üzere İller Bankası AŞ'den toplam 200.000.000,00 TL ( İkiyüzmilyonTürklirası )  kredi kullanılmasına, kredilerden kaynaklanacak anapara, faiz, denetim giderleri, komisyon, vergi, resim, harç, ücret ve benzeri ödemelerin,  İller Bankası AŞ tarafından teminat olarak alınacak İdaremiz gelirlerinden ve İller Bankası AŞ ile Hazine ve Maliye Bakanlığınca dağıtılan yasal paylarımızın mevzuattan kaynaklanan herhangi bir kesinti oranına bağlı kalmaksızın tamamından (%40’ın dışında ve %100’üne kadar) karşılanmasına, kredi teminatına konu gelirlerden kredilere ilişkin ödemelerin karşılanamaması halinde, bu kredilerle elde edilen tesis, inşaat ve her nevi gayrimenkul ile araç, gereç ve malzemenin, İller Bankası AŞ tarafından talep edildiği takdirde aynı şartlarda ve talep tarihinde İller Bankası adına ipotek veya rehin edilmesine, İller Bankası AŞ tarafından İdaremize kullandırılacak kredilere ilişkin olarak her türlü sözleşmeyi ve evrakı imzalamaya ve krediler ile ilgili devam eden işlemleri yürütmeye, İdaremiz mülkiyetindeki her türlü </w:t>
      </w:r>
      <w:proofErr w:type="gramStart"/>
      <w:r w:rsidR="009A7DA3" w:rsidRPr="00894C49">
        <w:rPr>
          <w:sz w:val="24"/>
          <w:szCs w:val="24"/>
        </w:rPr>
        <w:t>gayri menkulü</w:t>
      </w:r>
      <w:proofErr w:type="gramEnd"/>
      <w:r w:rsidR="009A7DA3" w:rsidRPr="00894C49">
        <w:rPr>
          <w:sz w:val="24"/>
          <w:szCs w:val="24"/>
        </w:rPr>
        <w:t xml:space="preserve"> İller Bankası AŞ'ye ipotek vermeye, İdaremizin her türlü gelir, hak ve alacaklarını İller Bankası AŞ'ye terhin ve temlik etmeye, İdaremize ait her türlü ticari işletmeyi İller Bankası AŞ’ye rehin vermeye, İller Bankası AŞ’nin mevcut mevzuatı ve bunda meydana gelebilecek her türlü değişiklik çerçevesinde, 5393 sayılı Belediye Kanununun 68. maddesinde yer alan koşulların yerine getirilmesi kaydıyla kredilere konu işle ilgili her türlü işlemlerinin yürütülmesi için Samsun Büyükşehir Belediyesi Başkanı Mustafa DEMİR'e yetki verilmesi</w:t>
      </w:r>
      <w:r w:rsidR="009A7DA3" w:rsidRPr="00894C49">
        <w:rPr>
          <w:color w:val="000000"/>
          <w:sz w:val="24"/>
          <w:szCs w:val="24"/>
        </w:rPr>
        <w:t xml:space="preserve">ni </w:t>
      </w:r>
      <w:r w:rsidR="009A7DA3" w:rsidRPr="00894C49">
        <w:rPr>
          <w:sz w:val="24"/>
          <w:szCs w:val="24"/>
        </w:rPr>
        <w:t>uygun gören Plan ve Bütçe, Hukuk Komisyonları raporu.</w:t>
      </w:r>
    </w:p>
    <w:p w:rsidR="006A5BF2" w:rsidRPr="00894C49" w:rsidRDefault="00894C49" w:rsidP="00826429">
      <w:pPr>
        <w:numPr>
          <w:ilvl w:val="0"/>
          <w:numId w:val="29"/>
        </w:numPr>
        <w:jc w:val="both"/>
        <w:rPr>
          <w:sz w:val="24"/>
          <w:szCs w:val="24"/>
        </w:rPr>
      </w:pPr>
      <w:proofErr w:type="gramStart"/>
      <w:r w:rsidRPr="00894C49">
        <w:rPr>
          <w:rFonts w:eastAsia="Calibri"/>
          <w:b/>
          <w:sz w:val="24"/>
          <w:szCs w:val="24"/>
        </w:rPr>
        <w:t>(K.NO:</w:t>
      </w:r>
      <w:r w:rsidR="00473769">
        <w:rPr>
          <w:rFonts w:eastAsia="Calibri"/>
          <w:b/>
          <w:sz w:val="24"/>
          <w:szCs w:val="24"/>
        </w:rPr>
        <w:t>4</w:t>
      </w:r>
      <w:r w:rsidRPr="00894C49">
        <w:rPr>
          <w:rFonts w:eastAsia="Calibri"/>
          <w:b/>
          <w:sz w:val="24"/>
          <w:szCs w:val="24"/>
        </w:rPr>
        <w:t xml:space="preserve">1) </w:t>
      </w:r>
      <w:r w:rsidR="006A5BF2" w:rsidRPr="00894C49">
        <w:rPr>
          <w:sz w:val="24"/>
          <w:szCs w:val="24"/>
        </w:rPr>
        <w:t xml:space="preserve">İmar ve Şehircilik Dairesi Başkanlığının 09.01.2023 tarih ve </w:t>
      </w:r>
      <w:r w:rsidR="006A5BF2" w:rsidRPr="00894C49">
        <w:rPr>
          <w:b/>
          <w:sz w:val="24"/>
          <w:szCs w:val="24"/>
        </w:rPr>
        <w:t>150162</w:t>
      </w:r>
      <w:r w:rsidR="006A5BF2" w:rsidRPr="00894C49">
        <w:rPr>
          <w:sz w:val="24"/>
          <w:szCs w:val="24"/>
        </w:rPr>
        <w:t xml:space="preserve"> sayılı; </w:t>
      </w:r>
      <w:r w:rsidR="00826429" w:rsidRPr="00894C49">
        <w:rPr>
          <w:sz w:val="24"/>
          <w:szCs w:val="24"/>
        </w:rPr>
        <w:t xml:space="preserve">Çarşamba ilçesi Belediye sınırlarında, uygulama imar planı F37d.05d.3c paftası, Sungurlu Mahallesi 975 ada 5 numaralı parselin bulunduğu alanda, </w:t>
      </w:r>
      <w:r w:rsidR="00826429" w:rsidRPr="00894C49">
        <w:rPr>
          <w:b/>
          <w:sz w:val="24"/>
          <w:szCs w:val="24"/>
        </w:rPr>
        <w:t>özel sağlık tesisi alanı kullanımının plan notunun yeniden düzenlenmesine ilişkin;</w:t>
      </w:r>
      <w:r w:rsidR="00826429" w:rsidRPr="00894C49">
        <w:rPr>
          <w:color w:val="FF0000"/>
          <w:sz w:val="24"/>
          <w:szCs w:val="24"/>
        </w:rPr>
        <w:t xml:space="preserve"> </w:t>
      </w:r>
      <w:r w:rsidR="00826429" w:rsidRPr="00894C49">
        <w:rPr>
          <w:sz w:val="24"/>
          <w:szCs w:val="24"/>
        </w:rPr>
        <w:t>Çarşamba Belediye Meclisinin 05.01.2023 tarih ve 12 sayılı kararıyla, (PİN:551001297) kabul edilen 1/1000 ölçekli uygulama imar planı değişikliği, Çarşamba Belediye Başkanlığının 06.01.2023 tarih ve E-94272565-115.01.06-20672 sayılı yazısı ile Büyükşehir Belediyemize gönderilmiştir.</w:t>
      </w:r>
      <w:proofErr w:type="gramEnd"/>
      <w:r w:rsidR="00826429" w:rsidRPr="00894C49">
        <w:rPr>
          <w:sz w:val="24"/>
          <w:szCs w:val="24"/>
        </w:rPr>
        <w:tab/>
      </w:r>
      <w:r w:rsidR="00826429" w:rsidRPr="00894C49">
        <w:rPr>
          <w:sz w:val="24"/>
          <w:szCs w:val="24"/>
        </w:rPr>
        <w:tab/>
      </w:r>
      <w:r w:rsidR="00826429" w:rsidRPr="00894C49">
        <w:rPr>
          <w:sz w:val="24"/>
          <w:szCs w:val="24"/>
        </w:rPr>
        <w:tab/>
      </w:r>
      <w:r w:rsidR="00826429" w:rsidRPr="00894C49">
        <w:rPr>
          <w:sz w:val="24"/>
          <w:szCs w:val="24"/>
        </w:rPr>
        <w:tab/>
      </w:r>
      <w:r w:rsidR="00826429" w:rsidRPr="00894C49">
        <w:rPr>
          <w:sz w:val="24"/>
          <w:szCs w:val="24"/>
        </w:rPr>
        <w:tab/>
      </w:r>
      <w:r w:rsidR="00826429" w:rsidRPr="00894C49">
        <w:rPr>
          <w:sz w:val="24"/>
          <w:szCs w:val="24"/>
        </w:rPr>
        <w:tab/>
      </w:r>
      <w:r w:rsidR="00826429" w:rsidRPr="00894C49">
        <w:rPr>
          <w:sz w:val="24"/>
          <w:szCs w:val="24"/>
        </w:rPr>
        <w:tab/>
      </w:r>
      <w:r w:rsidR="00826429" w:rsidRPr="00894C49">
        <w:rPr>
          <w:sz w:val="24"/>
          <w:szCs w:val="24"/>
        </w:rPr>
        <w:tab/>
      </w:r>
      <w:proofErr w:type="gramStart"/>
      <w:r w:rsidR="00826429" w:rsidRPr="00894C49">
        <w:rPr>
          <w:sz w:val="24"/>
          <w:szCs w:val="24"/>
        </w:rPr>
        <w:t xml:space="preserve">Söz konusu 1/1000 ölçekli uygulama imar planı değişikliği ve plan açıklama raporunda </w:t>
      </w:r>
      <w:r w:rsidR="00826429" w:rsidRPr="00894C49">
        <w:rPr>
          <w:b/>
          <w:sz w:val="24"/>
          <w:szCs w:val="24"/>
        </w:rPr>
        <w:t xml:space="preserve">“plan notunun; Sungurlu Mahallesi 975 ada 5 numaralı parselin özel sağlık tesisi tarafındaki yapı yaklaşma sınırı ile parsel sınırı arasında hastane kullanımının gerektirdiği oksijen odası, medikal gaz odası, ısıtma merkezi, jeneratörler gibi müştemilatlar yapılmayacak olup 975 ada 5 numaralı parselin plan onama sınırları içerisindeki A-4 yapılaşma koşulu konut alanı kullanımında Planlı Alanlar İmar Yönetmeliği’nin 6. maddesinin parsel genişliği şartı aranmayacaktır” şekliyle değiştirilerek kabulünü </w:t>
      </w:r>
      <w:r w:rsidR="00826429" w:rsidRPr="00894C49">
        <w:rPr>
          <w:sz w:val="24"/>
          <w:szCs w:val="24"/>
        </w:rPr>
        <w:t xml:space="preserve">uygun gören İmar ve Bayındırlık, Çevre ve Sağlık Komisyonları raporu.  </w:t>
      </w:r>
      <w:proofErr w:type="gramEnd"/>
    </w:p>
    <w:sectPr w:rsidR="006A5BF2" w:rsidRPr="00894C49" w:rsidSect="00E1594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C9" w:rsidRDefault="009B52C9">
      <w:r>
        <w:separator/>
      </w:r>
    </w:p>
  </w:endnote>
  <w:endnote w:type="continuationSeparator" w:id="0">
    <w:p w:rsidR="009B52C9" w:rsidRDefault="009B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quot;Times New Roman&quot;">
    <w:altName w:val="Times New Roman"/>
    <w:panose1 w:val="00000000000000000000"/>
    <w:charset w:val="00"/>
    <w:family w:val="roman"/>
    <w:notTrueType/>
    <w:pitch w:val="default"/>
  </w:font>
  <w:font w:name="&quot;Calibri&quo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A3" w:rsidRDefault="009A7DA3"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A7DA3" w:rsidRDefault="009A7DA3" w:rsidP="001E2F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A3" w:rsidRDefault="009A7DA3"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21C69">
      <w:rPr>
        <w:rStyle w:val="SayfaNumaras"/>
        <w:noProof/>
      </w:rPr>
      <w:t>4</w:t>
    </w:r>
    <w:r>
      <w:rPr>
        <w:rStyle w:val="SayfaNumaras"/>
      </w:rPr>
      <w:fldChar w:fldCharType="end"/>
    </w:r>
  </w:p>
  <w:p w:rsidR="009A7DA3" w:rsidRDefault="009A7DA3"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A3" w:rsidRDefault="009A7D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C9" w:rsidRDefault="009B52C9">
      <w:r>
        <w:separator/>
      </w:r>
    </w:p>
  </w:footnote>
  <w:footnote w:type="continuationSeparator" w:id="0">
    <w:p w:rsidR="009B52C9" w:rsidRDefault="009B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A3" w:rsidRDefault="009A7D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9A7DA3" w:rsidTr="00950DBC">
      <w:trPr>
        <w:trHeight w:val="1264"/>
      </w:trPr>
      <w:tc>
        <w:tcPr>
          <w:tcW w:w="1951" w:type="dxa"/>
          <w:vAlign w:val="center"/>
        </w:tcPr>
        <w:p w:rsidR="009A7DA3" w:rsidRDefault="00521C69">
          <w:pPr>
            <w:pStyle w:val="stBilgi"/>
            <w:jc w:val="center"/>
            <w:rPr>
              <w:b/>
              <w:color w:val="FFFFFF"/>
              <w:sz w:val="24"/>
            </w:rPr>
          </w:pPr>
          <w:r>
            <w:rPr>
              <w:b/>
              <w:noProof/>
              <w:color w:val="FFFFFF"/>
              <w:sz w:val="24"/>
            </w:rPr>
            <w:drawing>
              <wp:inline distT="0" distB="0" distL="0" distR="0">
                <wp:extent cx="1104900" cy="1104900"/>
                <wp:effectExtent l="0" t="0" r="0" b="0"/>
                <wp:docPr id="1" name="Resim 1"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9A7DA3" w:rsidRDefault="009A7DA3">
          <w:pPr>
            <w:pStyle w:val="stBilgi"/>
            <w:jc w:val="center"/>
            <w:rPr>
              <w:color w:val="000000"/>
              <w:sz w:val="24"/>
            </w:rPr>
          </w:pPr>
          <w:r>
            <w:rPr>
              <w:color w:val="000000"/>
              <w:sz w:val="24"/>
            </w:rPr>
            <w:t>T.C.</w:t>
          </w:r>
        </w:p>
        <w:p w:rsidR="009A7DA3" w:rsidRDefault="009A7DA3">
          <w:pPr>
            <w:pStyle w:val="stBilgi"/>
            <w:jc w:val="center"/>
            <w:rPr>
              <w:color w:val="000000"/>
              <w:sz w:val="24"/>
            </w:rPr>
          </w:pPr>
          <w:r>
            <w:rPr>
              <w:color w:val="000000"/>
              <w:sz w:val="24"/>
            </w:rPr>
            <w:t>SAMSUN BÜYÜKŞEHİR BELEDİYESİ</w:t>
          </w:r>
        </w:p>
        <w:p w:rsidR="009A7DA3" w:rsidRDefault="009A7DA3">
          <w:pPr>
            <w:pStyle w:val="stBilgi"/>
            <w:jc w:val="center"/>
            <w:rPr>
              <w:b/>
              <w:color w:val="FFFFFF"/>
              <w:sz w:val="24"/>
            </w:rPr>
          </w:pPr>
          <w:r>
            <w:rPr>
              <w:color w:val="000000"/>
              <w:sz w:val="24"/>
            </w:rPr>
            <w:t>Yazı İşleri ve Kararlar Dairesi Başkanlığı</w:t>
          </w:r>
        </w:p>
      </w:tc>
      <w:tc>
        <w:tcPr>
          <w:tcW w:w="1998" w:type="dxa"/>
          <w:vAlign w:val="center"/>
        </w:tcPr>
        <w:p w:rsidR="009A7DA3" w:rsidRDefault="009A7DA3">
          <w:pPr>
            <w:pStyle w:val="stBilgi"/>
            <w:jc w:val="center"/>
            <w:rPr>
              <w:b/>
              <w:color w:val="FFFFFF"/>
              <w:sz w:val="24"/>
            </w:rPr>
          </w:pPr>
        </w:p>
      </w:tc>
    </w:tr>
  </w:tbl>
  <w:p w:rsidR="009A7DA3" w:rsidRDefault="009A7DA3" w:rsidP="00950DBC">
    <w:pPr>
      <w:pStyle w:val="stBilgi"/>
      <w:rPr>
        <w:b/>
        <w:color w:val="FFFFFF"/>
        <w:sz w:val="24"/>
      </w:rPr>
    </w:pPr>
  </w:p>
  <w:p w:rsidR="009A7DA3" w:rsidRPr="00950DBC" w:rsidRDefault="009A7DA3" w:rsidP="00950DB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A3" w:rsidRDefault="009A7D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62CC"/>
    <w:multiLevelType w:val="hybridMultilevel"/>
    <w:tmpl w:val="9FBEBF34"/>
    <w:lvl w:ilvl="0" w:tplc="BA087352">
      <w:start w:val="1"/>
      <w:numFmt w:val="decimal"/>
      <w:lvlText w:val="%1."/>
      <w:lvlJc w:val="left"/>
      <w:pPr>
        <w:tabs>
          <w:tab w:val="num" w:pos="786"/>
        </w:tabs>
        <w:ind w:left="786" w:hanging="360"/>
      </w:pPr>
      <w:rPr>
        <w:rFonts w:ascii="Times New Roman" w:eastAsia="Times New Roman" w:hAnsi="Times New Roman" w:cs="Times New Roman"/>
        <w:b w:val="0"/>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12F02283"/>
    <w:multiLevelType w:val="hybridMultilevel"/>
    <w:tmpl w:val="019614F8"/>
    <w:lvl w:ilvl="0" w:tplc="9AC8855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376091"/>
    <w:multiLevelType w:val="hybridMultilevel"/>
    <w:tmpl w:val="6F78A9A8"/>
    <w:lvl w:ilvl="0" w:tplc="A2482518">
      <w:start w:val="2022"/>
      <w:numFmt w:val="decimal"/>
      <w:lvlText w:val="%1"/>
      <w:lvlJc w:val="left"/>
      <w:pPr>
        <w:ind w:left="1896" w:hanging="48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15:restartNumberingAfterBreak="0">
    <w:nsid w:val="1C673FB6"/>
    <w:multiLevelType w:val="hybridMultilevel"/>
    <w:tmpl w:val="B96626E6"/>
    <w:lvl w:ilvl="0" w:tplc="9AC88556">
      <w:start w:val="1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405C35"/>
    <w:multiLevelType w:val="hybridMultilevel"/>
    <w:tmpl w:val="2850F6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25367B"/>
    <w:multiLevelType w:val="hybridMultilevel"/>
    <w:tmpl w:val="08B67EF2"/>
    <w:lvl w:ilvl="0" w:tplc="041F000F">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277766E"/>
    <w:multiLevelType w:val="hybridMultilevel"/>
    <w:tmpl w:val="DF681D04"/>
    <w:lvl w:ilvl="0" w:tplc="9AC8855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7007D3"/>
    <w:multiLevelType w:val="hybridMultilevel"/>
    <w:tmpl w:val="5DAAD18A"/>
    <w:lvl w:ilvl="0" w:tplc="BACC9C36">
      <w:start w:val="2022"/>
      <w:numFmt w:val="decimal"/>
      <w:lvlText w:val="%1"/>
      <w:lvlJc w:val="left"/>
      <w:pPr>
        <w:ind w:left="1185" w:hanging="48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15:restartNumberingAfterBreak="0">
    <w:nsid w:val="39DE43D1"/>
    <w:multiLevelType w:val="hybridMultilevel"/>
    <w:tmpl w:val="76BA4010"/>
    <w:lvl w:ilvl="0" w:tplc="DE7E3D22">
      <w:start w:val="1"/>
      <w:numFmt w:val="decimal"/>
      <w:lvlText w:val="%1."/>
      <w:lvlJc w:val="left"/>
      <w:pPr>
        <w:tabs>
          <w:tab w:val="num" w:pos="3462"/>
        </w:tabs>
        <w:ind w:left="3462" w:hanging="360"/>
      </w:pPr>
      <w:rPr>
        <w:rFonts w:ascii="Times New Roman" w:eastAsia="Times New Roman" w:hAnsi="Times New Roman" w:cs="Times New Roman"/>
        <w:b/>
      </w:rPr>
    </w:lvl>
    <w:lvl w:ilvl="1" w:tplc="041F0019">
      <w:start w:val="1"/>
      <w:numFmt w:val="lowerLetter"/>
      <w:lvlText w:val="%2."/>
      <w:lvlJc w:val="left"/>
      <w:pPr>
        <w:tabs>
          <w:tab w:val="num" w:pos="4116"/>
        </w:tabs>
        <w:ind w:left="4116" w:hanging="360"/>
      </w:pPr>
    </w:lvl>
    <w:lvl w:ilvl="2" w:tplc="041F001B">
      <w:start w:val="1"/>
      <w:numFmt w:val="lowerRoman"/>
      <w:lvlText w:val="%3."/>
      <w:lvlJc w:val="right"/>
      <w:pPr>
        <w:tabs>
          <w:tab w:val="num" w:pos="4836"/>
        </w:tabs>
        <w:ind w:left="4836" w:hanging="180"/>
      </w:pPr>
    </w:lvl>
    <w:lvl w:ilvl="3" w:tplc="041F000F">
      <w:start w:val="1"/>
      <w:numFmt w:val="decimal"/>
      <w:lvlText w:val="%4."/>
      <w:lvlJc w:val="left"/>
      <w:pPr>
        <w:tabs>
          <w:tab w:val="num" w:pos="5556"/>
        </w:tabs>
        <w:ind w:left="5556" w:hanging="360"/>
      </w:pPr>
    </w:lvl>
    <w:lvl w:ilvl="4" w:tplc="041F0019">
      <w:start w:val="1"/>
      <w:numFmt w:val="lowerLetter"/>
      <w:lvlText w:val="%5."/>
      <w:lvlJc w:val="left"/>
      <w:pPr>
        <w:tabs>
          <w:tab w:val="num" w:pos="6276"/>
        </w:tabs>
        <w:ind w:left="6276" w:hanging="360"/>
      </w:pPr>
    </w:lvl>
    <w:lvl w:ilvl="5" w:tplc="041F001B">
      <w:start w:val="1"/>
      <w:numFmt w:val="lowerRoman"/>
      <w:lvlText w:val="%6."/>
      <w:lvlJc w:val="right"/>
      <w:pPr>
        <w:tabs>
          <w:tab w:val="num" w:pos="6996"/>
        </w:tabs>
        <w:ind w:left="6996" w:hanging="180"/>
      </w:pPr>
    </w:lvl>
    <w:lvl w:ilvl="6" w:tplc="041F000F">
      <w:start w:val="1"/>
      <w:numFmt w:val="decimal"/>
      <w:lvlText w:val="%7."/>
      <w:lvlJc w:val="left"/>
      <w:pPr>
        <w:tabs>
          <w:tab w:val="num" w:pos="7716"/>
        </w:tabs>
        <w:ind w:left="7716" w:hanging="360"/>
      </w:pPr>
    </w:lvl>
    <w:lvl w:ilvl="7" w:tplc="041F0019">
      <w:start w:val="1"/>
      <w:numFmt w:val="lowerLetter"/>
      <w:lvlText w:val="%8."/>
      <w:lvlJc w:val="left"/>
      <w:pPr>
        <w:tabs>
          <w:tab w:val="num" w:pos="8436"/>
        </w:tabs>
        <w:ind w:left="8436" w:hanging="360"/>
      </w:pPr>
    </w:lvl>
    <w:lvl w:ilvl="8" w:tplc="041F001B">
      <w:start w:val="1"/>
      <w:numFmt w:val="lowerRoman"/>
      <w:lvlText w:val="%9."/>
      <w:lvlJc w:val="right"/>
      <w:pPr>
        <w:tabs>
          <w:tab w:val="num" w:pos="9156"/>
        </w:tabs>
        <w:ind w:left="9156" w:hanging="180"/>
      </w:pPr>
    </w:lvl>
  </w:abstractNum>
  <w:abstractNum w:abstractNumId="9" w15:restartNumberingAfterBreak="0">
    <w:nsid w:val="3CB34FA8"/>
    <w:multiLevelType w:val="hybridMultilevel"/>
    <w:tmpl w:val="02944DB2"/>
    <w:lvl w:ilvl="0" w:tplc="B602FD40">
      <w:start w:val="1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5F2CBD"/>
    <w:multiLevelType w:val="hybridMultilevel"/>
    <w:tmpl w:val="26469C46"/>
    <w:lvl w:ilvl="0" w:tplc="9AC8855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402306"/>
    <w:multiLevelType w:val="hybridMultilevel"/>
    <w:tmpl w:val="60BA5C06"/>
    <w:lvl w:ilvl="0" w:tplc="DE7E3D22">
      <w:start w:val="1"/>
      <w:numFmt w:val="decimal"/>
      <w:lvlText w:val="%1."/>
      <w:lvlJc w:val="left"/>
      <w:pPr>
        <w:tabs>
          <w:tab w:val="num" w:pos="3462"/>
        </w:tabs>
        <w:ind w:left="3462" w:hanging="360"/>
      </w:pPr>
      <w:rPr>
        <w:rFonts w:ascii="Times New Roman" w:eastAsia="Times New Roman" w:hAnsi="Times New Roman" w:cs="Times New Roman"/>
        <w:b/>
      </w:rPr>
    </w:lvl>
    <w:lvl w:ilvl="1" w:tplc="041F0019">
      <w:start w:val="1"/>
      <w:numFmt w:val="lowerLetter"/>
      <w:lvlText w:val="%2."/>
      <w:lvlJc w:val="left"/>
      <w:pPr>
        <w:tabs>
          <w:tab w:val="num" w:pos="4116"/>
        </w:tabs>
        <w:ind w:left="4116" w:hanging="360"/>
      </w:pPr>
    </w:lvl>
    <w:lvl w:ilvl="2" w:tplc="041F001B">
      <w:start w:val="1"/>
      <w:numFmt w:val="lowerRoman"/>
      <w:lvlText w:val="%3."/>
      <w:lvlJc w:val="right"/>
      <w:pPr>
        <w:tabs>
          <w:tab w:val="num" w:pos="4836"/>
        </w:tabs>
        <w:ind w:left="4836" w:hanging="180"/>
      </w:pPr>
    </w:lvl>
    <w:lvl w:ilvl="3" w:tplc="041F000F">
      <w:start w:val="1"/>
      <w:numFmt w:val="decimal"/>
      <w:lvlText w:val="%4."/>
      <w:lvlJc w:val="left"/>
      <w:pPr>
        <w:tabs>
          <w:tab w:val="num" w:pos="5556"/>
        </w:tabs>
        <w:ind w:left="5556" w:hanging="360"/>
      </w:pPr>
    </w:lvl>
    <w:lvl w:ilvl="4" w:tplc="041F0019">
      <w:start w:val="1"/>
      <w:numFmt w:val="lowerLetter"/>
      <w:lvlText w:val="%5."/>
      <w:lvlJc w:val="left"/>
      <w:pPr>
        <w:tabs>
          <w:tab w:val="num" w:pos="6276"/>
        </w:tabs>
        <w:ind w:left="6276" w:hanging="360"/>
      </w:pPr>
    </w:lvl>
    <w:lvl w:ilvl="5" w:tplc="041F001B">
      <w:start w:val="1"/>
      <w:numFmt w:val="lowerRoman"/>
      <w:lvlText w:val="%6."/>
      <w:lvlJc w:val="right"/>
      <w:pPr>
        <w:tabs>
          <w:tab w:val="num" w:pos="6996"/>
        </w:tabs>
        <w:ind w:left="6996" w:hanging="180"/>
      </w:pPr>
    </w:lvl>
    <w:lvl w:ilvl="6" w:tplc="041F000F">
      <w:start w:val="1"/>
      <w:numFmt w:val="decimal"/>
      <w:lvlText w:val="%7."/>
      <w:lvlJc w:val="left"/>
      <w:pPr>
        <w:tabs>
          <w:tab w:val="num" w:pos="7716"/>
        </w:tabs>
        <w:ind w:left="7716" w:hanging="360"/>
      </w:pPr>
    </w:lvl>
    <w:lvl w:ilvl="7" w:tplc="041F0019">
      <w:start w:val="1"/>
      <w:numFmt w:val="lowerLetter"/>
      <w:lvlText w:val="%8."/>
      <w:lvlJc w:val="left"/>
      <w:pPr>
        <w:tabs>
          <w:tab w:val="num" w:pos="8436"/>
        </w:tabs>
        <w:ind w:left="8436" w:hanging="360"/>
      </w:pPr>
    </w:lvl>
    <w:lvl w:ilvl="8" w:tplc="041F001B">
      <w:start w:val="1"/>
      <w:numFmt w:val="lowerRoman"/>
      <w:lvlText w:val="%9."/>
      <w:lvlJc w:val="right"/>
      <w:pPr>
        <w:tabs>
          <w:tab w:val="num" w:pos="9156"/>
        </w:tabs>
        <w:ind w:left="9156" w:hanging="180"/>
      </w:pPr>
    </w:lvl>
  </w:abstractNum>
  <w:abstractNum w:abstractNumId="12" w15:restartNumberingAfterBreak="0">
    <w:nsid w:val="4C8E19E9"/>
    <w:multiLevelType w:val="hybridMultilevel"/>
    <w:tmpl w:val="878CAE52"/>
    <w:lvl w:ilvl="0" w:tplc="BA087352">
      <w:start w:val="1"/>
      <w:numFmt w:val="decimal"/>
      <w:lvlText w:val="%1."/>
      <w:lvlJc w:val="left"/>
      <w:pPr>
        <w:tabs>
          <w:tab w:val="num" w:pos="786"/>
        </w:tabs>
        <w:ind w:left="786" w:hanging="360"/>
      </w:pPr>
      <w:rPr>
        <w:rFonts w:ascii="Times New Roman" w:eastAsia="Times New Roman" w:hAnsi="Times New Roman" w:cs="Times New Roman"/>
        <w:b w:val="0"/>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4F326A19"/>
    <w:multiLevelType w:val="hybridMultilevel"/>
    <w:tmpl w:val="A1F824B6"/>
    <w:lvl w:ilvl="0" w:tplc="FAA8A392">
      <w:start w:val="15"/>
      <w:numFmt w:val="decimal"/>
      <w:lvlText w:val="%1."/>
      <w:lvlJc w:val="left"/>
      <w:pPr>
        <w:ind w:left="900" w:hanging="360"/>
      </w:pPr>
      <w:rPr>
        <w:rFonts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4" w15:restartNumberingAfterBreak="0">
    <w:nsid w:val="539F338C"/>
    <w:multiLevelType w:val="hybridMultilevel"/>
    <w:tmpl w:val="4EF8F08C"/>
    <w:lvl w:ilvl="0" w:tplc="041F000F">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58521037"/>
    <w:multiLevelType w:val="hybridMultilevel"/>
    <w:tmpl w:val="31B6A39A"/>
    <w:lvl w:ilvl="0" w:tplc="033C64DE">
      <w:start w:val="1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9B23E15"/>
    <w:multiLevelType w:val="hybridMultilevel"/>
    <w:tmpl w:val="4ED6D8A2"/>
    <w:lvl w:ilvl="0" w:tplc="62EC56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B7119F"/>
    <w:multiLevelType w:val="hybridMultilevel"/>
    <w:tmpl w:val="1876DD04"/>
    <w:lvl w:ilvl="0" w:tplc="9AC8855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744AA4"/>
    <w:multiLevelType w:val="hybridMultilevel"/>
    <w:tmpl w:val="E460BB42"/>
    <w:lvl w:ilvl="0" w:tplc="BA087352">
      <w:start w:val="1"/>
      <w:numFmt w:val="decimal"/>
      <w:lvlText w:val="%1."/>
      <w:lvlJc w:val="left"/>
      <w:pPr>
        <w:tabs>
          <w:tab w:val="num" w:pos="786"/>
        </w:tabs>
        <w:ind w:left="786" w:hanging="360"/>
      </w:pPr>
      <w:rPr>
        <w:rFonts w:ascii="Times New Roman" w:eastAsia="Times New Roman" w:hAnsi="Times New Roman" w:cs="Times New Roman"/>
        <w:b w:val="0"/>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9" w15:restartNumberingAfterBreak="0">
    <w:nsid w:val="5EB45D6C"/>
    <w:multiLevelType w:val="hybridMultilevel"/>
    <w:tmpl w:val="8C8C68E6"/>
    <w:lvl w:ilvl="0" w:tplc="B15ED0E6">
      <w:start w:val="1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ECD16DC"/>
    <w:multiLevelType w:val="hybridMultilevel"/>
    <w:tmpl w:val="3D0A015A"/>
    <w:lvl w:ilvl="0" w:tplc="2F58BEE8">
      <w:start w:val="15"/>
      <w:numFmt w:val="decimal"/>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21" w15:restartNumberingAfterBreak="0">
    <w:nsid w:val="61622B52"/>
    <w:multiLevelType w:val="hybridMultilevel"/>
    <w:tmpl w:val="4ED6D8A2"/>
    <w:lvl w:ilvl="0" w:tplc="62EC56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4F566BC"/>
    <w:multiLevelType w:val="hybridMultilevel"/>
    <w:tmpl w:val="D40AFEF2"/>
    <w:lvl w:ilvl="0" w:tplc="BA087352">
      <w:start w:val="1"/>
      <w:numFmt w:val="decimal"/>
      <w:lvlText w:val="%1."/>
      <w:lvlJc w:val="left"/>
      <w:pPr>
        <w:tabs>
          <w:tab w:val="num" w:pos="786"/>
        </w:tabs>
        <w:ind w:left="786" w:hanging="360"/>
      </w:pPr>
      <w:rPr>
        <w:rFonts w:ascii="Times New Roman" w:eastAsia="Times New Roman" w:hAnsi="Times New Roman" w:cs="Times New Roman"/>
        <w:b w:val="0"/>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3" w15:restartNumberingAfterBreak="0">
    <w:nsid w:val="6963435E"/>
    <w:multiLevelType w:val="hybridMultilevel"/>
    <w:tmpl w:val="35102CBE"/>
    <w:lvl w:ilvl="0" w:tplc="BA087352">
      <w:start w:val="1"/>
      <w:numFmt w:val="decimal"/>
      <w:lvlText w:val="%1."/>
      <w:lvlJc w:val="left"/>
      <w:pPr>
        <w:tabs>
          <w:tab w:val="num" w:pos="786"/>
        </w:tabs>
        <w:ind w:left="786" w:hanging="360"/>
      </w:pPr>
      <w:rPr>
        <w:rFonts w:ascii="Times New Roman" w:eastAsia="Times New Roman" w:hAnsi="Times New Roman" w:cs="Times New Roman"/>
        <w:b w:val="0"/>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4" w15:restartNumberingAfterBreak="0">
    <w:nsid w:val="6DD02432"/>
    <w:multiLevelType w:val="hybridMultilevel"/>
    <w:tmpl w:val="554E0078"/>
    <w:lvl w:ilvl="0" w:tplc="745EA7A6">
      <w:start w:val="1"/>
      <w:numFmt w:val="decimal"/>
      <w:lvlText w:val="%1."/>
      <w:lvlJc w:val="left"/>
      <w:pPr>
        <w:ind w:left="1068" w:hanging="360"/>
      </w:pPr>
      <w:rPr>
        <w:rFonts w:hint="default"/>
        <w:b/>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E993EC0"/>
    <w:multiLevelType w:val="hybridMultilevel"/>
    <w:tmpl w:val="4EF8F08C"/>
    <w:lvl w:ilvl="0" w:tplc="041F000F">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701B7F1C"/>
    <w:multiLevelType w:val="hybridMultilevel"/>
    <w:tmpl w:val="15105590"/>
    <w:lvl w:ilvl="0" w:tplc="2D9CFFEE">
      <w:start w:val="17"/>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11E5DEC"/>
    <w:multiLevelType w:val="hybridMultilevel"/>
    <w:tmpl w:val="9FBEBF34"/>
    <w:lvl w:ilvl="0" w:tplc="BA087352">
      <w:start w:val="1"/>
      <w:numFmt w:val="decimal"/>
      <w:lvlText w:val="%1."/>
      <w:lvlJc w:val="left"/>
      <w:pPr>
        <w:tabs>
          <w:tab w:val="num" w:pos="786"/>
        </w:tabs>
        <w:ind w:left="786" w:hanging="360"/>
      </w:pPr>
      <w:rPr>
        <w:rFonts w:ascii="Times New Roman" w:eastAsia="Times New Roman" w:hAnsi="Times New Roman" w:cs="Times New Roman"/>
        <w:b w:val="0"/>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8" w15:restartNumberingAfterBreak="0">
    <w:nsid w:val="7934229A"/>
    <w:multiLevelType w:val="hybridMultilevel"/>
    <w:tmpl w:val="73645876"/>
    <w:lvl w:ilvl="0" w:tplc="9AC8855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FF11AED"/>
    <w:multiLevelType w:val="hybridMultilevel"/>
    <w:tmpl w:val="4ED6D8A2"/>
    <w:lvl w:ilvl="0" w:tplc="62EC56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20"/>
  </w:num>
  <w:num w:numId="3">
    <w:abstractNumId w:val="8"/>
  </w:num>
  <w:num w:numId="4">
    <w:abstractNumId w:val="8"/>
  </w:num>
  <w:num w:numId="5">
    <w:abstractNumId w:val="11"/>
  </w:num>
  <w:num w:numId="6">
    <w:abstractNumId w:val="3"/>
  </w:num>
  <w:num w:numId="7">
    <w:abstractNumId w:val="13"/>
  </w:num>
  <w:num w:numId="8">
    <w:abstractNumId w:val="9"/>
  </w:num>
  <w:num w:numId="9">
    <w:abstractNumId w:val="19"/>
  </w:num>
  <w:num w:numId="10">
    <w:abstractNumId w:val="15"/>
  </w:num>
  <w:num w:numId="11">
    <w:abstractNumId w:val="26"/>
  </w:num>
  <w:num w:numId="12">
    <w:abstractNumId w:val="17"/>
  </w:num>
  <w:num w:numId="13">
    <w:abstractNumId w:val="28"/>
  </w:num>
  <w:num w:numId="14">
    <w:abstractNumId w:val="2"/>
  </w:num>
  <w:num w:numId="15">
    <w:abstractNumId w:val="6"/>
  </w:num>
  <w:num w:numId="16">
    <w:abstractNumId w:val="7"/>
  </w:num>
  <w:num w:numId="17">
    <w:abstractNumId w:val="1"/>
  </w:num>
  <w:num w:numId="18">
    <w:abstractNumId w:val="10"/>
  </w:num>
  <w:num w:numId="19">
    <w:abstractNumId w:val="27"/>
  </w:num>
  <w:num w:numId="20">
    <w:abstractNumId w:val="18"/>
  </w:num>
  <w:num w:numId="21">
    <w:abstractNumId w:val="12"/>
  </w:num>
  <w:num w:numId="22">
    <w:abstractNumId w:val="23"/>
  </w:num>
  <w:num w:numId="23">
    <w:abstractNumId w:val="22"/>
  </w:num>
  <w:num w:numId="24">
    <w:abstractNumId w:val="0"/>
  </w:num>
  <w:num w:numId="25">
    <w:abstractNumId w:val="21"/>
  </w:num>
  <w:num w:numId="26">
    <w:abstractNumId w:val="4"/>
  </w:num>
  <w:num w:numId="27">
    <w:abstractNumId w:val="29"/>
  </w:num>
  <w:num w:numId="28">
    <w:abstractNumId w:val="16"/>
  </w:num>
  <w:num w:numId="29">
    <w:abstractNumId w:val="25"/>
  </w:num>
  <w:num w:numId="30">
    <w:abstractNumId w:val="5"/>
  </w:num>
  <w:num w:numId="3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25DC"/>
    <w:rsid w:val="00003B76"/>
    <w:rsid w:val="00005EB8"/>
    <w:rsid w:val="0000763B"/>
    <w:rsid w:val="00011C8C"/>
    <w:rsid w:val="00011F6D"/>
    <w:rsid w:val="0001204A"/>
    <w:rsid w:val="0001388A"/>
    <w:rsid w:val="00022D35"/>
    <w:rsid w:val="0002585E"/>
    <w:rsid w:val="00026AAB"/>
    <w:rsid w:val="000271C6"/>
    <w:rsid w:val="0003053E"/>
    <w:rsid w:val="00031856"/>
    <w:rsid w:val="00036E09"/>
    <w:rsid w:val="0003711C"/>
    <w:rsid w:val="000423A1"/>
    <w:rsid w:val="0004252B"/>
    <w:rsid w:val="0004327C"/>
    <w:rsid w:val="00043FFC"/>
    <w:rsid w:val="000445F2"/>
    <w:rsid w:val="00045FDE"/>
    <w:rsid w:val="00046A70"/>
    <w:rsid w:val="000478A5"/>
    <w:rsid w:val="00050FD2"/>
    <w:rsid w:val="0005237D"/>
    <w:rsid w:val="000567CF"/>
    <w:rsid w:val="00060D02"/>
    <w:rsid w:val="00063380"/>
    <w:rsid w:val="00066465"/>
    <w:rsid w:val="00066C7C"/>
    <w:rsid w:val="00071370"/>
    <w:rsid w:val="000713ED"/>
    <w:rsid w:val="00071D31"/>
    <w:rsid w:val="00072F52"/>
    <w:rsid w:val="00072FB3"/>
    <w:rsid w:val="00081019"/>
    <w:rsid w:val="000819A4"/>
    <w:rsid w:val="00081BEC"/>
    <w:rsid w:val="00081E4F"/>
    <w:rsid w:val="000832B6"/>
    <w:rsid w:val="0008375D"/>
    <w:rsid w:val="000838BF"/>
    <w:rsid w:val="000870F3"/>
    <w:rsid w:val="00087B72"/>
    <w:rsid w:val="00091E3B"/>
    <w:rsid w:val="000920E2"/>
    <w:rsid w:val="000937E3"/>
    <w:rsid w:val="00093B05"/>
    <w:rsid w:val="000942B3"/>
    <w:rsid w:val="0009438A"/>
    <w:rsid w:val="00094FF5"/>
    <w:rsid w:val="00095A6C"/>
    <w:rsid w:val="00095F9C"/>
    <w:rsid w:val="000A116A"/>
    <w:rsid w:val="000A2190"/>
    <w:rsid w:val="000A2E72"/>
    <w:rsid w:val="000A3365"/>
    <w:rsid w:val="000A4477"/>
    <w:rsid w:val="000A4B92"/>
    <w:rsid w:val="000A6073"/>
    <w:rsid w:val="000A65B0"/>
    <w:rsid w:val="000A6AA0"/>
    <w:rsid w:val="000B0191"/>
    <w:rsid w:val="000B1B85"/>
    <w:rsid w:val="000B29EF"/>
    <w:rsid w:val="000B5641"/>
    <w:rsid w:val="000B5D00"/>
    <w:rsid w:val="000B793E"/>
    <w:rsid w:val="000B7E4C"/>
    <w:rsid w:val="000C1F16"/>
    <w:rsid w:val="000C40C1"/>
    <w:rsid w:val="000C48A6"/>
    <w:rsid w:val="000C4D6A"/>
    <w:rsid w:val="000C62DD"/>
    <w:rsid w:val="000C6FB0"/>
    <w:rsid w:val="000C724D"/>
    <w:rsid w:val="000C7885"/>
    <w:rsid w:val="000D245A"/>
    <w:rsid w:val="000D32E3"/>
    <w:rsid w:val="000D6C97"/>
    <w:rsid w:val="000E02AB"/>
    <w:rsid w:val="000E3C42"/>
    <w:rsid w:val="000E408E"/>
    <w:rsid w:val="000F0C64"/>
    <w:rsid w:val="000F1767"/>
    <w:rsid w:val="001005E0"/>
    <w:rsid w:val="00101273"/>
    <w:rsid w:val="001027B5"/>
    <w:rsid w:val="0010284B"/>
    <w:rsid w:val="00102BE5"/>
    <w:rsid w:val="00103AE3"/>
    <w:rsid w:val="001070B5"/>
    <w:rsid w:val="0011059E"/>
    <w:rsid w:val="001111A3"/>
    <w:rsid w:val="00111C44"/>
    <w:rsid w:val="00113B40"/>
    <w:rsid w:val="00115643"/>
    <w:rsid w:val="001162FF"/>
    <w:rsid w:val="0012007C"/>
    <w:rsid w:val="00126158"/>
    <w:rsid w:val="00127BF5"/>
    <w:rsid w:val="001309BF"/>
    <w:rsid w:val="001314E8"/>
    <w:rsid w:val="001325C0"/>
    <w:rsid w:val="00136E38"/>
    <w:rsid w:val="001408E1"/>
    <w:rsid w:val="00142D56"/>
    <w:rsid w:val="001442DA"/>
    <w:rsid w:val="00146CF0"/>
    <w:rsid w:val="00153B40"/>
    <w:rsid w:val="00154A23"/>
    <w:rsid w:val="00154A79"/>
    <w:rsid w:val="0015616F"/>
    <w:rsid w:val="00167A0C"/>
    <w:rsid w:val="00170A3D"/>
    <w:rsid w:val="001723A3"/>
    <w:rsid w:val="001803E8"/>
    <w:rsid w:val="0018048F"/>
    <w:rsid w:val="0018123A"/>
    <w:rsid w:val="001822D9"/>
    <w:rsid w:val="00184BD2"/>
    <w:rsid w:val="00185077"/>
    <w:rsid w:val="001853C7"/>
    <w:rsid w:val="0018659D"/>
    <w:rsid w:val="00186B4D"/>
    <w:rsid w:val="00187265"/>
    <w:rsid w:val="00192C5F"/>
    <w:rsid w:val="00193189"/>
    <w:rsid w:val="001940F6"/>
    <w:rsid w:val="00194B6C"/>
    <w:rsid w:val="00195940"/>
    <w:rsid w:val="001973D8"/>
    <w:rsid w:val="001A0460"/>
    <w:rsid w:val="001A1995"/>
    <w:rsid w:val="001A3309"/>
    <w:rsid w:val="001A4433"/>
    <w:rsid w:val="001A7FD3"/>
    <w:rsid w:val="001B074A"/>
    <w:rsid w:val="001B0F6C"/>
    <w:rsid w:val="001B1F71"/>
    <w:rsid w:val="001B26D8"/>
    <w:rsid w:val="001B3F4E"/>
    <w:rsid w:val="001B59E2"/>
    <w:rsid w:val="001B7991"/>
    <w:rsid w:val="001C3973"/>
    <w:rsid w:val="001C442C"/>
    <w:rsid w:val="001C7163"/>
    <w:rsid w:val="001C7437"/>
    <w:rsid w:val="001C7808"/>
    <w:rsid w:val="001C7C85"/>
    <w:rsid w:val="001D12B1"/>
    <w:rsid w:val="001D1438"/>
    <w:rsid w:val="001D2264"/>
    <w:rsid w:val="001D3AF7"/>
    <w:rsid w:val="001D3BA7"/>
    <w:rsid w:val="001D4EAE"/>
    <w:rsid w:val="001D5665"/>
    <w:rsid w:val="001E0852"/>
    <w:rsid w:val="001E0BD7"/>
    <w:rsid w:val="001E1BB3"/>
    <w:rsid w:val="001E2F74"/>
    <w:rsid w:val="001E3A18"/>
    <w:rsid w:val="001E3D14"/>
    <w:rsid w:val="001E5670"/>
    <w:rsid w:val="001E695A"/>
    <w:rsid w:val="001E7999"/>
    <w:rsid w:val="001F2B50"/>
    <w:rsid w:val="001F4BA8"/>
    <w:rsid w:val="002001CF"/>
    <w:rsid w:val="00201B35"/>
    <w:rsid w:val="0020228D"/>
    <w:rsid w:val="00203445"/>
    <w:rsid w:val="00203492"/>
    <w:rsid w:val="0020357E"/>
    <w:rsid w:val="002045F1"/>
    <w:rsid w:val="0020547C"/>
    <w:rsid w:val="00206103"/>
    <w:rsid w:val="00206F48"/>
    <w:rsid w:val="00210242"/>
    <w:rsid w:val="0021040A"/>
    <w:rsid w:val="002129EE"/>
    <w:rsid w:val="00214D80"/>
    <w:rsid w:val="00215296"/>
    <w:rsid w:val="002207E1"/>
    <w:rsid w:val="0022428B"/>
    <w:rsid w:val="00225739"/>
    <w:rsid w:val="002266AA"/>
    <w:rsid w:val="00230761"/>
    <w:rsid w:val="0023198B"/>
    <w:rsid w:val="00233027"/>
    <w:rsid w:val="00234091"/>
    <w:rsid w:val="002370EF"/>
    <w:rsid w:val="00237D18"/>
    <w:rsid w:val="00240D6E"/>
    <w:rsid w:val="00244CE5"/>
    <w:rsid w:val="00246F16"/>
    <w:rsid w:val="0024765E"/>
    <w:rsid w:val="002505ED"/>
    <w:rsid w:val="00250839"/>
    <w:rsid w:val="0025529A"/>
    <w:rsid w:val="00255B11"/>
    <w:rsid w:val="0025686D"/>
    <w:rsid w:val="00256E41"/>
    <w:rsid w:val="00257648"/>
    <w:rsid w:val="002576C4"/>
    <w:rsid w:val="00257C7E"/>
    <w:rsid w:val="00260B6A"/>
    <w:rsid w:val="00264A63"/>
    <w:rsid w:val="00264E49"/>
    <w:rsid w:val="00266009"/>
    <w:rsid w:val="00267202"/>
    <w:rsid w:val="00271B0E"/>
    <w:rsid w:val="00273D83"/>
    <w:rsid w:val="00275D29"/>
    <w:rsid w:val="00282890"/>
    <w:rsid w:val="0028331D"/>
    <w:rsid w:val="0028402F"/>
    <w:rsid w:val="002840AD"/>
    <w:rsid w:val="00284222"/>
    <w:rsid w:val="002904EB"/>
    <w:rsid w:val="00291E4F"/>
    <w:rsid w:val="00293477"/>
    <w:rsid w:val="00293A19"/>
    <w:rsid w:val="0029494D"/>
    <w:rsid w:val="00296037"/>
    <w:rsid w:val="0029623B"/>
    <w:rsid w:val="00296A73"/>
    <w:rsid w:val="002A0A42"/>
    <w:rsid w:val="002A379C"/>
    <w:rsid w:val="002A7761"/>
    <w:rsid w:val="002B08C9"/>
    <w:rsid w:val="002B1A3D"/>
    <w:rsid w:val="002B1D1C"/>
    <w:rsid w:val="002B228E"/>
    <w:rsid w:val="002B284A"/>
    <w:rsid w:val="002B2B55"/>
    <w:rsid w:val="002B7DED"/>
    <w:rsid w:val="002C071D"/>
    <w:rsid w:val="002C097D"/>
    <w:rsid w:val="002C0B0E"/>
    <w:rsid w:val="002C1A84"/>
    <w:rsid w:val="002C5EB4"/>
    <w:rsid w:val="002C6465"/>
    <w:rsid w:val="002C7C63"/>
    <w:rsid w:val="002D1D59"/>
    <w:rsid w:val="002D20AB"/>
    <w:rsid w:val="002D32CA"/>
    <w:rsid w:val="002D4038"/>
    <w:rsid w:val="002D41FA"/>
    <w:rsid w:val="002D53F7"/>
    <w:rsid w:val="002D7F98"/>
    <w:rsid w:val="002E1957"/>
    <w:rsid w:val="002E3822"/>
    <w:rsid w:val="002E3FE5"/>
    <w:rsid w:val="002E668E"/>
    <w:rsid w:val="002F0D8D"/>
    <w:rsid w:val="002F16FD"/>
    <w:rsid w:val="00301DD9"/>
    <w:rsid w:val="003023D8"/>
    <w:rsid w:val="00303057"/>
    <w:rsid w:val="003078C6"/>
    <w:rsid w:val="00310403"/>
    <w:rsid w:val="003105DB"/>
    <w:rsid w:val="00310AD5"/>
    <w:rsid w:val="00311065"/>
    <w:rsid w:val="0031333E"/>
    <w:rsid w:val="00317536"/>
    <w:rsid w:val="00324ECB"/>
    <w:rsid w:val="0032514C"/>
    <w:rsid w:val="003256C9"/>
    <w:rsid w:val="00326355"/>
    <w:rsid w:val="00326725"/>
    <w:rsid w:val="00326F94"/>
    <w:rsid w:val="0032792B"/>
    <w:rsid w:val="00330613"/>
    <w:rsid w:val="0033195A"/>
    <w:rsid w:val="00333194"/>
    <w:rsid w:val="00334A1E"/>
    <w:rsid w:val="00335F3B"/>
    <w:rsid w:val="003415F9"/>
    <w:rsid w:val="0034325B"/>
    <w:rsid w:val="00343BED"/>
    <w:rsid w:val="00344B8A"/>
    <w:rsid w:val="00345299"/>
    <w:rsid w:val="00353B68"/>
    <w:rsid w:val="003573BE"/>
    <w:rsid w:val="0036053B"/>
    <w:rsid w:val="00361B0E"/>
    <w:rsid w:val="00363D20"/>
    <w:rsid w:val="00364D3B"/>
    <w:rsid w:val="00366036"/>
    <w:rsid w:val="003700F1"/>
    <w:rsid w:val="003715F0"/>
    <w:rsid w:val="00374AE7"/>
    <w:rsid w:val="00375F44"/>
    <w:rsid w:val="00376E03"/>
    <w:rsid w:val="0038428E"/>
    <w:rsid w:val="00385751"/>
    <w:rsid w:val="00386626"/>
    <w:rsid w:val="00387D06"/>
    <w:rsid w:val="003920A0"/>
    <w:rsid w:val="003928F2"/>
    <w:rsid w:val="003951A1"/>
    <w:rsid w:val="00397DD2"/>
    <w:rsid w:val="003A20A9"/>
    <w:rsid w:val="003A4296"/>
    <w:rsid w:val="003A4BF5"/>
    <w:rsid w:val="003A6456"/>
    <w:rsid w:val="003B198E"/>
    <w:rsid w:val="003B2BBB"/>
    <w:rsid w:val="003B5AF6"/>
    <w:rsid w:val="003B6396"/>
    <w:rsid w:val="003B66E3"/>
    <w:rsid w:val="003B711C"/>
    <w:rsid w:val="003C092B"/>
    <w:rsid w:val="003C1B79"/>
    <w:rsid w:val="003C3E62"/>
    <w:rsid w:val="003C4A26"/>
    <w:rsid w:val="003C7276"/>
    <w:rsid w:val="003C7720"/>
    <w:rsid w:val="003D1CF8"/>
    <w:rsid w:val="003D2B04"/>
    <w:rsid w:val="003D3092"/>
    <w:rsid w:val="003D372F"/>
    <w:rsid w:val="003D4DCC"/>
    <w:rsid w:val="003D4F6E"/>
    <w:rsid w:val="003D6606"/>
    <w:rsid w:val="003D7B36"/>
    <w:rsid w:val="003E016A"/>
    <w:rsid w:val="003E072A"/>
    <w:rsid w:val="003E1653"/>
    <w:rsid w:val="003E2947"/>
    <w:rsid w:val="003E559A"/>
    <w:rsid w:val="003E77CE"/>
    <w:rsid w:val="003F0160"/>
    <w:rsid w:val="003F29EA"/>
    <w:rsid w:val="003F3F73"/>
    <w:rsid w:val="003F46C7"/>
    <w:rsid w:val="003F6738"/>
    <w:rsid w:val="003F7B3B"/>
    <w:rsid w:val="00400540"/>
    <w:rsid w:val="0040184A"/>
    <w:rsid w:val="00401ADF"/>
    <w:rsid w:val="00402BAC"/>
    <w:rsid w:val="00402C86"/>
    <w:rsid w:val="00403ADD"/>
    <w:rsid w:val="00404107"/>
    <w:rsid w:val="00404338"/>
    <w:rsid w:val="004048B0"/>
    <w:rsid w:val="00404B40"/>
    <w:rsid w:val="00405100"/>
    <w:rsid w:val="004127E1"/>
    <w:rsid w:val="00414106"/>
    <w:rsid w:val="00414F79"/>
    <w:rsid w:val="00420699"/>
    <w:rsid w:val="004209BD"/>
    <w:rsid w:val="00420F66"/>
    <w:rsid w:val="00423503"/>
    <w:rsid w:val="00430A40"/>
    <w:rsid w:val="004312C2"/>
    <w:rsid w:val="004315DE"/>
    <w:rsid w:val="00432036"/>
    <w:rsid w:val="0043459C"/>
    <w:rsid w:val="0043473E"/>
    <w:rsid w:val="00437A7C"/>
    <w:rsid w:val="004413C8"/>
    <w:rsid w:val="00441821"/>
    <w:rsid w:val="00441B96"/>
    <w:rsid w:val="0044279C"/>
    <w:rsid w:val="00445C5B"/>
    <w:rsid w:val="00451851"/>
    <w:rsid w:val="00453F0D"/>
    <w:rsid w:val="00457201"/>
    <w:rsid w:val="004604FD"/>
    <w:rsid w:val="00461027"/>
    <w:rsid w:val="0046125B"/>
    <w:rsid w:val="00461E89"/>
    <w:rsid w:val="00462915"/>
    <w:rsid w:val="004653C6"/>
    <w:rsid w:val="00470495"/>
    <w:rsid w:val="00473769"/>
    <w:rsid w:val="00474263"/>
    <w:rsid w:val="00474DC8"/>
    <w:rsid w:val="004755D4"/>
    <w:rsid w:val="004804D9"/>
    <w:rsid w:val="004805F3"/>
    <w:rsid w:val="00480920"/>
    <w:rsid w:val="00483BFA"/>
    <w:rsid w:val="00485629"/>
    <w:rsid w:val="00486098"/>
    <w:rsid w:val="0048731C"/>
    <w:rsid w:val="0049190E"/>
    <w:rsid w:val="00496630"/>
    <w:rsid w:val="00496EDA"/>
    <w:rsid w:val="004A2DB0"/>
    <w:rsid w:val="004A419A"/>
    <w:rsid w:val="004A4EF9"/>
    <w:rsid w:val="004A55A6"/>
    <w:rsid w:val="004A590E"/>
    <w:rsid w:val="004A67E6"/>
    <w:rsid w:val="004B1F64"/>
    <w:rsid w:val="004B2F57"/>
    <w:rsid w:val="004B3493"/>
    <w:rsid w:val="004B4081"/>
    <w:rsid w:val="004B418E"/>
    <w:rsid w:val="004B4CBF"/>
    <w:rsid w:val="004B4F64"/>
    <w:rsid w:val="004C1A5B"/>
    <w:rsid w:val="004C2E9B"/>
    <w:rsid w:val="004C4DA0"/>
    <w:rsid w:val="004C5639"/>
    <w:rsid w:val="004C6674"/>
    <w:rsid w:val="004C7026"/>
    <w:rsid w:val="004C77EF"/>
    <w:rsid w:val="004D0CC1"/>
    <w:rsid w:val="004D200C"/>
    <w:rsid w:val="004D3B4B"/>
    <w:rsid w:val="004D3FD0"/>
    <w:rsid w:val="004D7DE8"/>
    <w:rsid w:val="004E0EF2"/>
    <w:rsid w:val="004E181B"/>
    <w:rsid w:val="004E2600"/>
    <w:rsid w:val="004E34F7"/>
    <w:rsid w:val="004E6B60"/>
    <w:rsid w:val="004E7CBE"/>
    <w:rsid w:val="004F01C4"/>
    <w:rsid w:val="004F089C"/>
    <w:rsid w:val="004F104B"/>
    <w:rsid w:val="004F151F"/>
    <w:rsid w:val="004F5756"/>
    <w:rsid w:val="004F635F"/>
    <w:rsid w:val="00500E5F"/>
    <w:rsid w:val="00501982"/>
    <w:rsid w:val="00503B55"/>
    <w:rsid w:val="00505C92"/>
    <w:rsid w:val="0050635C"/>
    <w:rsid w:val="00506FA2"/>
    <w:rsid w:val="00512DD7"/>
    <w:rsid w:val="00514317"/>
    <w:rsid w:val="00514D85"/>
    <w:rsid w:val="00521396"/>
    <w:rsid w:val="00521C69"/>
    <w:rsid w:val="00522B49"/>
    <w:rsid w:val="00523D30"/>
    <w:rsid w:val="00524C11"/>
    <w:rsid w:val="005270E9"/>
    <w:rsid w:val="00531923"/>
    <w:rsid w:val="005321BB"/>
    <w:rsid w:val="00541DA7"/>
    <w:rsid w:val="005425CA"/>
    <w:rsid w:val="00552DE8"/>
    <w:rsid w:val="005535B6"/>
    <w:rsid w:val="0055666D"/>
    <w:rsid w:val="00557880"/>
    <w:rsid w:val="00560961"/>
    <w:rsid w:val="00564B1C"/>
    <w:rsid w:val="00565281"/>
    <w:rsid w:val="00565985"/>
    <w:rsid w:val="005676E3"/>
    <w:rsid w:val="0057096C"/>
    <w:rsid w:val="0057367F"/>
    <w:rsid w:val="00574A7C"/>
    <w:rsid w:val="005762D4"/>
    <w:rsid w:val="00580A0F"/>
    <w:rsid w:val="0058158B"/>
    <w:rsid w:val="005849F8"/>
    <w:rsid w:val="00585333"/>
    <w:rsid w:val="00586560"/>
    <w:rsid w:val="0058767F"/>
    <w:rsid w:val="00590A34"/>
    <w:rsid w:val="0059190D"/>
    <w:rsid w:val="005923C8"/>
    <w:rsid w:val="00595F1F"/>
    <w:rsid w:val="00597CCF"/>
    <w:rsid w:val="00597EFF"/>
    <w:rsid w:val="005A2B89"/>
    <w:rsid w:val="005A5EE1"/>
    <w:rsid w:val="005A6FC9"/>
    <w:rsid w:val="005B215E"/>
    <w:rsid w:val="005B4A14"/>
    <w:rsid w:val="005B541A"/>
    <w:rsid w:val="005C1349"/>
    <w:rsid w:val="005C2147"/>
    <w:rsid w:val="005D3293"/>
    <w:rsid w:val="005D4791"/>
    <w:rsid w:val="005D610D"/>
    <w:rsid w:val="005D6632"/>
    <w:rsid w:val="005D6DE7"/>
    <w:rsid w:val="005D7484"/>
    <w:rsid w:val="005E0550"/>
    <w:rsid w:val="005E07D4"/>
    <w:rsid w:val="005E53CA"/>
    <w:rsid w:val="005E56B1"/>
    <w:rsid w:val="005E6713"/>
    <w:rsid w:val="005F3047"/>
    <w:rsid w:val="005F6E40"/>
    <w:rsid w:val="005F7F60"/>
    <w:rsid w:val="00600393"/>
    <w:rsid w:val="00600590"/>
    <w:rsid w:val="00603BB6"/>
    <w:rsid w:val="00605BDE"/>
    <w:rsid w:val="00606773"/>
    <w:rsid w:val="00612EF8"/>
    <w:rsid w:val="00613FF6"/>
    <w:rsid w:val="006152F6"/>
    <w:rsid w:val="0061567B"/>
    <w:rsid w:val="006170B3"/>
    <w:rsid w:val="0061749A"/>
    <w:rsid w:val="0062118E"/>
    <w:rsid w:val="006233F8"/>
    <w:rsid w:val="00625A08"/>
    <w:rsid w:val="00626471"/>
    <w:rsid w:val="00626D0F"/>
    <w:rsid w:val="00626DAC"/>
    <w:rsid w:val="006312F1"/>
    <w:rsid w:val="0063260B"/>
    <w:rsid w:val="00636393"/>
    <w:rsid w:val="00637520"/>
    <w:rsid w:val="00641699"/>
    <w:rsid w:val="00641D37"/>
    <w:rsid w:val="00642243"/>
    <w:rsid w:val="00642278"/>
    <w:rsid w:val="00645AFB"/>
    <w:rsid w:val="00646491"/>
    <w:rsid w:val="00651578"/>
    <w:rsid w:val="00652BE4"/>
    <w:rsid w:val="00653626"/>
    <w:rsid w:val="00653CC9"/>
    <w:rsid w:val="00653FD6"/>
    <w:rsid w:val="00661D56"/>
    <w:rsid w:val="00663094"/>
    <w:rsid w:val="006660E6"/>
    <w:rsid w:val="006702F8"/>
    <w:rsid w:val="00670B05"/>
    <w:rsid w:val="00672105"/>
    <w:rsid w:val="006721C8"/>
    <w:rsid w:val="0067412A"/>
    <w:rsid w:val="00676689"/>
    <w:rsid w:val="00681037"/>
    <w:rsid w:val="00681226"/>
    <w:rsid w:val="00681937"/>
    <w:rsid w:val="00682741"/>
    <w:rsid w:val="00683C6D"/>
    <w:rsid w:val="00684524"/>
    <w:rsid w:val="006900B9"/>
    <w:rsid w:val="006911C8"/>
    <w:rsid w:val="006912E9"/>
    <w:rsid w:val="00696A65"/>
    <w:rsid w:val="006A0DD3"/>
    <w:rsid w:val="006A4235"/>
    <w:rsid w:val="006A4699"/>
    <w:rsid w:val="006A4954"/>
    <w:rsid w:val="006A5BF2"/>
    <w:rsid w:val="006A6A73"/>
    <w:rsid w:val="006B3741"/>
    <w:rsid w:val="006B4274"/>
    <w:rsid w:val="006B4F3F"/>
    <w:rsid w:val="006B6203"/>
    <w:rsid w:val="006B7B85"/>
    <w:rsid w:val="006C0D36"/>
    <w:rsid w:val="006C2655"/>
    <w:rsid w:val="006C3A26"/>
    <w:rsid w:val="006C454D"/>
    <w:rsid w:val="006C6621"/>
    <w:rsid w:val="006C6753"/>
    <w:rsid w:val="006C6F03"/>
    <w:rsid w:val="006C7AF8"/>
    <w:rsid w:val="006D057A"/>
    <w:rsid w:val="006D1033"/>
    <w:rsid w:val="006D420F"/>
    <w:rsid w:val="006D53CE"/>
    <w:rsid w:val="006D5537"/>
    <w:rsid w:val="006D5639"/>
    <w:rsid w:val="006D6784"/>
    <w:rsid w:val="006E136C"/>
    <w:rsid w:val="006E3A98"/>
    <w:rsid w:val="006E5923"/>
    <w:rsid w:val="006E7D4B"/>
    <w:rsid w:val="006F072E"/>
    <w:rsid w:val="006F2010"/>
    <w:rsid w:val="006F2172"/>
    <w:rsid w:val="006F5050"/>
    <w:rsid w:val="006F564D"/>
    <w:rsid w:val="006F58F9"/>
    <w:rsid w:val="007007DE"/>
    <w:rsid w:val="00707413"/>
    <w:rsid w:val="0070781C"/>
    <w:rsid w:val="007128B8"/>
    <w:rsid w:val="00716340"/>
    <w:rsid w:val="00720F57"/>
    <w:rsid w:val="00723672"/>
    <w:rsid w:val="0072629C"/>
    <w:rsid w:val="00726B9D"/>
    <w:rsid w:val="00726FC5"/>
    <w:rsid w:val="00730765"/>
    <w:rsid w:val="00731EAB"/>
    <w:rsid w:val="00732EBD"/>
    <w:rsid w:val="00736128"/>
    <w:rsid w:val="007463F6"/>
    <w:rsid w:val="00750871"/>
    <w:rsid w:val="007510B3"/>
    <w:rsid w:val="00752741"/>
    <w:rsid w:val="00752F2F"/>
    <w:rsid w:val="00754165"/>
    <w:rsid w:val="00754A46"/>
    <w:rsid w:val="00754F2C"/>
    <w:rsid w:val="00756585"/>
    <w:rsid w:val="00762DED"/>
    <w:rsid w:val="00762F28"/>
    <w:rsid w:val="00762F48"/>
    <w:rsid w:val="007643EA"/>
    <w:rsid w:val="00766F58"/>
    <w:rsid w:val="00770482"/>
    <w:rsid w:val="007716AF"/>
    <w:rsid w:val="00774DDC"/>
    <w:rsid w:val="007751FC"/>
    <w:rsid w:val="00775251"/>
    <w:rsid w:val="00775505"/>
    <w:rsid w:val="00776585"/>
    <w:rsid w:val="0078057F"/>
    <w:rsid w:val="00781F10"/>
    <w:rsid w:val="00782967"/>
    <w:rsid w:val="007838F0"/>
    <w:rsid w:val="00783F12"/>
    <w:rsid w:val="00785499"/>
    <w:rsid w:val="007872B9"/>
    <w:rsid w:val="007910AF"/>
    <w:rsid w:val="00791A92"/>
    <w:rsid w:val="00793AA1"/>
    <w:rsid w:val="00794871"/>
    <w:rsid w:val="00797C78"/>
    <w:rsid w:val="007A4C0E"/>
    <w:rsid w:val="007A75BF"/>
    <w:rsid w:val="007B3CA9"/>
    <w:rsid w:val="007B4D26"/>
    <w:rsid w:val="007B6F25"/>
    <w:rsid w:val="007B75E6"/>
    <w:rsid w:val="007B7E90"/>
    <w:rsid w:val="007C4298"/>
    <w:rsid w:val="007C440C"/>
    <w:rsid w:val="007C5206"/>
    <w:rsid w:val="007C715A"/>
    <w:rsid w:val="007C738B"/>
    <w:rsid w:val="007D0922"/>
    <w:rsid w:val="007D3768"/>
    <w:rsid w:val="007D43BE"/>
    <w:rsid w:val="007D47B5"/>
    <w:rsid w:val="007D7A1A"/>
    <w:rsid w:val="007E0116"/>
    <w:rsid w:val="007E05CC"/>
    <w:rsid w:val="007E22EA"/>
    <w:rsid w:val="007E2ABF"/>
    <w:rsid w:val="007E51BD"/>
    <w:rsid w:val="007E68A6"/>
    <w:rsid w:val="007E77A5"/>
    <w:rsid w:val="007F0310"/>
    <w:rsid w:val="007F1F64"/>
    <w:rsid w:val="007F38B9"/>
    <w:rsid w:val="007F58A1"/>
    <w:rsid w:val="007F5B6D"/>
    <w:rsid w:val="007F677D"/>
    <w:rsid w:val="007F73F6"/>
    <w:rsid w:val="007F74AA"/>
    <w:rsid w:val="007F7928"/>
    <w:rsid w:val="0080041F"/>
    <w:rsid w:val="00802E46"/>
    <w:rsid w:val="00804C12"/>
    <w:rsid w:val="00813BD8"/>
    <w:rsid w:val="00813EAF"/>
    <w:rsid w:val="00814082"/>
    <w:rsid w:val="00814787"/>
    <w:rsid w:val="00814879"/>
    <w:rsid w:val="008169EE"/>
    <w:rsid w:val="0081742C"/>
    <w:rsid w:val="008206F4"/>
    <w:rsid w:val="00820A74"/>
    <w:rsid w:val="00823AC6"/>
    <w:rsid w:val="00824B0C"/>
    <w:rsid w:val="00826429"/>
    <w:rsid w:val="0082771B"/>
    <w:rsid w:val="008302CE"/>
    <w:rsid w:val="00830C3C"/>
    <w:rsid w:val="00831362"/>
    <w:rsid w:val="0083149F"/>
    <w:rsid w:val="00831707"/>
    <w:rsid w:val="008351C5"/>
    <w:rsid w:val="008360E0"/>
    <w:rsid w:val="00836FF6"/>
    <w:rsid w:val="00837D59"/>
    <w:rsid w:val="00840121"/>
    <w:rsid w:val="00840BDD"/>
    <w:rsid w:val="00840FC6"/>
    <w:rsid w:val="00841C33"/>
    <w:rsid w:val="00842862"/>
    <w:rsid w:val="00843615"/>
    <w:rsid w:val="00844160"/>
    <w:rsid w:val="00845482"/>
    <w:rsid w:val="0084791A"/>
    <w:rsid w:val="00851783"/>
    <w:rsid w:val="00854B9C"/>
    <w:rsid w:val="00863662"/>
    <w:rsid w:val="00864180"/>
    <w:rsid w:val="00864528"/>
    <w:rsid w:val="00867B94"/>
    <w:rsid w:val="00871412"/>
    <w:rsid w:val="00871734"/>
    <w:rsid w:val="00872C67"/>
    <w:rsid w:val="008737FF"/>
    <w:rsid w:val="00873EDD"/>
    <w:rsid w:val="00874BA8"/>
    <w:rsid w:val="00874C16"/>
    <w:rsid w:val="008752BB"/>
    <w:rsid w:val="008758DA"/>
    <w:rsid w:val="00877C9F"/>
    <w:rsid w:val="0088047F"/>
    <w:rsid w:val="00880B53"/>
    <w:rsid w:val="00880EA4"/>
    <w:rsid w:val="00881AAE"/>
    <w:rsid w:val="008824AF"/>
    <w:rsid w:val="00882E41"/>
    <w:rsid w:val="0088532D"/>
    <w:rsid w:val="008872F2"/>
    <w:rsid w:val="00891879"/>
    <w:rsid w:val="00892F0D"/>
    <w:rsid w:val="00893133"/>
    <w:rsid w:val="008949EC"/>
    <w:rsid w:val="00894C49"/>
    <w:rsid w:val="00894C52"/>
    <w:rsid w:val="008976D3"/>
    <w:rsid w:val="00897771"/>
    <w:rsid w:val="00897793"/>
    <w:rsid w:val="008A1293"/>
    <w:rsid w:val="008A2C22"/>
    <w:rsid w:val="008A320A"/>
    <w:rsid w:val="008A36DF"/>
    <w:rsid w:val="008A4C16"/>
    <w:rsid w:val="008A6761"/>
    <w:rsid w:val="008A6EF9"/>
    <w:rsid w:val="008B3A52"/>
    <w:rsid w:val="008B416B"/>
    <w:rsid w:val="008B5B7B"/>
    <w:rsid w:val="008B681B"/>
    <w:rsid w:val="008B7C22"/>
    <w:rsid w:val="008C13A2"/>
    <w:rsid w:val="008C3D3B"/>
    <w:rsid w:val="008C46FE"/>
    <w:rsid w:val="008C4F6B"/>
    <w:rsid w:val="008D04D8"/>
    <w:rsid w:val="008D1199"/>
    <w:rsid w:val="008D157F"/>
    <w:rsid w:val="008D3017"/>
    <w:rsid w:val="008D3B0E"/>
    <w:rsid w:val="008D3D0B"/>
    <w:rsid w:val="008D5348"/>
    <w:rsid w:val="008E54F6"/>
    <w:rsid w:val="008F348A"/>
    <w:rsid w:val="008F4911"/>
    <w:rsid w:val="008F517D"/>
    <w:rsid w:val="008F6577"/>
    <w:rsid w:val="00900ED7"/>
    <w:rsid w:val="00901D24"/>
    <w:rsid w:val="00905958"/>
    <w:rsid w:val="0091010F"/>
    <w:rsid w:val="00910117"/>
    <w:rsid w:val="00914FC3"/>
    <w:rsid w:val="00915E9A"/>
    <w:rsid w:val="009173BD"/>
    <w:rsid w:val="00924036"/>
    <w:rsid w:val="00926FDB"/>
    <w:rsid w:val="00932FFC"/>
    <w:rsid w:val="0093566C"/>
    <w:rsid w:val="00941B98"/>
    <w:rsid w:val="009479A6"/>
    <w:rsid w:val="00950DBC"/>
    <w:rsid w:val="00952EFC"/>
    <w:rsid w:val="0095510B"/>
    <w:rsid w:val="009553DD"/>
    <w:rsid w:val="00960B74"/>
    <w:rsid w:val="0096174F"/>
    <w:rsid w:val="009618A4"/>
    <w:rsid w:val="00961D12"/>
    <w:rsid w:val="0096215F"/>
    <w:rsid w:val="00962B92"/>
    <w:rsid w:val="0096498E"/>
    <w:rsid w:val="00965910"/>
    <w:rsid w:val="009667BA"/>
    <w:rsid w:val="00975B5A"/>
    <w:rsid w:val="00977146"/>
    <w:rsid w:val="0098212B"/>
    <w:rsid w:val="00983578"/>
    <w:rsid w:val="00983817"/>
    <w:rsid w:val="00987B9F"/>
    <w:rsid w:val="00991DA0"/>
    <w:rsid w:val="009928F1"/>
    <w:rsid w:val="009932FA"/>
    <w:rsid w:val="00994458"/>
    <w:rsid w:val="009A0E24"/>
    <w:rsid w:val="009A10CC"/>
    <w:rsid w:val="009A20E3"/>
    <w:rsid w:val="009A2E75"/>
    <w:rsid w:val="009A4658"/>
    <w:rsid w:val="009A6319"/>
    <w:rsid w:val="009A7803"/>
    <w:rsid w:val="009A7DA3"/>
    <w:rsid w:val="009B3512"/>
    <w:rsid w:val="009B474F"/>
    <w:rsid w:val="009B5078"/>
    <w:rsid w:val="009B52C9"/>
    <w:rsid w:val="009B6A6A"/>
    <w:rsid w:val="009B6B8D"/>
    <w:rsid w:val="009C0634"/>
    <w:rsid w:val="009C0B63"/>
    <w:rsid w:val="009C1BE6"/>
    <w:rsid w:val="009C4957"/>
    <w:rsid w:val="009C4C01"/>
    <w:rsid w:val="009C5E70"/>
    <w:rsid w:val="009C5EFC"/>
    <w:rsid w:val="009C6BD0"/>
    <w:rsid w:val="009C74AC"/>
    <w:rsid w:val="009D014B"/>
    <w:rsid w:val="009D0380"/>
    <w:rsid w:val="009D0B97"/>
    <w:rsid w:val="009D1755"/>
    <w:rsid w:val="009D2D04"/>
    <w:rsid w:val="009D337A"/>
    <w:rsid w:val="009D41AC"/>
    <w:rsid w:val="009D5FD9"/>
    <w:rsid w:val="009D6912"/>
    <w:rsid w:val="009D6AC5"/>
    <w:rsid w:val="009E205F"/>
    <w:rsid w:val="009E41F9"/>
    <w:rsid w:val="009E5BF9"/>
    <w:rsid w:val="009E64E2"/>
    <w:rsid w:val="009E6AD2"/>
    <w:rsid w:val="009E75C9"/>
    <w:rsid w:val="009E7BBC"/>
    <w:rsid w:val="009E7E4C"/>
    <w:rsid w:val="009F0E14"/>
    <w:rsid w:val="009F1B58"/>
    <w:rsid w:val="009F2181"/>
    <w:rsid w:val="009F2CB6"/>
    <w:rsid w:val="009F300A"/>
    <w:rsid w:val="009F3DDD"/>
    <w:rsid w:val="009F4A8F"/>
    <w:rsid w:val="009F6235"/>
    <w:rsid w:val="009F6CE0"/>
    <w:rsid w:val="009F73BB"/>
    <w:rsid w:val="00A00178"/>
    <w:rsid w:val="00A014E7"/>
    <w:rsid w:val="00A01D79"/>
    <w:rsid w:val="00A02AF4"/>
    <w:rsid w:val="00A02BF6"/>
    <w:rsid w:val="00A06942"/>
    <w:rsid w:val="00A06FA4"/>
    <w:rsid w:val="00A07BF4"/>
    <w:rsid w:val="00A07FAA"/>
    <w:rsid w:val="00A12F37"/>
    <w:rsid w:val="00A13EFC"/>
    <w:rsid w:val="00A14E32"/>
    <w:rsid w:val="00A17F77"/>
    <w:rsid w:val="00A2141C"/>
    <w:rsid w:val="00A21E2A"/>
    <w:rsid w:val="00A224B7"/>
    <w:rsid w:val="00A22FC7"/>
    <w:rsid w:val="00A23117"/>
    <w:rsid w:val="00A3105B"/>
    <w:rsid w:val="00A339DC"/>
    <w:rsid w:val="00A33A0F"/>
    <w:rsid w:val="00A3410C"/>
    <w:rsid w:val="00A35706"/>
    <w:rsid w:val="00A37BFA"/>
    <w:rsid w:val="00A40ACC"/>
    <w:rsid w:val="00A43549"/>
    <w:rsid w:val="00A453FD"/>
    <w:rsid w:val="00A47520"/>
    <w:rsid w:val="00A50450"/>
    <w:rsid w:val="00A50492"/>
    <w:rsid w:val="00A55BAA"/>
    <w:rsid w:val="00A56094"/>
    <w:rsid w:val="00A569E8"/>
    <w:rsid w:val="00A56B9C"/>
    <w:rsid w:val="00A61292"/>
    <w:rsid w:val="00A65C14"/>
    <w:rsid w:val="00A65CD5"/>
    <w:rsid w:val="00A664CF"/>
    <w:rsid w:val="00A66B97"/>
    <w:rsid w:val="00A67379"/>
    <w:rsid w:val="00A67776"/>
    <w:rsid w:val="00A67833"/>
    <w:rsid w:val="00A713F1"/>
    <w:rsid w:val="00A71A58"/>
    <w:rsid w:val="00A71E22"/>
    <w:rsid w:val="00A71EE7"/>
    <w:rsid w:val="00A73F58"/>
    <w:rsid w:val="00A77A78"/>
    <w:rsid w:val="00A80BB2"/>
    <w:rsid w:val="00A8195C"/>
    <w:rsid w:val="00A8295E"/>
    <w:rsid w:val="00A82B2A"/>
    <w:rsid w:val="00A848EE"/>
    <w:rsid w:val="00A85B96"/>
    <w:rsid w:val="00A86B6D"/>
    <w:rsid w:val="00A87D8E"/>
    <w:rsid w:val="00A90673"/>
    <w:rsid w:val="00A93176"/>
    <w:rsid w:val="00A95E3A"/>
    <w:rsid w:val="00AA1188"/>
    <w:rsid w:val="00AA437C"/>
    <w:rsid w:val="00AA712A"/>
    <w:rsid w:val="00AA7BF6"/>
    <w:rsid w:val="00AB2FBD"/>
    <w:rsid w:val="00AB32BC"/>
    <w:rsid w:val="00AB3426"/>
    <w:rsid w:val="00AB4A54"/>
    <w:rsid w:val="00AB5AAC"/>
    <w:rsid w:val="00AB615C"/>
    <w:rsid w:val="00AB6F51"/>
    <w:rsid w:val="00AC0800"/>
    <w:rsid w:val="00AC10AC"/>
    <w:rsid w:val="00AC3289"/>
    <w:rsid w:val="00AC3BE2"/>
    <w:rsid w:val="00AC5EAF"/>
    <w:rsid w:val="00AD0F4F"/>
    <w:rsid w:val="00AD1C47"/>
    <w:rsid w:val="00AD20B2"/>
    <w:rsid w:val="00AD2A91"/>
    <w:rsid w:val="00AD54F6"/>
    <w:rsid w:val="00AD6CC2"/>
    <w:rsid w:val="00AD6F67"/>
    <w:rsid w:val="00AD794D"/>
    <w:rsid w:val="00AE2EBF"/>
    <w:rsid w:val="00AE4B48"/>
    <w:rsid w:val="00AE5965"/>
    <w:rsid w:val="00AE628D"/>
    <w:rsid w:val="00AE7225"/>
    <w:rsid w:val="00AE795C"/>
    <w:rsid w:val="00AF00AA"/>
    <w:rsid w:val="00AF44CB"/>
    <w:rsid w:val="00AF59AB"/>
    <w:rsid w:val="00AF70A0"/>
    <w:rsid w:val="00B006C2"/>
    <w:rsid w:val="00B0203D"/>
    <w:rsid w:val="00B02D3A"/>
    <w:rsid w:val="00B03A2D"/>
    <w:rsid w:val="00B04A13"/>
    <w:rsid w:val="00B06322"/>
    <w:rsid w:val="00B0717F"/>
    <w:rsid w:val="00B117B9"/>
    <w:rsid w:val="00B145F4"/>
    <w:rsid w:val="00B151E8"/>
    <w:rsid w:val="00B16109"/>
    <w:rsid w:val="00B16A8E"/>
    <w:rsid w:val="00B16B4C"/>
    <w:rsid w:val="00B16F90"/>
    <w:rsid w:val="00B1739C"/>
    <w:rsid w:val="00B20380"/>
    <w:rsid w:val="00B2188A"/>
    <w:rsid w:val="00B22B1E"/>
    <w:rsid w:val="00B24F53"/>
    <w:rsid w:val="00B26C66"/>
    <w:rsid w:val="00B30098"/>
    <w:rsid w:val="00B30E98"/>
    <w:rsid w:val="00B313FC"/>
    <w:rsid w:val="00B32434"/>
    <w:rsid w:val="00B3289E"/>
    <w:rsid w:val="00B35300"/>
    <w:rsid w:val="00B35B9E"/>
    <w:rsid w:val="00B42104"/>
    <w:rsid w:val="00B42FF0"/>
    <w:rsid w:val="00B4359F"/>
    <w:rsid w:val="00B51773"/>
    <w:rsid w:val="00B53192"/>
    <w:rsid w:val="00B5378A"/>
    <w:rsid w:val="00B5408B"/>
    <w:rsid w:val="00B5566F"/>
    <w:rsid w:val="00B556B9"/>
    <w:rsid w:val="00B56DE9"/>
    <w:rsid w:val="00B60508"/>
    <w:rsid w:val="00B60D7F"/>
    <w:rsid w:val="00B6276A"/>
    <w:rsid w:val="00B63FEB"/>
    <w:rsid w:val="00B6500C"/>
    <w:rsid w:val="00B65316"/>
    <w:rsid w:val="00B6649D"/>
    <w:rsid w:val="00B701BC"/>
    <w:rsid w:val="00B70CA4"/>
    <w:rsid w:val="00B72E8F"/>
    <w:rsid w:val="00B73552"/>
    <w:rsid w:val="00B73B28"/>
    <w:rsid w:val="00B741B1"/>
    <w:rsid w:val="00B75F35"/>
    <w:rsid w:val="00B76D7C"/>
    <w:rsid w:val="00B77FC5"/>
    <w:rsid w:val="00B82E9E"/>
    <w:rsid w:val="00B83FE4"/>
    <w:rsid w:val="00B8454B"/>
    <w:rsid w:val="00B854AE"/>
    <w:rsid w:val="00B85651"/>
    <w:rsid w:val="00B857D8"/>
    <w:rsid w:val="00B868AF"/>
    <w:rsid w:val="00B87A8C"/>
    <w:rsid w:val="00B90F65"/>
    <w:rsid w:val="00B91BED"/>
    <w:rsid w:val="00B946F5"/>
    <w:rsid w:val="00B95A50"/>
    <w:rsid w:val="00B95F3C"/>
    <w:rsid w:val="00B95F73"/>
    <w:rsid w:val="00BA288E"/>
    <w:rsid w:val="00BA3546"/>
    <w:rsid w:val="00BA4254"/>
    <w:rsid w:val="00BA56E3"/>
    <w:rsid w:val="00BA7D85"/>
    <w:rsid w:val="00BB1158"/>
    <w:rsid w:val="00BB1A14"/>
    <w:rsid w:val="00BB1C0E"/>
    <w:rsid w:val="00BB3C56"/>
    <w:rsid w:val="00BB4CB7"/>
    <w:rsid w:val="00BB4EB9"/>
    <w:rsid w:val="00BB66E7"/>
    <w:rsid w:val="00BC157B"/>
    <w:rsid w:val="00BC1AAB"/>
    <w:rsid w:val="00BC33CF"/>
    <w:rsid w:val="00BC73CF"/>
    <w:rsid w:val="00BD1435"/>
    <w:rsid w:val="00BD48AF"/>
    <w:rsid w:val="00BD796B"/>
    <w:rsid w:val="00BE0307"/>
    <w:rsid w:val="00BE1586"/>
    <w:rsid w:val="00BE43AD"/>
    <w:rsid w:val="00BE5307"/>
    <w:rsid w:val="00BE79C9"/>
    <w:rsid w:val="00BF0D09"/>
    <w:rsid w:val="00BF2D47"/>
    <w:rsid w:val="00BF2D80"/>
    <w:rsid w:val="00C000F5"/>
    <w:rsid w:val="00C06C8A"/>
    <w:rsid w:val="00C10E0E"/>
    <w:rsid w:val="00C114DA"/>
    <w:rsid w:val="00C1265F"/>
    <w:rsid w:val="00C14356"/>
    <w:rsid w:val="00C17A14"/>
    <w:rsid w:val="00C2127A"/>
    <w:rsid w:val="00C21A7C"/>
    <w:rsid w:val="00C229AD"/>
    <w:rsid w:val="00C245B7"/>
    <w:rsid w:val="00C25450"/>
    <w:rsid w:val="00C31963"/>
    <w:rsid w:val="00C331D9"/>
    <w:rsid w:val="00C3463B"/>
    <w:rsid w:val="00C370C2"/>
    <w:rsid w:val="00C421D6"/>
    <w:rsid w:val="00C43F96"/>
    <w:rsid w:val="00C4441E"/>
    <w:rsid w:val="00C446F0"/>
    <w:rsid w:val="00C500AD"/>
    <w:rsid w:val="00C51307"/>
    <w:rsid w:val="00C516FE"/>
    <w:rsid w:val="00C519EE"/>
    <w:rsid w:val="00C51CC3"/>
    <w:rsid w:val="00C53780"/>
    <w:rsid w:val="00C53EA7"/>
    <w:rsid w:val="00C61BA1"/>
    <w:rsid w:val="00C62EFE"/>
    <w:rsid w:val="00C638C5"/>
    <w:rsid w:val="00C64C03"/>
    <w:rsid w:val="00C64E6E"/>
    <w:rsid w:val="00C660CC"/>
    <w:rsid w:val="00C666CE"/>
    <w:rsid w:val="00C66C38"/>
    <w:rsid w:val="00C70862"/>
    <w:rsid w:val="00C718CE"/>
    <w:rsid w:val="00C7201F"/>
    <w:rsid w:val="00C72C83"/>
    <w:rsid w:val="00C75BD3"/>
    <w:rsid w:val="00C81923"/>
    <w:rsid w:val="00C81C70"/>
    <w:rsid w:val="00C81D41"/>
    <w:rsid w:val="00C825F8"/>
    <w:rsid w:val="00C827C7"/>
    <w:rsid w:val="00C8308F"/>
    <w:rsid w:val="00C8349F"/>
    <w:rsid w:val="00C8772B"/>
    <w:rsid w:val="00C906FF"/>
    <w:rsid w:val="00C90869"/>
    <w:rsid w:val="00C910A0"/>
    <w:rsid w:val="00CA3A7C"/>
    <w:rsid w:val="00CA58C2"/>
    <w:rsid w:val="00CA6473"/>
    <w:rsid w:val="00CB064F"/>
    <w:rsid w:val="00CB2836"/>
    <w:rsid w:val="00CB3FDF"/>
    <w:rsid w:val="00CB73C2"/>
    <w:rsid w:val="00CC2246"/>
    <w:rsid w:val="00CC2935"/>
    <w:rsid w:val="00CC33D8"/>
    <w:rsid w:val="00CD1E46"/>
    <w:rsid w:val="00CD4D6B"/>
    <w:rsid w:val="00CD772E"/>
    <w:rsid w:val="00CD7848"/>
    <w:rsid w:val="00CE14E0"/>
    <w:rsid w:val="00CE2391"/>
    <w:rsid w:val="00CE53F3"/>
    <w:rsid w:val="00CE5D17"/>
    <w:rsid w:val="00CE741B"/>
    <w:rsid w:val="00CF0BC9"/>
    <w:rsid w:val="00CF1AFA"/>
    <w:rsid w:val="00D02968"/>
    <w:rsid w:val="00D02A09"/>
    <w:rsid w:val="00D042EF"/>
    <w:rsid w:val="00D05013"/>
    <w:rsid w:val="00D10D64"/>
    <w:rsid w:val="00D10F0B"/>
    <w:rsid w:val="00D119E2"/>
    <w:rsid w:val="00D12B54"/>
    <w:rsid w:val="00D15E7F"/>
    <w:rsid w:val="00D15F01"/>
    <w:rsid w:val="00D16779"/>
    <w:rsid w:val="00D17086"/>
    <w:rsid w:val="00D17711"/>
    <w:rsid w:val="00D21D68"/>
    <w:rsid w:val="00D2217F"/>
    <w:rsid w:val="00D26252"/>
    <w:rsid w:val="00D30AF3"/>
    <w:rsid w:val="00D31773"/>
    <w:rsid w:val="00D32CD5"/>
    <w:rsid w:val="00D331D4"/>
    <w:rsid w:val="00D34579"/>
    <w:rsid w:val="00D35C9F"/>
    <w:rsid w:val="00D37745"/>
    <w:rsid w:val="00D37E60"/>
    <w:rsid w:val="00D407CB"/>
    <w:rsid w:val="00D42716"/>
    <w:rsid w:val="00D43988"/>
    <w:rsid w:val="00D45CE5"/>
    <w:rsid w:val="00D46DCC"/>
    <w:rsid w:val="00D50B94"/>
    <w:rsid w:val="00D5207F"/>
    <w:rsid w:val="00D52FC1"/>
    <w:rsid w:val="00D5388E"/>
    <w:rsid w:val="00D56874"/>
    <w:rsid w:val="00D6250A"/>
    <w:rsid w:val="00D629E4"/>
    <w:rsid w:val="00D633B8"/>
    <w:rsid w:val="00D72159"/>
    <w:rsid w:val="00D73DC8"/>
    <w:rsid w:val="00D74FD5"/>
    <w:rsid w:val="00D778CC"/>
    <w:rsid w:val="00D806BA"/>
    <w:rsid w:val="00D812CB"/>
    <w:rsid w:val="00D82796"/>
    <w:rsid w:val="00D82D99"/>
    <w:rsid w:val="00D847C2"/>
    <w:rsid w:val="00D90092"/>
    <w:rsid w:val="00D90DF3"/>
    <w:rsid w:val="00D91182"/>
    <w:rsid w:val="00D924A4"/>
    <w:rsid w:val="00D92E52"/>
    <w:rsid w:val="00D93407"/>
    <w:rsid w:val="00D95992"/>
    <w:rsid w:val="00D974C5"/>
    <w:rsid w:val="00DA0CF3"/>
    <w:rsid w:val="00DA0D15"/>
    <w:rsid w:val="00DA1387"/>
    <w:rsid w:val="00DA29D8"/>
    <w:rsid w:val="00DA3D0F"/>
    <w:rsid w:val="00DA4FC1"/>
    <w:rsid w:val="00DA66DA"/>
    <w:rsid w:val="00DB059D"/>
    <w:rsid w:val="00DB0ECF"/>
    <w:rsid w:val="00DB1F5E"/>
    <w:rsid w:val="00DB2534"/>
    <w:rsid w:val="00DB2EF0"/>
    <w:rsid w:val="00DB31C2"/>
    <w:rsid w:val="00DB47AA"/>
    <w:rsid w:val="00DB7C09"/>
    <w:rsid w:val="00DC18F0"/>
    <w:rsid w:val="00DC1965"/>
    <w:rsid w:val="00DC1ED3"/>
    <w:rsid w:val="00DC4781"/>
    <w:rsid w:val="00DC607D"/>
    <w:rsid w:val="00DC68D8"/>
    <w:rsid w:val="00DD2BEE"/>
    <w:rsid w:val="00DD2F62"/>
    <w:rsid w:val="00DD3EF9"/>
    <w:rsid w:val="00DD404F"/>
    <w:rsid w:val="00DD65E0"/>
    <w:rsid w:val="00DD6D89"/>
    <w:rsid w:val="00DD7755"/>
    <w:rsid w:val="00DE0AA2"/>
    <w:rsid w:val="00DE173A"/>
    <w:rsid w:val="00DE734B"/>
    <w:rsid w:val="00DE7A35"/>
    <w:rsid w:val="00DF130D"/>
    <w:rsid w:val="00DF1A80"/>
    <w:rsid w:val="00DF2BEE"/>
    <w:rsid w:val="00DF4AA2"/>
    <w:rsid w:val="00DF52F6"/>
    <w:rsid w:val="00DF6D9F"/>
    <w:rsid w:val="00E040F0"/>
    <w:rsid w:val="00E062C9"/>
    <w:rsid w:val="00E066C3"/>
    <w:rsid w:val="00E0670D"/>
    <w:rsid w:val="00E06814"/>
    <w:rsid w:val="00E06F63"/>
    <w:rsid w:val="00E11496"/>
    <w:rsid w:val="00E11F55"/>
    <w:rsid w:val="00E12E66"/>
    <w:rsid w:val="00E13073"/>
    <w:rsid w:val="00E13EC8"/>
    <w:rsid w:val="00E14B22"/>
    <w:rsid w:val="00E15942"/>
    <w:rsid w:val="00E17D16"/>
    <w:rsid w:val="00E200D2"/>
    <w:rsid w:val="00E218A1"/>
    <w:rsid w:val="00E225DF"/>
    <w:rsid w:val="00E22683"/>
    <w:rsid w:val="00E22BEE"/>
    <w:rsid w:val="00E23C5A"/>
    <w:rsid w:val="00E25BC5"/>
    <w:rsid w:val="00E27D24"/>
    <w:rsid w:val="00E3065A"/>
    <w:rsid w:val="00E31723"/>
    <w:rsid w:val="00E31CF2"/>
    <w:rsid w:val="00E31EC7"/>
    <w:rsid w:val="00E3231B"/>
    <w:rsid w:val="00E32923"/>
    <w:rsid w:val="00E342A2"/>
    <w:rsid w:val="00E34FB3"/>
    <w:rsid w:val="00E353C2"/>
    <w:rsid w:val="00E35550"/>
    <w:rsid w:val="00E413FD"/>
    <w:rsid w:val="00E41AD8"/>
    <w:rsid w:val="00E43C98"/>
    <w:rsid w:val="00E46BF5"/>
    <w:rsid w:val="00E46F67"/>
    <w:rsid w:val="00E477EB"/>
    <w:rsid w:val="00E50B3A"/>
    <w:rsid w:val="00E513C7"/>
    <w:rsid w:val="00E526FA"/>
    <w:rsid w:val="00E535CD"/>
    <w:rsid w:val="00E542FD"/>
    <w:rsid w:val="00E55B36"/>
    <w:rsid w:val="00E57EA6"/>
    <w:rsid w:val="00E62BB7"/>
    <w:rsid w:val="00E64D40"/>
    <w:rsid w:val="00E65F39"/>
    <w:rsid w:val="00E66182"/>
    <w:rsid w:val="00E66C29"/>
    <w:rsid w:val="00E67287"/>
    <w:rsid w:val="00E70ED7"/>
    <w:rsid w:val="00E7115C"/>
    <w:rsid w:val="00E75B13"/>
    <w:rsid w:val="00E77391"/>
    <w:rsid w:val="00E830A5"/>
    <w:rsid w:val="00E833C8"/>
    <w:rsid w:val="00E835FA"/>
    <w:rsid w:val="00E83882"/>
    <w:rsid w:val="00E86901"/>
    <w:rsid w:val="00E86F09"/>
    <w:rsid w:val="00E900DB"/>
    <w:rsid w:val="00E91068"/>
    <w:rsid w:val="00E91A95"/>
    <w:rsid w:val="00E97254"/>
    <w:rsid w:val="00E975A4"/>
    <w:rsid w:val="00E97AB8"/>
    <w:rsid w:val="00E97E7C"/>
    <w:rsid w:val="00EA13D1"/>
    <w:rsid w:val="00EA41C7"/>
    <w:rsid w:val="00EA56F2"/>
    <w:rsid w:val="00EA5D7F"/>
    <w:rsid w:val="00EA7EE4"/>
    <w:rsid w:val="00EB31A0"/>
    <w:rsid w:val="00EB5333"/>
    <w:rsid w:val="00EB57A7"/>
    <w:rsid w:val="00EB5A01"/>
    <w:rsid w:val="00EB781A"/>
    <w:rsid w:val="00EC0CC0"/>
    <w:rsid w:val="00EC11CB"/>
    <w:rsid w:val="00EC2040"/>
    <w:rsid w:val="00EC5D00"/>
    <w:rsid w:val="00ED0DED"/>
    <w:rsid w:val="00ED2B9B"/>
    <w:rsid w:val="00ED3B0F"/>
    <w:rsid w:val="00ED3C93"/>
    <w:rsid w:val="00ED60F1"/>
    <w:rsid w:val="00ED78D2"/>
    <w:rsid w:val="00EE070E"/>
    <w:rsid w:val="00EE13C6"/>
    <w:rsid w:val="00EE313E"/>
    <w:rsid w:val="00EE34DD"/>
    <w:rsid w:val="00EE7CB5"/>
    <w:rsid w:val="00EF0C47"/>
    <w:rsid w:val="00EF12C8"/>
    <w:rsid w:val="00EF3B4D"/>
    <w:rsid w:val="00EF4235"/>
    <w:rsid w:val="00EF4271"/>
    <w:rsid w:val="00EF4727"/>
    <w:rsid w:val="00EF71E7"/>
    <w:rsid w:val="00F0102C"/>
    <w:rsid w:val="00F01060"/>
    <w:rsid w:val="00F012CC"/>
    <w:rsid w:val="00F01AD1"/>
    <w:rsid w:val="00F04397"/>
    <w:rsid w:val="00F060B4"/>
    <w:rsid w:val="00F12172"/>
    <w:rsid w:val="00F123B4"/>
    <w:rsid w:val="00F15568"/>
    <w:rsid w:val="00F17A24"/>
    <w:rsid w:val="00F20E4F"/>
    <w:rsid w:val="00F21F60"/>
    <w:rsid w:val="00F221D5"/>
    <w:rsid w:val="00F2255E"/>
    <w:rsid w:val="00F22859"/>
    <w:rsid w:val="00F22C45"/>
    <w:rsid w:val="00F256AF"/>
    <w:rsid w:val="00F2577F"/>
    <w:rsid w:val="00F25B6A"/>
    <w:rsid w:val="00F26835"/>
    <w:rsid w:val="00F27586"/>
    <w:rsid w:val="00F30BD2"/>
    <w:rsid w:val="00F32E36"/>
    <w:rsid w:val="00F33326"/>
    <w:rsid w:val="00F35F4A"/>
    <w:rsid w:val="00F36932"/>
    <w:rsid w:val="00F36E5A"/>
    <w:rsid w:val="00F37C62"/>
    <w:rsid w:val="00F37C98"/>
    <w:rsid w:val="00F405B7"/>
    <w:rsid w:val="00F407AC"/>
    <w:rsid w:val="00F40B79"/>
    <w:rsid w:val="00F41A33"/>
    <w:rsid w:val="00F438D4"/>
    <w:rsid w:val="00F468DD"/>
    <w:rsid w:val="00F47377"/>
    <w:rsid w:val="00F61423"/>
    <w:rsid w:val="00F6381A"/>
    <w:rsid w:val="00F63F62"/>
    <w:rsid w:val="00F65E1F"/>
    <w:rsid w:val="00F66510"/>
    <w:rsid w:val="00F714EE"/>
    <w:rsid w:val="00F71761"/>
    <w:rsid w:val="00F748B0"/>
    <w:rsid w:val="00F74EC8"/>
    <w:rsid w:val="00F80250"/>
    <w:rsid w:val="00F8095A"/>
    <w:rsid w:val="00F809E8"/>
    <w:rsid w:val="00F80A65"/>
    <w:rsid w:val="00F80E4B"/>
    <w:rsid w:val="00F84452"/>
    <w:rsid w:val="00F84C68"/>
    <w:rsid w:val="00F872D3"/>
    <w:rsid w:val="00F92FC5"/>
    <w:rsid w:val="00F943AB"/>
    <w:rsid w:val="00F96623"/>
    <w:rsid w:val="00FA0DB1"/>
    <w:rsid w:val="00FA194F"/>
    <w:rsid w:val="00FA34E2"/>
    <w:rsid w:val="00FB020D"/>
    <w:rsid w:val="00FB097B"/>
    <w:rsid w:val="00FB09AB"/>
    <w:rsid w:val="00FB1351"/>
    <w:rsid w:val="00FB1BB8"/>
    <w:rsid w:val="00FC077B"/>
    <w:rsid w:val="00FC1F35"/>
    <w:rsid w:val="00FC246C"/>
    <w:rsid w:val="00FC39F2"/>
    <w:rsid w:val="00FC3F91"/>
    <w:rsid w:val="00FC796F"/>
    <w:rsid w:val="00FD0ED6"/>
    <w:rsid w:val="00FD1F05"/>
    <w:rsid w:val="00FD24E7"/>
    <w:rsid w:val="00FD28A9"/>
    <w:rsid w:val="00FD2E70"/>
    <w:rsid w:val="00FD5FD4"/>
    <w:rsid w:val="00FD7880"/>
    <w:rsid w:val="00FD7C43"/>
    <w:rsid w:val="00FD7D76"/>
    <w:rsid w:val="00FE1D03"/>
    <w:rsid w:val="00FE2EE0"/>
    <w:rsid w:val="00FE40A1"/>
    <w:rsid w:val="00FE67E0"/>
    <w:rsid w:val="00FE705C"/>
    <w:rsid w:val="00FE7225"/>
    <w:rsid w:val="00FF21A9"/>
    <w:rsid w:val="00FF2DCE"/>
    <w:rsid w:val="00FF36D9"/>
    <w:rsid w:val="00FF3759"/>
    <w:rsid w:val="00FF5E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2CCF02-BE94-4BCA-B692-BE5984DC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qFormat/>
    <w:pPr>
      <w:keepNext/>
      <w:jc w:val="both"/>
      <w:outlineLvl w:val="2"/>
    </w:pPr>
    <w:rPr>
      <w:b/>
      <w:sz w:val="24"/>
    </w:rPr>
  </w:style>
  <w:style w:type="paragraph" w:styleId="Balk4">
    <w:name w:val="heading 4"/>
    <w:basedOn w:val="Normal"/>
    <w:next w:val="Normal"/>
    <w:qFormat/>
    <w:pPr>
      <w:keepNext/>
      <w:ind w:left="5664"/>
      <w:jc w:val="both"/>
      <w:outlineLvl w:val="3"/>
    </w:pPr>
    <w:rPr>
      <w:b/>
      <w:sz w:val="24"/>
    </w:rPr>
  </w:style>
  <w:style w:type="paragraph" w:styleId="Balk5">
    <w:name w:val="heading 5"/>
    <w:basedOn w:val="Normal"/>
    <w:next w:val="Normal"/>
    <w:qFormat/>
    <w:pPr>
      <w:keepNext/>
      <w:outlineLvl w:val="4"/>
    </w:pPr>
    <w:rPr>
      <w:b/>
      <w:sz w:val="24"/>
    </w:rPr>
  </w:style>
  <w:style w:type="paragraph" w:styleId="Balk6">
    <w:name w:val="heading 6"/>
    <w:basedOn w:val="Normal"/>
    <w:next w:val="Normal"/>
    <w:qFormat/>
    <w:pPr>
      <w:keepNext/>
      <w:jc w:val="center"/>
      <w:outlineLvl w:val="5"/>
    </w:pPr>
    <w:rPr>
      <w:sz w:val="24"/>
    </w:rPr>
  </w:style>
  <w:style w:type="paragraph" w:styleId="Balk7">
    <w:name w:val="heading 7"/>
    <w:basedOn w:val="Normal"/>
    <w:next w:val="Normal"/>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CharChar">
    <w:name w:val="Char Char"/>
    <w:basedOn w:val="Normal"/>
    <w:link w:val="VarsaylanParagrafYazTipi"/>
    <w:rsid w:val="00F37C98"/>
    <w:pPr>
      <w:spacing w:after="160" w:line="240" w:lineRule="exact"/>
    </w:pPr>
    <w:rPr>
      <w:rFonts w:ascii="Arial" w:hAnsi="Arial"/>
      <w:kern w:val="16"/>
      <w:lang w:val="en-US" w:eastAsia="en-US"/>
    </w:rPr>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qFormat/>
    <w:pPr>
      <w:jc w:val="center"/>
    </w:pPr>
    <w:rPr>
      <w:sz w:val="28"/>
    </w:rPr>
  </w:style>
  <w:style w:type="paragraph" w:styleId="GvdeMetniGirintisi2">
    <w:name w:val="Body Text Indent 2"/>
    <w:basedOn w:val="Normal"/>
    <w:pPr>
      <w:ind w:firstLine="360"/>
      <w:jc w:val="both"/>
    </w:pPr>
    <w:rPr>
      <w:sz w:val="24"/>
    </w:rPr>
  </w:style>
  <w:style w:type="paragraph" w:styleId="GvdeMetni">
    <w:name w:val="Body Text"/>
    <w:basedOn w:val="Normal"/>
    <w:link w:val="GvdeMetniChar"/>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pPr>
      <w:ind w:left="360"/>
      <w:jc w:val="both"/>
    </w:pPr>
    <w:rPr>
      <w:sz w:val="24"/>
    </w:rPr>
  </w:style>
  <w:style w:type="paragraph" w:styleId="GvdeMetni3">
    <w:name w:val="Body Text 3"/>
    <w:basedOn w:val="Normal"/>
    <w:rPr>
      <w:sz w:val="24"/>
    </w:rPr>
  </w:style>
  <w:style w:type="paragraph" w:styleId="GvdeMetni2">
    <w:name w:val="Body Text 2"/>
    <w:basedOn w:val="Normal"/>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 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semiHidden/>
    <w:rsid w:val="006A4699"/>
    <w:rPr>
      <w:rFonts w:ascii="Tahoma" w:hAnsi="Tahoma" w:cs="Tahoma"/>
      <w:sz w:val="16"/>
      <w:szCs w:val="16"/>
    </w:rPr>
  </w:style>
  <w:style w:type="character" w:styleId="Kpr">
    <w:name w:val="Hyperlink"/>
    <w:rsid w:val="005C2147"/>
    <w:rPr>
      <w:color w:val="0000FF"/>
      <w:u w:val="single"/>
    </w:rPr>
  </w:style>
  <w:style w:type="character" w:styleId="zlenenKpr">
    <w:name w:val="FollowedHyperlink"/>
    <w:rsid w:val="00474DC8"/>
    <w:rPr>
      <w:color w:val="800080"/>
      <w:u w:val="single"/>
    </w:rPr>
  </w:style>
  <w:style w:type="paragraph" w:styleId="Altyaz">
    <w:name w:val="Subtitle"/>
    <w:aliases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link w:val="Altyaz"/>
    <w:locked/>
    <w:rsid w:val="00514317"/>
    <w:rPr>
      <w:rFonts w:ascii="Cambria" w:hAnsi="Cambria"/>
      <w:sz w:val="24"/>
      <w:szCs w:val="24"/>
      <w:lang w:val="tr-TR" w:eastAsia="tr-TR" w:bidi="ar-SA"/>
    </w:rPr>
  </w:style>
  <w:style w:type="paragraph" w:styleId="AralkYok">
    <w:name w:val="No Spacing"/>
    <w:link w:val="AralkYokChar"/>
    <w:uiPriority w:val="1"/>
    <w:qFormat/>
    <w:rsid w:val="00474DC8"/>
    <w:rPr>
      <w:sz w:val="24"/>
    </w:rPr>
  </w:style>
  <w:style w:type="character" w:customStyle="1" w:styleId="AralkYokChar">
    <w:name w:val="Aralık Yok Char"/>
    <w:link w:val="AralkYok"/>
    <w:uiPriority w:val="1"/>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BodyText2">
    <w:name w:val="Body Text 2"/>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NoSpacing">
    <w:name w:val="No Spacing"/>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paragraph" w:styleId="ListeParagraf">
    <w:name w:val="List Paragraph"/>
    <w:basedOn w:val="Normal"/>
    <w:uiPriority w:val="34"/>
    <w:qFormat/>
    <w:rsid w:val="006A4954"/>
    <w:pPr>
      <w:ind w:left="708"/>
      <w:jc w:val="both"/>
    </w:pPr>
    <w:rPr>
      <w:sz w:val="24"/>
    </w:rPr>
  </w:style>
  <w:style w:type="table" w:customStyle="1" w:styleId="TabloKlavuzu1">
    <w:name w:val="Tablo Kılavuzu1"/>
    <w:next w:val="TabloKlavuzu"/>
    <w:rsid w:val="000920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12678527">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57162772">
      <w:bodyDiv w:val="1"/>
      <w:marLeft w:val="0"/>
      <w:marRight w:val="0"/>
      <w:marTop w:val="0"/>
      <w:marBottom w:val="0"/>
      <w:divBdr>
        <w:top w:val="none" w:sz="0" w:space="0" w:color="auto"/>
        <w:left w:val="none" w:sz="0" w:space="0" w:color="auto"/>
        <w:bottom w:val="none" w:sz="0" w:space="0" w:color="auto"/>
        <w:right w:val="none" w:sz="0" w:space="0" w:color="auto"/>
      </w:divBdr>
    </w:div>
    <w:div w:id="164561316">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41330446">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43979743">
      <w:bodyDiv w:val="1"/>
      <w:marLeft w:val="0"/>
      <w:marRight w:val="0"/>
      <w:marTop w:val="0"/>
      <w:marBottom w:val="0"/>
      <w:divBdr>
        <w:top w:val="none" w:sz="0" w:space="0" w:color="auto"/>
        <w:left w:val="none" w:sz="0" w:space="0" w:color="auto"/>
        <w:bottom w:val="none" w:sz="0" w:space="0" w:color="auto"/>
        <w:right w:val="none" w:sz="0" w:space="0" w:color="auto"/>
      </w:divBdr>
    </w:div>
    <w:div w:id="559632020">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45678017">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4241040">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012952970">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49869093">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67111970">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88541563">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52238711">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26130240">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 w:id="21444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495E-F3BB-47AA-A85B-CF5F37FF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5037</Words>
  <Characters>35504</Characters>
  <Application>Microsoft Office Word</Application>
  <DocSecurity>0</DocSecurity>
  <Lines>295</Lines>
  <Paragraphs>80</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Elif KURT</cp:lastModifiedBy>
  <cp:revision>2</cp:revision>
  <cp:lastPrinted>2022-11-14T06:01:00Z</cp:lastPrinted>
  <dcterms:created xsi:type="dcterms:W3CDTF">2023-01-13T07:14:00Z</dcterms:created>
  <dcterms:modified xsi:type="dcterms:W3CDTF">2023-01-13T07:14:00Z</dcterms:modified>
</cp:coreProperties>
</file>