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501" w:rsidRPr="00B235EC" w:rsidRDefault="00887522" w:rsidP="00751C51">
      <w:pPr>
        <w:pBdr>
          <w:top w:val="nil"/>
          <w:left w:val="nil"/>
          <w:bottom w:val="nil"/>
          <w:right w:val="nil"/>
          <w:between w:val="nil"/>
        </w:pBdr>
        <w:ind w:left="540"/>
        <w:jc w:val="both"/>
        <w:rPr>
          <w:b/>
          <w:color w:val="000000" w:themeColor="text1"/>
        </w:rPr>
      </w:pPr>
      <w:r w:rsidRPr="00B235EC">
        <w:rPr>
          <w:b/>
          <w:color w:val="000000" w:themeColor="text1"/>
        </w:rPr>
        <w:t>1.SORU</w:t>
      </w:r>
    </w:p>
    <w:p w:rsidR="00DE4501" w:rsidRPr="00B235EC" w:rsidRDefault="006C3BC0" w:rsidP="00751C51">
      <w:pPr>
        <w:ind w:left="540"/>
        <w:jc w:val="both"/>
        <w:rPr>
          <w:color w:val="000000" w:themeColor="text1"/>
        </w:rPr>
      </w:pPr>
      <w:r w:rsidRPr="00B235EC">
        <w:rPr>
          <w:color w:val="000000" w:themeColor="text1"/>
        </w:rPr>
        <w:t xml:space="preserve">Yarışma şartname ve eklerinde yer </w:t>
      </w:r>
      <w:proofErr w:type="gramStart"/>
      <w:r w:rsidRPr="00B235EC">
        <w:rPr>
          <w:color w:val="000000" w:themeColor="text1"/>
        </w:rPr>
        <w:t>alan ; imar</w:t>
      </w:r>
      <w:proofErr w:type="gramEnd"/>
      <w:r w:rsidRPr="00B235EC">
        <w:rPr>
          <w:color w:val="000000" w:themeColor="text1"/>
        </w:rPr>
        <w:t xml:space="preserve"> </w:t>
      </w:r>
      <w:proofErr w:type="spellStart"/>
      <w:r w:rsidRPr="00B235EC">
        <w:rPr>
          <w:color w:val="000000" w:themeColor="text1"/>
        </w:rPr>
        <w:t>planı.dwg</w:t>
      </w:r>
      <w:proofErr w:type="spellEnd"/>
      <w:r w:rsidRPr="00B235EC">
        <w:rPr>
          <w:color w:val="000000" w:themeColor="text1"/>
        </w:rPr>
        <w:t xml:space="preserve">  dosyası ile yarışma maket </w:t>
      </w:r>
      <w:proofErr w:type="spellStart"/>
      <w:r w:rsidRPr="00B235EC">
        <w:rPr>
          <w:color w:val="000000" w:themeColor="text1"/>
        </w:rPr>
        <w:t>sınırı.dwg</w:t>
      </w:r>
      <w:proofErr w:type="spellEnd"/>
      <w:r w:rsidRPr="00B235EC">
        <w:rPr>
          <w:color w:val="000000" w:themeColor="text1"/>
        </w:rPr>
        <w:t xml:space="preserve">    dosyası aynı içeriktedir. Yarışma alanının Emsal - </w:t>
      </w:r>
      <w:proofErr w:type="spellStart"/>
      <w:r w:rsidRPr="00B235EC">
        <w:rPr>
          <w:color w:val="000000" w:themeColor="text1"/>
        </w:rPr>
        <w:t>Taks</w:t>
      </w:r>
      <w:proofErr w:type="spellEnd"/>
      <w:r w:rsidRPr="00B235EC">
        <w:rPr>
          <w:color w:val="000000" w:themeColor="text1"/>
        </w:rPr>
        <w:t xml:space="preserve"> / ve </w:t>
      </w:r>
      <w:proofErr w:type="spellStart"/>
      <w:r w:rsidRPr="00B235EC">
        <w:rPr>
          <w:color w:val="000000" w:themeColor="text1"/>
        </w:rPr>
        <w:t>Hmax</w:t>
      </w:r>
      <w:proofErr w:type="spellEnd"/>
      <w:r w:rsidRPr="00B235EC">
        <w:rPr>
          <w:color w:val="000000" w:themeColor="text1"/>
        </w:rPr>
        <w:t xml:space="preserve">. Gibi  yapılaşma koşullarını belirtir bir imar durumu mevcut </w:t>
      </w:r>
      <w:proofErr w:type="gramStart"/>
      <w:r w:rsidRPr="00B235EC">
        <w:rPr>
          <w:color w:val="000000" w:themeColor="text1"/>
        </w:rPr>
        <w:t>mudur ?</w:t>
      </w:r>
      <w:proofErr w:type="gramEnd"/>
      <w:r w:rsidRPr="00B235EC">
        <w:rPr>
          <w:color w:val="000000" w:themeColor="text1"/>
        </w:rPr>
        <w:t xml:space="preserve">  </w:t>
      </w:r>
    </w:p>
    <w:p w:rsidR="00DE4501" w:rsidRPr="00B235EC" w:rsidRDefault="00DE4501" w:rsidP="00751C51">
      <w:pPr>
        <w:ind w:left="540"/>
        <w:jc w:val="both"/>
        <w:rPr>
          <w:color w:val="000000" w:themeColor="text1"/>
        </w:rPr>
      </w:pPr>
    </w:p>
    <w:p w:rsidR="00DE4501" w:rsidRPr="00751C51" w:rsidRDefault="006C3BC0" w:rsidP="00751C51">
      <w:pPr>
        <w:ind w:left="540"/>
        <w:jc w:val="both"/>
        <w:rPr>
          <w:color w:val="FF0000"/>
        </w:rPr>
      </w:pPr>
      <w:proofErr w:type="gramStart"/>
      <w:r w:rsidRPr="00751C51">
        <w:rPr>
          <w:color w:val="FF0000"/>
        </w:rPr>
        <w:t>CEVAP : Yarışma</w:t>
      </w:r>
      <w:proofErr w:type="gramEnd"/>
      <w:r w:rsidRPr="00751C51">
        <w:rPr>
          <w:color w:val="FF0000"/>
        </w:rPr>
        <w:t xml:space="preserve"> alanının  çevresinde yer alan yollardan 10 ar metre çekilecektir.</w:t>
      </w:r>
    </w:p>
    <w:p w:rsidR="00DE4501" w:rsidRPr="00751C51" w:rsidRDefault="006C3BC0" w:rsidP="00751C51">
      <w:pPr>
        <w:ind w:left="540"/>
        <w:jc w:val="both"/>
        <w:rPr>
          <w:color w:val="FF0000"/>
        </w:rPr>
      </w:pPr>
      <w:r w:rsidRPr="00751C51">
        <w:rPr>
          <w:color w:val="FF0000"/>
        </w:rPr>
        <w:t xml:space="preserve">E:2.00 olup </w:t>
      </w:r>
      <w:proofErr w:type="spellStart"/>
      <w:r w:rsidRPr="00751C51">
        <w:rPr>
          <w:color w:val="FF0000"/>
        </w:rPr>
        <w:t>hmax</w:t>
      </w:r>
      <w:proofErr w:type="spellEnd"/>
      <w:r w:rsidRPr="00751C51">
        <w:rPr>
          <w:color w:val="FF0000"/>
        </w:rPr>
        <w:t xml:space="preserve"> serbesttir.</w:t>
      </w:r>
    </w:p>
    <w:p w:rsidR="00DE4501" w:rsidRPr="00751C51" w:rsidRDefault="00DE4501" w:rsidP="00751C51">
      <w:pPr>
        <w:pBdr>
          <w:top w:val="nil"/>
          <w:left w:val="nil"/>
          <w:bottom w:val="nil"/>
          <w:right w:val="nil"/>
          <w:between w:val="nil"/>
        </w:pBdr>
        <w:ind w:left="540"/>
        <w:jc w:val="both"/>
        <w:rPr>
          <w:color w:val="FF0000"/>
        </w:rPr>
      </w:pPr>
    </w:p>
    <w:p w:rsidR="00887522" w:rsidRPr="00B235EC" w:rsidRDefault="00887522" w:rsidP="00751C51">
      <w:pPr>
        <w:pBdr>
          <w:top w:val="nil"/>
          <w:left w:val="nil"/>
          <w:bottom w:val="nil"/>
          <w:right w:val="nil"/>
          <w:between w:val="nil"/>
        </w:pBdr>
        <w:ind w:left="540"/>
        <w:jc w:val="both"/>
        <w:rPr>
          <w:b/>
          <w:color w:val="000000" w:themeColor="text1"/>
        </w:rPr>
      </w:pPr>
      <w:r w:rsidRPr="00B235EC">
        <w:rPr>
          <w:b/>
          <w:color w:val="000000" w:themeColor="text1"/>
        </w:rPr>
        <w:t>2.SORU</w:t>
      </w:r>
    </w:p>
    <w:p w:rsidR="00DE4501" w:rsidRPr="00B235EC" w:rsidRDefault="006C3BC0" w:rsidP="00751C51">
      <w:pPr>
        <w:pBdr>
          <w:top w:val="nil"/>
          <w:left w:val="nil"/>
          <w:bottom w:val="nil"/>
          <w:right w:val="nil"/>
          <w:between w:val="nil"/>
        </w:pBdr>
        <w:ind w:left="540"/>
        <w:jc w:val="both"/>
        <w:rPr>
          <w:color w:val="000000" w:themeColor="text1"/>
        </w:rPr>
      </w:pPr>
      <w:r w:rsidRPr="00B235EC">
        <w:rPr>
          <w:color w:val="000000" w:themeColor="text1"/>
        </w:rPr>
        <w:t xml:space="preserve">Soru: "Yarışma Şartnamesi s.19 m.24’te yarışmaya konu yapılar 4-A sınıfında tanımlanmıştır. Tabi olunan yasal yönetsel çerçeve kapsamında, tasarlanması istenen yapıların  4-C (Büyükşehir Belediye Hizmet Binaları), 5-C (Kültür Merkezleri) ve 4-B (Cami) sınıflarında oldukları açıkça ifade edilmektedir. İdare ve jüri nasıl bir yasal dayanak ile yarışmaya ait ödül miktarı ve uygulamaya yönelik proje bedeli belirlenirken yarışmaya konu yapıları 4-A sınıfında tanımlamaya karar vermiştir?"  </w:t>
      </w:r>
    </w:p>
    <w:p w:rsidR="00DE4501" w:rsidRPr="00B235EC" w:rsidRDefault="00DE4501" w:rsidP="00751C51">
      <w:pPr>
        <w:pBdr>
          <w:top w:val="nil"/>
          <w:left w:val="nil"/>
          <w:bottom w:val="nil"/>
          <w:right w:val="nil"/>
          <w:between w:val="nil"/>
        </w:pBdr>
        <w:ind w:left="540"/>
        <w:jc w:val="both"/>
        <w:rPr>
          <w:color w:val="000000" w:themeColor="text1"/>
        </w:rPr>
      </w:pPr>
    </w:p>
    <w:p w:rsidR="00DE4501" w:rsidRPr="00751C51" w:rsidRDefault="006C3BC0" w:rsidP="00751C51">
      <w:pPr>
        <w:pBdr>
          <w:top w:val="nil"/>
          <w:left w:val="nil"/>
          <w:bottom w:val="nil"/>
          <w:right w:val="nil"/>
          <w:between w:val="nil"/>
        </w:pBdr>
        <w:ind w:left="540"/>
        <w:jc w:val="both"/>
        <w:rPr>
          <w:color w:val="FF0000"/>
        </w:rPr>
      </w:pPr>
      <w:r w:rsidRPr="00751C51">
        <w:rPr>
          <w:color w:val="FF0000"/>
        </w:rPr>
        <w:t>CEVAP: Şartnamenin 24. maddesinde bulunan 4A tanımı kaldırılmıştır. Sözleşme ilgili Bakanlık tarafından ilan edilen tebliğde belirtilen yapı sınıfına göre yapılacaktır.</w:t>
      </w:r>
    </w:p>
    <w:p w:rsidR="00DE4501" w:rsidRPr="00B235EC" w:rsidRDefault="00DE4501" w:rsidP="00751C51">
      <w:pPr>
        <w:pBdr>
          <w:top w:val="nil"/>
          <w:left w:val="nil"/>
          <w:bottom w:val="nil"/>
          <w:right w:val="nil"/>
          <w:between w:val="nil"/>
        </w:pBdr>
        <w:ind w:left="540"/>
        <w:jc w:val="both"/>
        <w:rPr>
          <w:color w:val="000000" w:themeColor="text1"/>
        </w:rPr>
      </w:pPr>
    </w:p>
    <w:p w:rsidR="00DE4501" w:rsidRPr="00B235EC" w:rsidRDefault="00887522" w:rsidP="00751C51">
      <w:pPr>
        <w:pBdr>
          <w:top w:val="nil"/>
          <w:left w:val="nil"/>
          <w:bottom w:val="nil"/>
          <w:right w:val="nil"/>
          <w:between w:val="nil"/>
        </w:pBdr>
        <w:ind w:left="540"/>
        <w:jc w:val="both"/>
        <w:rPr>
          <w:b/>
          <w:color w:val="000000" w:themeColor="text1"/>
        </w:rPr>
      </w:pPr>
      <w:r w:rsidRPr="00B235EC">
        <w:rPr>
          <w:b/>
          <w:color w:val="000000" w:themeColor="text1"/>
        </w:rPr>
        <w:t>3.SORU</w:t>
      </w:r>
    </w:p>
    <w:p w:rsidR="00DE4501" w:rsidRPr="00B235EC" w:rsidRDefault="006C3BC0" w:rsidP="00751C51">
      <w:pPr>
        <w:pBdr>
          <w:top w:val="nil"/>
          <w:left w:val="nil"/>
          <w:bottom w:val="nil"/>
          <w:right w:val="nil"/>
          <w:between w:val="nil"/>
        </w:pBdr>
        <w:ind w:left="540"/>
        <w:jc w:val="both"/>
        <w:rPr>
          <w:color w:val="000000" w:themeColor="text1"/>
        </w:rPr>
      </w:pPr>
      <w:r w:rsidRPr="00B235EC">
        <w:rPr>
          <w:color w:val="000000" w:themeColor="text1"/>
        </w:rPr>
        <w:t>Ekipte yer alacak katılımcılardan yalnızca bir kısmının TMMOB Mimarlar Odası’na kayıtlı olması, diğer ekip üyelerinin ise yurt dışında faaliyet gösteren mimar ve/veya ilgili disiplinlerden profesyoneller olması durumunda, söz konusu kişilerin ekip üyesi olarak yer alması yarışmaya katılım açısından uygun mudur?</w:t>
      </w:r>
    </w:p>
    <w:p w:rsidR="00DE4501" w:rsidRPr="00B235EC" w:rsidRDefault="006C3BC0" w:rsidP="00751C51">
      <w:pPr>
        <w:pBdr>
          <w:top w:val="nil"/>
          <w:left w:val="nil"/>
          <w:bottom w:val="nil"/>
          <w:right w:val="nil"/>
          <w:between w:val="nil"/>
        </w:pBdr>
        <w:ind w:left="540"/>
        <w:jc w:val="both"/>
        <w:rPr>
          <w:color w:val="000000" w:themeColor="text1"/>
        </w:rPr>
      </w:pPr>
      <w:r w:rsidRPr="00B235EC">
        <w:rPr>
          <w:color w:val="000000" w:themeColor="text1"/>
        </w:rPr>
        <w:t>Bu durumun uygun olmaması halinde, TMMOB üyeliği bulunmayan yabancı katılımcıların “danışman” statüsünde ekipte yer alıp alamayacağı hususunda da bilgi verebilirseniz memnun olurum.</w:t>
      </w:r>
    </w:p>
    <w:p w:rsidR="00DE4501" w:rsidRPr="00B235EC" w:rsidRDefault="00DE4501" w:rsidP="00751C51">
      <w:pPr>
        <w:pBdr>
          <w:top w:val="nil"/>
          <w:left w:val="nil"/>
          <w:bottom w:val="nil"/>
          <w:right w:val="nil"/>
          <w:between w:val="nil"/>
        </w:pBdr>
        <w:ind w:left="540"/>
        <w:jc w:val="both"/>
        <w:rPr>
          <w:color w:val="000000" w:themeColor="text1"/>
        </w:rPr>
      </w:pPr>
    </w:p>
    <w:p w:rsidR="00DE4501" w:rsidRPr="00751C51" w:rsidRDefault="006C3BC0" w:rsidP="00751C51">
      <w:pPr>
        <w:pBdr>
          <w:top w:val="nil"/>
          <w:left w:val="nil"/>
          <w:bottom w:val="nil"/>
          <w:right w:val="nil"/>
          <w:between w:val="nil"/>
        </w:pBdr>
        <w:ind w:left="540"/>
        <w:jc w:val="both"/>
        <w:rPr>
          <w:color w:val="FF0000"/>
        </w:rPr>
      </w:pPr>
      <w:r w:rsidRPr="00751C51">
        <w:rPr>
          <w:color w:val="FF0000"/>
        </w:rPr>
        <w:t>CEVAP: TMMOB üyeliği bulunmayan katılımcılar ekipte müellif olarak yer alamazlar, ancak danışman ya da yardımcı sıfatıyla yer alabilirler.</w:t>
      </w:r>
    </w:p>
    <w:p w:rsidR="00DE4501" w:rsidRPr="00B235EC" w:rsidRDefault="00DE4501" w:rsidP="00751C51">
      <w:pPr>
        <w:pBdr>
          <w:top w:val="nil"/>
          <w:left w:val="nil"/>
          <w:bottom w:val="nil"/>
          <w:right w:val="nil"/>
          <w:between w:val="nil"/>
        </w:pBdr>
        <w:jc w:val="both"/>
        <w:rPr>
          <w:color w:val="000000" w:themeColor="text1"/>
        </w:rPr>
      </w:pPr>
    </w:p>
    <w:p w:rsidR="00DE4501" w:rsidRPr="00B235EC" w:rsidRDefault="00887522" w:rsidP="00751C51">
      <w:pPr>
        <w:pBdr>
          <w:top w:val="nil"/>
          <w:left w:val="nil"/>
          <w:bottom w:val="nil"/>
          <w:right w:val="nil"/>
          <w:between w:val="nil"/>
        </w:pBdr>
        <w:ind w:left="540"/>
        <w:jc w:val="both"/>
        <w:rPr>
          <w:b/>
          <w:color w:val="000000" w:themeColor="text1"/>
        </w:rPr>
      </w:pPr>
      <w:r w:rsidRPr="00B235EC">
        <w:rPr>
          <w:b/>
          <w:color w:val="000000" w:themeColor="text1"/>
        </w:rPr>
        <w:t>4.SORU</w:t>
      </w:r>
    </w:p>
    <w:p w:rsidR="00DE4501" w:rsidRPr="00B235EC" w:rsidRDefault="006C3BC0" w:rsidP="00751C51">
      <w:pPr>
        <w:pBdr>
          <w:top w:val="nil"/>
          <w:left w:val="nil"/>
          <w:bottom w:val="nil"/>
          <w:right w:val="nil"/>
          <w:between w:val="nil"/>
        </w:pBdr>
        <w:ind w:left="540"/>
        <w:jc w:val="both"/>
        <w:rPr>
          <w:color w:val="000000" w:themeColor="text1"/>
        </w:rPr>
      </w:pPr>
      <w:r w:rsidRPr="00B235EC">
        <w:rPr>
          <w:color w:val="000000" w:themeColor="text1"/>
        </w:rPr>
        <w:t xml:space="preserve">Araziye ait kotları içeren bir </w:t>
      </w:r>
      <w:proofErr w:type="spellStart"/>
      <w:r w:rsidRPr="00B235EC">
        <w:rPr>
          <w:color w:val="000000" w:themeColor="text1"/>
        </w:rPr>
        <w:t>plankote</w:t>
      </w:r>
      <w:proofErr w:type="spellEnd"/>
      <w:r w:rsidRPr="00B235EC">
        <w:rPr>
          <w:color w:val="000000" w:themeColor="text1"/>
        </w:rPr>
        <w:t xml:space="preserve"> var mı? Arazi tamamen düz bir alan olarak mı kabul edilecek. </w:t>
      </w:r>
    </w:p>
    <w:p w:rsidR="00DE4501" w:rsidRPr="00B235EC" w:rsidRDefault="00DE4501" w:rsidP="00751C51">
      <w:pPr>
        <w:pBdr>
          <w:top w:val="nil"/>
          <w:left w:val="nil"/>
          <w:bottom w:val="nil"/>
          <w:right w:val="nil"/>
          <w:between w:val="nil"/>
        </w:pBdr>
        <w:ind w:left="540"/>
        <w:jc w:val="both"/>
        <w:rPr>
          <w:color w:val="000000" w:themeColor="text1"/>
        </w:rPr>
      </w:pPr>
    </w:p>
    <w:p w:rsidR="00DE4501" w:rsidRPr="00751C51" w:rsidRDefault="00751C51" w:rsidP="00751C51">
      <w:pPr>
        <w:ind w:left="540"/>
        <w:jc w:val="both"/>
        <w:rPr>
          <w:color w:val="FF0000"/>
        </w:rPr>
      </w:pPr>
      <w:r>
        <w:rPr>
          <w:color w:val="FF0000"/>
        </w:rPr>
        <w:t>CEVAP</w:t>
      </w:r>
      <w:r w:rsidR="006C3BC0" w:rsidRPr="00751C51">
        <w:rPr>
          <w:color w:val="FF0000"/>
        </w:rPr>
        <w:t xml:space="preserve">: Şartname ekinde verilen </w:t>
      </w:r>
      <w:proofErr w:type="gramStart"/>
      <w:r w:rsidR="006C3BC0" w:rsidRPr="00751C51">
        <w:rPr>
          <w:color w:val="FF0000"/>
        </w:rPr>
        <w:t>halihazırda</w:t>
      </w:r>
      <w:proofErr w:type="gramEnd"/>
      <w:r w:rsidR="006C3BC0" w:rsidRPr="00751C51">
        <w:rPr>
          <w:color w:val="FF0000"/>
        </w:rPr>
        <w:t xml:space="preserve"> yer alan yol kotları esastır.</w:t>
      </w:r>
    </w:p>
    <w:p w:rsidR="00DE4501" w:rsidRPr="00B235EC" w:rsidRDefault="00DE4501" w:rsidP="00751C51">
      <w:pPr>
        <w:ind w:left="540"/>
        <w:jc w:val="both"/>
        <w:rPr>
          <w:color w:val="000000" w:themeColor="text1"/>
        </w:rPr>
      </w:pPr>
    </w:p>
    <w:p w:rsidR="00DE4501" w:rsidRPr="00B235EC" w:rsidRDefault="00887522" w:rsidP="00751C51">
      <w:pPr>
        <w:pBdr>
          <w:top w:val="nil"/>
          <w:left w:val="nil"/>
          <w:bottom w:val="nil"/>
          <w:right w:val="nil"/>
          <w:between w:val="nil"/>
        </w:pBdr>
        <w:ind w:left="540"/>
        <w:jc w:val="both"/>
        <w:rPr>
          <w:b/>
          <w:color w:val="000000" w:themeColor="text1"/>
        </w:rPr>
      </w:pPr>
      <w:r w:rsidRPr="00B235EC">
        <w:rPr>
          <w:b/>
          <w:color w:val="000000" w:themeColor="text1"/>
        </w:rPr>
        <w:t>5.SORU</w:t>
      </w:r>
    </w:p>
    <w:p w:rsidR="00DE4501" w:rsidRPr="00B235EC" w:rsidRDefault="006C3BC0" w:rsidP="00751C51">
      <w:pPr>
        <w:pBdr>
          <w:top w:val="nil"/>
          <w:left w:val="nil"/>
          <w:bottom w:val="nil"/>
          <w:right w:val="nil"/>
          <w:between w:val="nil"/>
        </w:pBdr>
        <w:ind w:left="540"/>
        <w:jc w:val="both"/>
        <w:rPr>
          <w:color w:val="000000" w:themeColor="text1"/>
        </w:rPr>
      </w:pPr>
      <w:r w:rsidRPr="00B235EC">
        <w:rPr>
          <w:color w:val="000000" w:themeColor="text1"/>
        </w:rPr>
        <w:t>Yarışma şartnamesi s. da "Yarışmacılardan Beklenen" başlığı altında belirtilen </w:t>
      </w:r>
    </w:p>
    <w:p w:rsidR="00DE4501" w:rsidRPr="00B235EC" w:rsidRDefault="006C3BC0" w:rsidP="00751C51">
      <w:pPr>
        <w:pBdr>
          <w:top w:val="nil"/>
          <w:left w:val="nil"/>
          <w:bottom w:val="nil"/>
          <w:right w:val="nil"/>
          <w:between w:val="nil"/>
        </w:pBdr>
        <w:ind w:left="540"/>
        <w:jc w:val="both"/>
        <w:rPr>
          <w:color w:val="000000" w:themeColor="text1"/>
        </w:rPr>
      </w:pPr>
      <w:r w:rsidRPr="00B235EC">
        <w:rPr>
          <w:color w:val="000000" w:themeColor="text1"/>
        </w:rPr>
        <w:t xml:space="preserve">"... kentsel ölçekte yeni bir odak ve geçiş alanı tanımlaması, birden çok yapıdan oluşan kompleksin bütüncül nitelikte olması, kamusal mekân sürekliliğini ve erişilebilirliği desteklemesi, </w:t>
      </w:r>
      <w:proofErr w:type="gramStart"/>
      <w:r w:rsidRPr="00B235EC">
        <w:rPr>
          <w:color w:val="000000" w:themeColor="text1"/>
        </w:rPr>
        <w:t>ekolojik</w:t>
      </w:r>
      <w:proofErr w:type="gramEnd"/>
      <w:r w:rsidRPr="00B235EC">
        <w:rPr>
          <w:color w:val="000000" w:themeColor="text1"/>
        </w:rPr>
        <w:t xml:space="preserve"> ve sosyal sürdürülebilirliği dikkate alması gerekmektedir.  ..." </w:t>
      </w:r>
    </w:p>
    <w:p w:rsidR="00DE4501" w:rsidRPr="00B235EC" w:rsidRDefault="006C3BC0" w:rsidP="00751C51">
      <w:pPr>
        <w:ind w:left="540"/>
        <w:jc w:val="both"/>
        <w:rPr>
          <w:color w:val="000000" w:themeColor="text1"/>
        </w:rPr>
      </w:pPr>
      <w:proofErr w:type="gramStart"/>
      <w:r w:rsidRPr="00B235EC">
        <w:rPr>
          <w:color w:val="000000" w:themeColor="text1"/>
        </w:rPr>
        <w:t>belediye</w:t>
      </w:r>
      <w:proofErr w:type="gramEnd"/>
      <w:r w:rsidRPr="00B235EC">
        <w:rPr>
          <w:color w:val="000000" w:themeColor="text1"/>
        </w:rPr>
        <w:t xml:space="preserve"> hizmet binasında kullanıcı odaklı, şeffaf ve erişilebilir bir mekân organizasyonu</w:t>
      </w:r>
    </w:p>
    <w:p w:rsidR="00DE4501" w:rsidRPr="00B235EC" w:rsidRDefault="006C3BC0" w:rsidP="00751C51">
      <w:pPr>
        <w:pBdr>
          <w:top w:val="nil"/>
          <w:left w:val="nil"/>
          <w:bottom w:val="nil"/>
          <w:right w:val="nil"/>
          <w:between w:val="nil"/>
        </w:pBdr>
        <w:ind w:left="540"/>
        <w:jc w:val="both"/>
        <w:rPr>
          <w:color w:val="000000" w:themeColor="text1"/>
        </w:rPr>
      </w:pPr>
      <w:r w:rsidRPr="00B235EC">
        <w:rPr>
          <w:color w:val="000000" w:themeColor="text1"/>
        </w:rPr>
        <w:t xml:space="preserve">S.12  </w:t>
      </w:r>
      <w:proofErr w:type="spellStart"/>
      <w:r w:rsidRPr="00B235EC">
        <w:rPr>
          <w:color w:val="000000" w:themeColor="text1"/>
        </w:rPr>
        <w:t>Render</w:t>
      </w:r>
      <w:proofErr w:type="spellEnd"/>
      <w:r w:rsidRPr="00B235EC">
        <w:rPr>
          <w:color w:val="000000" w:themeColor="text1"/>
        </w:rPr>
        <w:t xml:space="preserve"> çalışması, yarışmacının projesinin denizle kurduğu ilişkiyi vurgulamalı; yapı </w:t>
      </w:r>
      <w:proofErr w:type="spellStart"/>
      <w:r w:rsidRPr="00B235EC">
        <w:rPr>
          <w:color w:val="000000" w:themeColor="text1"/>
        </w:rPr>
        <w:t>silüeti</w:t>
      </w:r>
      <w:proofErr w:type="spellEnd"/>
      <w:r w:rsidRPr="00B235EC">
        <w:rPr>
          <w:color w:val="000000" w:themeColor="text1"/>
        </w:rPr>
        <w:t xml:space="preserve"> hem denize doğru hem de denizden bakış açısıyla sunularak farklı perspektiflerden okunabilir olmalıdır.   ..."  ifadesi, </w:t>
      </w:r>
      <w:proofErr w:type="spellStart"/>
      <w:r w:rsidRPr="00B235EC">
        <w:rPr>
          <w:color w:val="000000" w:themeColor="text1"/>
        </w:rPr>
        <w:t>rojenin</w:t>
      </w:r>
      <w:proofErr w:type="spellEnd"/>
      <w:r w:rsidRPr="00B235EC">
        <w:rPr>
          <w:color w:val="000000" w:themeColor="text1"/>
        </w:rPr>
        <w:t xml:space="preserve"> kullanıcı odaklı olması bağlamında biçimci bir yapının ötesinde yapının alana konumlanabilmesi için </w:t>
      </w:r>
      <w:proofErr w:type="gramStart"/>
      <w:r w:rsidRPr="00B235EC">
        <w:rPr>
          <w:color w:val="000000" w:themeColor="text1"/>
        </w:rPr>
        <w:t>rekreasyon</w:t>
      </w:r>
      <w:proofErr w:type="gramEnd"/>
      <w:r w:rsidRPr="00B235EC">
        <w:rPr>
          <w:color w:val="000000" w:themeColor="text1"/>
        </w:rPr>
        <w:t xml:space="preserve"> alanları ile yapı programının barındırdığı kültür donatılarının ilişkilendirilmesi bakımından alanın çalışma sınırları, belirtilen tutum ve </w:t>
      </w:r>
      <w:proofErr w:type="spellStart"/>
      <w:r w:rsidRPr="00B235EC">
        <w:rPr>
          <w:color w:val="000000" w:themeColor="text1"/>
        </w:rPr>
        <w:t>müdehaleleri</w:t>
      </w:r>
      <w:proofErr w:type="spellEnd"/>
      <w:r w:rsidRPr="00B235EC">
        <w:rPr>
          <w:color w:val="000000" w:themeColor="text1"/>
        </w:rPr>
        <w:t>, çevresinde var-olan potansiyel ile ilişkilenmeyi mümkün kılmamaktadır. </w:t>
      </w:r>
    </w:p>
    <w:p w:rsidR="00DE4501" w:rsidRPr="00B235EC" w:rsidRDefault="006C3BC0" w:rsidP="00751C51">
      <w:pPr>
        <w:pBdr>
          <w:top w:val="nil"/>
          <w:left w:val="nil"/>
          <w:bottom w:val="nil"/>
          <w:right w:val="nil"/>
          <w:between w:val="nil"/>
        </w:pBdr>
        <w:ind w:left="540"/>
        <w:jc w:val="both"/>
        <w:rPr>
          <w:color w:val="000000" w:themeColor="text1"/>
        </w:rPr>
      </w:pPr>
      <w:r w:rsidRPr="00B235EC">
        <w:rPr>
          <w:color w:val="000000" w:themeColor="text1"/>
        </w:rPr>
        <w:lastRenderedPageBreak/>
        <w:t>Tasarlanacak Projelerde; Güneyde "Millet Bahçesi" ile Kuzeyde "</w:t>
      </w:r>
      <w:proofErr w:type="spellStart"/>
      <w:proofErr w:type="gramStart"/>
      <w:r w:rsidRPr="00B235EC">
        <w:rPr>
          <w:color w:val="000000" w:themeColor="text1"/>
        </w:rPr>
        <w:t>DoğuPark"ı</w:t>
      </w:r>
      <w:proofErr w:type="spellEnd"/>
      <w:r w:rsidRPr="00B235EC">
        <w:rPr>
          <w:color w:val="000000" w:themeColor="text1"/>
        </w:rPr>
        <w:t xml:space="preserve">    bağlamayı</w:t>
      </w:r>
      <w:proofErr w:type="gramEnd"/>
      <w:r w:rsidRPr="00B235EC">
        <w:rPr>
          <w:color w:val="000000" w:themeColor="text1"/>
        </w:rPr>
        <w:t xml:space="preserve"> önerecek şekilde ele alınması için bağlantı koridorları açılması önerisi sunabilir mi?</w:t>
      </w:r>
    </w:p>
    <w:p w:rsidR="00DE4501" w:rsidRPr="00B235EC" w:rsidRDefault="00DE4501" w:rsidP="00751C51">
      <w:pPr>
        <w:pBdr>
          <w:top w:val="nil"/>
          <w:left w:val="nil"/>
          <w:bottom w:val="nil"/>
          <w:right w:val="nil"/>
          <w:between w:val="nil"/>
        </w:pBdr>
        <w:ind w:left="540"/>
        <w:jc w:val="both"/>
        <w:rPr>
          <w:color w:val="000000" w:themeColor="text1"/>
        </w:rPr>
      </w:pPr>
    </w:p>
    <w:p w:rsidR="00DE4501" w:rsidRPr="00751C51" w:rsidRDefault="00751C51" w:rsidP="00751C51">
      <w:pPr>
        <w:ind w:left="540"/>
        <w:jc w:val="both"/>
        <w:rPr>
          <w:color w:val="FF0000"/>
        </w:rPr>
      </w:pPr>
      <w:r>
        <w:rPr>
          <w:color w:val="FF0000"/>
        </w:rPr>
        <w:t>CEVAP</w:t>
      </w:r>
      <w:r w:rsidR="006C3BC0" w:rsidRPr="00751C51">
        <w:rPr>
          <w:color w:val="FF0000"/>
        </w:rPr>
        <w:t>: Yarışmacıya bırakılmıştır.</w:t>
      </w:r>
    </w:p>
    <w:p w:rsidR="00DE4501" w:rsidRPr="00B235EC" w:rsidRDefault="00DE4501" w:rsidP="00751C51">
      <w:pPr>
        <w:ind w:left="540"/>
        <w:jc w:val="both"/>
        <w:rPr>
          <w:color w:val="000000" w:themeColor="text1"/>
        </w:rPr>
      </w:pPr>
    </w:p>
    <w:p w:rsidR="00887522" w:rsidRPr="00B235EC" w:rsidRDefault="00887522" w:rsidP="00751C51">
      <w:pPr>
        <w:ind w:left="540"/>
        <w:jc w:val="both"/>
        <w:rPr>
          <w:b/>
          <w:color w:val="000000" w:themeColor="text1"/>
        </w:rPr>
      </w:pPr>
      <w:r w:rsidRPr="00B235EC">
        <w:rPr>
          <w:b/>
          <w:color w:val="000000" w:themeColor="text1"/>
        </w:rPr>
        <w:t>6.SORU</w:t>
      </w:r>
    </w:p>
    <w:p w:rsidR="00DE4501" w:rsidRPr="00B235EC" w:rsidRDefault="006C3BC0" w:rsidP="00751C51">
      <w:pPr>
        <w:pBdr>
          <w:top w:val="nil"/>
          <w:left w:val="nil"/>
          <w:bottom w:val="nil"/>
          <w:right w:val="nil"/>
          <w:between w:val="nil"/>
        </w:pBdr>
        <w:ind w:left="540"/>
        <w:jc w:val="both"/>
        <w:rPr>
          <w:color w:val="000000" w:themeColor="text1"/>
        </w:rPr>
      </w:pPr>
      <w:r w:rsidRPr="00B235EC">
        <w:rPr>
          <w:color w:val="000000" w:themeColor="text1"/>
        </w:rPr>
        <w:t>Şartnamenin 7. ve 14. maddelerinde belirtilen katılım koşullarına istinaden; şahsım hem Mimarlar Odası hem de Şehir Plancıları Odası üyesidir. Ekibimizde bir Peyzaj Mimarı ve bir İnşaat Mühendisi bulunması kaydıyla, mimar ve şehir plancısı rollerini tek bir kişinin (her iki odaya da kayıtlı olması şartıyla) üstlenmesi katılım koşulları açısından uygun mudur, yoksa her disiplin için ayrı birer şahıs ile 4 kişilik bir ekip kurulması zorunlu mudur?  </w:t>
      </w:r>
    </w:p>
    <w:p w:rsidR="00DE4501" w:rsidRPr="00B235EC" w:rsidRDefault="00DE4501" w:rsidP="00751C51">
      <w:pPr>
        <w:pBdr>
          <w:top w:val="nil"/>
          <w:left w:val="nil"/>
          <w:bottom w:val="nil"/>
          <w:right w:val="nil"/>
          <w:between w:val="nil"/>
        </w:pBdr>
        <w:ind w:left="540"/>
        <w:jc w:val="both"/>
        <w:rPr>
          <w:color w:val="000000" w:themeColor="text1"/>
        </w:rPr>
      </w:pPr>
    </w:p>
    <w:p w:rsidR="00DE4501" w:rsidRPr="00751C51" w:rsidRDefault="006C3BC0" w:rsidP="00751C51">
      <w:pPr>
        <w:pBdr>
          <w:top w:val="nil"/>
          <w:left w:val="nil"/>
          <w:bottom w:val="nil"/>
          <w:right w:val="nil"/>
          <w:between w:val="nil"/>
        </w:pBdr>
        <w:ind w:left="540"/>
        <w:jc w:val="both"/>
        <w:rPr>
          <w:color w:val="FF0000"/>
        </w:rPr>
      </w:pPr>
      <w:r w:rsidRPr="00751C51">
        <w:rPr>
          <w:color w:val="FF0000"/>
        </w:rPr>
        <w:t>CEVAP: Her iki odaya da kayıtlılık durumunu belgelemesi halinde tek kişinin mimar ve şehir plancısı olarak müellif olması uygundur.</w:t>
      </w:r>
    </w:p>
    <w:p w:rsidR="00DE4501" w:rsidRPr="00B235EC" w:rsidRDefault="00DE4501" w:rsidP="00751C51">
      <w:pPr>
        <w:ind w:left="540"/>
        <w:jc w:val="both"/>
        <w:rPr>
          <w:color w:val="000000" w:themeColor="text1"/>
        </w:rPr>
      </w:pPr>
    </w:p>
    <w:p w:rsidR="00DE4501" w:rsidRPr="00B235EC" w:rsidRDefault="00DE4501" w:rsidP="00751C51">
      <w:pPr>
        <w:pBdr>
          <w:top w:val="nil"/>
          <w:left w:val="nil"/>
          <w:bottom w:val="nil"/>
          <w:right w:val="nil"/>
          <w:between w:val="nil"/>
        </w:pBdr>
        <w:ind w:left="540"/>
        <w:jc w:val="both"/>
        <w:rPr>
          <w:color w:val="000000" w:themeColor="text1"/>
        </w:rPr>
      </w:pPr>
    </w:p>
    <w:p w:rsidR="00DE4501" w:rsidRPr="00B235EC" w:rsidRDefault="00887522" w:rsidP="00751C51">
      <w:pPr>
        <w:pBdr>
          <w:top w:val="nil"/>
          <w:left w:val="nil"/>
          <w:bottom w:val="nil"/>
          <w:right w:val="nil"/>
          <w:between w:val="nil"/>
        </w:pBdr>
        <w:ind w:left="540"/>
        <w:jc w:val="both"/>
        <w:rPr>
          <w:b/>
          <w:color w:val="000000" w:themeColor="text1"/>
        </w:rPr>
      </w:pPr>
      <w:r w:rsidRPr="00B235EC">
        <w:rPr>
          <w:b/>
          <w:color w:val="000000" w:themeColor="text1"/>
        </w:rPr>
        <w:t>7.SORU</w:t>
      </w:r>
    </w:p>
    <w:p w:rsidR="00DE4501" w:rsidRPr="00B235EC" w:rsidRDefault="006C3BC0" w:rsidP="00751C51">
      <w:pPr>
        <w:ind w:left="540"/>
        <w:jc w:val="both"/>
        <w:rPr>
          <w:color w:val="000000" w:themeColor="text1"/>
        </w:rPr>
      </w:pPr>
      <w:r w:rsidRPr="00B235EC">
        <w:rPr>
          <w:color w:val="000000" w:themeColor="text1"/>
        </w:rPr>
        <w:t xml:space="preserve">Yarışma alanına komşu Kentsel Dönüşüm Projesi (ticaret + ofis + konut) kapsamında öngörülen yapıların kot, kat yükseklikleri ve siluet ilişkilerini değerlendirebileceğimiz görünüş/cephe çizimleri paylaşılabilir mi? </w:t>
      </w:r>
    </w:p>
    <w:p w:rsidR="00DE4501" w:rsidRPr="00B235EC" w:rsidRDefault="00DE4501" w:rsidP="00751C51">
      <w:pPr>
        <w:ind w:left="540"/>
        <w:jc w:val="both"/>
        <w:rPr>
          <w:color w:val="000000" w:themeColor="text1"/>
        </w:rPr>
      </w:pPr>
    </w:p>
    <w:p w:rsidR="00DE4501" w:rsidRPr="00B235EC" w:rsidRDefault="00887522" w:rsidP="00751C51">
      <w:pPr>
        <w:jc w:val="both"/>
        <w:rPr>
          <w:color w:val="000000" w:themeColor="text1"/>
        </w:rPr>
      </w:pPr>
      <w:r w:rsidRPr="00B235EC">
        <w:rPr>
          <w:color w:val="000000" w:themeColor="text1"/>
        </w:rPr>
        <w:t xml:space="preserve">        </w:t>
      </w:r>
      <w:r w:rsidR="006C3BC0" w:rsidRPr="00B235EC">
        <w:rPr>
          <w:color w:val="000000" w:themeColor="text1"/>
        </w:rPr>
        <w:t xml:space="preserve"> </w:t>
      </w:r>
      <w:r w:rsidR="00751C51">
        <w:rPr>
          <w:color w:val="FF0000"/>
        </w:rPr>
        <w:t>CEVAP</w:t>
      </w:r>
      <w:r w:rsidR="006C3BC0" w:rsidRPr="00751C51">
        <w:rPr>
          <w:color w:val="FF0000"/>
        </w:rPr>
        <w:t xml:space="preserve">: 3 boyutlu görseller ve kesitler cevapların sonuna eklenmiştir. </w:t>
      </w:r>
      <w:r w:rsidR="006C3BC0" w:rsidRPr="00B235EC">
        <w:rPr>
          <w:color w:val="000000" w:themeColor="text1"/>
        </w:rPr>
        <w:tab/>
      </w:r>
    </w:p>
    <w:p w:rsidR="00DE4501" w:rsidRPr="00B235EC" w:rsidRDefault="00DE4501" w:rsidP="00751C51">
      <w:pPr>
        <w:ind w:left="540"/>
        <w:jc w:val="both"/>
        <w:rPr>
          <w:color w:val="000000" w:themeColor="text1"/>
        </w:rPr>
      </w:pPr>
    </w:p>
    <w:p w:rsidR="00887522" w:rsidRPr="00B235EC" w:rsidRDefault="00887522" w:rsidP="00751C51">
      <w:pPr>
        <w:ind w:left="540"/>
        <w:jc w:val="both"/>
        <w:rPr>
          <w:b/>
          <w:color w:val="000000" w:themeColor="text1"/>
        </w:rPr>
      </w:pPr>
      <w:r w:rsidRPr="00B235EC">
        <w:rPr>
          <w:b/>
          <w:color w:val="000000" w:themeColor="text1"/>
        </w:rPr>
        <w:t>8.SORU</w:t>
      </w:r>
    </w:p>
    <w:p w:rsidR="00DE4501" w:rsidRPr="00B235EC" w:rsidRDefault="006C3BC0" w:rsidP="00751C51">
      <w:pPr>
        <w:ind w:left="540"/>
        <w:jc w:val="both"/>
        <w:rPr>
          <w:color w:val="000000" w:themeColor="text1"/>
        </w:rPr>
      </w:pPr>
      <w:r w:rsidRPr="00B235EC">
        <w:rPr>
          <w:color w:val="000000" w:themeColor="text1"/>
        </w:rPr>
        <w:t>Kentsel dönüşüm alanı içerisinde yer alan “Eski Sanayi” bölgesinin, yarışma kapsamında nasıl ele alınması beklenmektedir? Bu alanın mevcut işleviyle korunması mı, yoksa dönüşüm projesindeki diğer adalar gibi ticaret + ofis + konut karma kullanımıyla değerlendirilmesi mi öngörülmektedir?</w:t>
      </w:r>
    </w:p>
    <w:p w:rsidR="00DE4501" w:rsidRPr="00B235EC" w:rsidRDefault="00DE4501" w:rsidP="00751C51">
      <w:pPr>
        <w:ind w:left="540"/>
        <w:jc w:val="both"/>
        <w:rPr>
          <w:color w:val="000000" w:themeColor="text1"/>
        </w:rPr>
      </w:pPr>
    </w:p>
    <w:p w:rsidR="00DE4501" w:rsidRPr="00751C51" w:rsidRDefault="00751C51" w:rsidP="00751C51">
      <w:pPr>
        <w:ind w:left="540"/>
        <w:jc w:val="both"/>
        <w:rPr>
          <w:color w:val="FF0000"/>
        </w:rPr>
      </w:pPr>
      <w:r>
        <w:rPr>
          <w:color w:val="FF0000"/>
        </w:rPr>
        <w:t>CEVAP</w:t>
      </w:r>
      <w:r w:rsidR="006C3BC0" w:rsidRPr="00751C51">
        <w:rPr>
          <w:color w:val="FF0000"/>
        </w:rPr>
        <w:t>: Kentsel dönüşüm alanı kapsamındadır. Bir sonraki süreçte ele alınacak olup yarışmacılar tarafından müdahale beklenmemektedir.</w:t>
      </w:r>
      <w:r>
        <w:rPr>
          <w:color w:val="FF0000"/>
        </w:rPr>
        <w:t xml:space="preserve"> </w:t>
      </w:r>
      <w:r w:rsidR="006C3BC0" w:rsidRPr="00751C51">
        <w:rPr>
          <w:color w:val="FF0000"/>
        </w:rPr>
        <w:t>Yarışma kapsamında değildir.</w:t>
      </w:r>
    </w:p>
    <w:p w:rsidR="00DE4501" w:rsidRPr="00B235EC" w:rsidRDefault="00DE4501" w:rsidP="00751C51">
      <w:pPr>
        <w:ind w:left="540"/>
        <w:jc w:val="both"/>
        <w:rPr>
          <w:color w:val="000000" w:themeColor="text1"/>
        </w:rPr>
      </w:pPr>
    </w:p>
    <w:p w:rsidR="00887522" w:rsidRPr="00B235EC" w:rsidRDefault="00887522" w:rsidP="00751C51">
      <w:pPr>
        <w:ind w:left="540"/>
        <w:jc w:val="both"/>
        <w:rPr>
          <w:b/>
          <w:color w:val="000000" w:themeColor="text1"/>
        </w:rPr>
      </w:pPr>
      <w:r w:rsidRPr="00B235EC">
        <w:rPr>
          <w:b/>
          <w:color w:val="000000" w:themeColor="text1"/>
        </w:rPr>
        <w:t>9.SORU</w:t>
      </w:r>
    </w:p>
    <w:p w:rsidR="00DE4501" w:rsidRPr="00B235EC" w:rsidRDefault="006C3BC0" w:rsidP="00751C51">
      <w:pPr>
        <w:ind w:left="540"/>
        <w:jc w:val="both"/>
        <w:rPr>
          <w:color w:val="000000" w:themeColor="text1"/>
        </w:rPr>
      </w:pPr>
      <w:r w:rsidRPr="00B235EC">
        <w:rPr>
          <w:color w:val="000000" w:themeColor="text1"/>
        </w:rPr>
        <w:t xml:space="preserve">Yarışma alanı önünde yer alan, E70 Karayolu’nun Sinop istikametinden Atatürk Bulvarı’na bağlanan </w:t>
      </w:r>
      <w:proofErr w:type="gramStart"/>
      <w:r w:rsidRPr="00B235EC">
        <w:rPr>
          <w:color w:val="000000" w:themeColor="text1"/>
        </w:rPr>
        <w:t>viyadük</w:t>
      </w:r>
      <w:proofErr w:type="gramEnd"/>
      <w:r w:rsidRPr="00B235EC">
        <w:rPr>
          <w:color w:val="000000" w:themeColor="text1"/>
        </w:rPr>
        <w:t xml:space="preserve"> iniş rampasına yönelik revizyon, yeniden düzenleme veya kısmi/ tamamen kaldırma önerileri geliştirilmesi yarışma kapsamında uygun mudur?</w:t>
      </w:r>
    </w:p>
    <w:p w:rsidR="00DE4501" w:rsidRPr="00B235EC" w:rsidRDefault="00DE4501" w:rsidP="00751C51">
      <w:pPr>
        <w:ind w:left="540"/>
        <w:jc w:val="both"/>
        <w:rPr>
          <w:color w:val="000000" w:themeColor="text1"/>
        </w:rPr>
      </w:pPr>
    </w:p>
    <w:p w:rsidR="00DE4501" w:rsidRPr="00751C51" w:rsidRDefault="00887522" w:rsidP="00751C51">
      <w:pPr>
        <w:jc w:val="both"/>
        <w:rPr>
          <w:color w:val="FF0000"/>
        </w:rPr>
      </w:pPr>
      <w:r w:rsidRPr="00751C51">
        <w:rPr>
          <w:color w:val="FF0000"/>
        </w:rPr>
        <w:t xml:space="preserve">        </w:t>
      </w:r>
      <w:r w:rsidR="00751C51">
        <w:rPr>
          <w:color w:val="FF0000"/>
        </w:rPr>
        <w:t xml:space="preserve"> CEVAP</w:t>
      </w:r>
      <w:r w:rsidR="006C3BC0" w:rsidRPr="00751C51">
        <w:rPr>
          <w:color w:val="FF0000"/>
        </w:rPr>
        <w:t>: Mevcut viyadüğün kaldırılması söz konusu değildir.</w:t>
      </w:r>
    </w:p>
    <w:p w:rsidR="00DE4501" w:rsidRPr="00B235EC" w:rsidRDefault="00DE4501" w:rsidP="00751C51">
      <w:pPr>
        <w:ind w:left="540"/>
        <w:jc w:val="both"/>
        <w:rPr>
          <w:color w:val="000000" w:themeColor="text1"/>
        </w:rPr>
      </w:pPr>
    </w:p>
    <w:p w:rsidR="00887522" w:rsidRPr="00B235EC" w:rsidRDefault="00887522" w:rsidP="00751C51">
      <w:pPr>
        <w:ind w:left="540"/>
        <w:jc w:val="both"/>
        <w:rPr>
          <w:b/>
          <w:color w:val="000000" w:themeColor="text1"/>
        </w:rPr>
      </w:pPr>
      <w:r w:rsidRPr="00B235EC">
        <w:rPr>
          <w:b/>
          <w:color w:val="000000" w:themeColor="text1"/>
        </w:rPr>
        <w:t>10.SORU</w:t>
      </w:r>
    </w:p>
    <w:p w:rsidR="00DE4501" w:rsidRPr="00B235EC" w:rsidRDefault="006C3BC0" w:rsidP="00751C51">
      <w:pPr>
        <w:ind w:left="540"/>
        <w:jc w:val="both"/>
        <w:rPr>
          <w:color w:val="000000" w:themeColor="text1"/>
        </w:rPr>
      </w:pPr>
      <w:r w:rsidRPr="00B235EC">
        <w:rPr>
          <w:color w:val="000000" w:themeColor="text1"/>
        </w:rPr>
        <w:t>Yarışma alanından ya da dışında kalan diğer adalardan Doğu Park (sahil) yönüne yaya erişimini güçlendirmek amacıyla, alt geçit veya üst geçit önerileri geliştirilmesi yarışma kapsamında değerlendirilebilir mi? </w:t>
      </w:r>
    </w:p>
    <w:p w:rsidR="00887522" w:rsidRPr="00B235EC" w:rsidRDefault="00887522" w:rsidP="00751C51">
      <w:pPr>
        <w:ind w:left="540"/>
        <w:jc w:val="both"/>
        <w:rPr>
          <w:color w:val="000000" w:themeColor="text1"/>
        </w:rPr>
      </w:pPr>
    </w:p>
    <w:p w:rsidR="00DE4501" w:rsidRDefault="00751C51" w:rsidP="00751C51">
      <w:pPr>
        <w:ind w:left="540"/>
        <w:jc w:val="both"/>
        <w:rPr>
          <w:color w:val="FF0000"/>
        </w:rPr>
      </w:pPr>
      <w:r>
        <w:rPr>
          <w:color w:val="FF0000"/>
        </w:rPr>
        <w:t>CEVAP</w:t>
      </w:r>
      <w:r w:rsidR="006C3BC0" w:rsidRPr="00751C51">
        <w:rPr>
          <w:color w:val="FF0000"/>
        </w:rPr>
        <w:t>: Yarışmacıya bırakılmıştır.</w:t>
      </w:r>
    </w:p>
    <w:p w:rsidR="00751C51" w:rsidRDefault="00751C51" w:rsidP="00751C51">
      <w:pPr>
        <w:ind w:left="540"/>
        <w:jc w:val="both"/>
        <w:rPr>
          <w:color w:val="FF0000"/>
        </w:rPr>
      </w:pPr>
    </w:p>
    <w:p w:rsidR="00751C51" w:rsidRPr="00751C51" w:rsidRDefault="00751C51" w:rsidP="00751C51">
      <w:pPr>
        <w:ind w:left="540"/>
        <w:jc w:val="both"/>
        <w:rPr>
          <w:color w:val="FF0000"/>
        </w:rPr>
      </w:pPr>
    </w:p>
    <w:p w:rsidR="00DE4501" w:rsidRPr="00B235EC" w:rsidRDefault="00DE4501" w:rsidP="00751C51">
      <w:pPr>
        <w:ind w:left="540"/>
        <w:jc w:val="both"/>
        <w:rPr>
          <w:color w:val="000000" w:themeColor="text1"/>
        </w:rPr>
      </w:pPr>
    </w:p>
    <w:p w:rsidR="00887522" w:rsidRPr="00B235EC" w:rsidRDefault="00887522" w:rsidP="00751C51">
      <w:pPr>
        <w:pBdr>
          <w:top w:val="nil"/>
          <w:left w:val="nil"/>
          <w:bottom w:val="nil"/>
          <w:right w:val="nil"/>
          <w:between w:val="nil"/>
        </w:pBdr>
        <w:ind w:left="540"/>
        <w:jc w:val="both"/>
        <w:rPr>
          <w:b/>
          <w:bCs/>
          <w:color w:val="000000" w:themeColor="text1"/>
        </w:rPr>
      </w:pPr>
      <w:r w:rsidRPr="00B235EC">
        <w:rPr>
          <w:b/>
          <w:bCs/>
          <w:color w:val="000000" w:themeColor="text1"/>
        </w:rPr>
        <w:lastRenderedPageBreak/>
        <w:t>11.SORU</w:t>
      </w:r>
    </w:p>
    <w:p w:rsidR="00DE4501" w:rsidRPr="00B235EC" w:rsidRDefault="006C3BC0" w:rsidP="00751C51">
      <w:pPr>
        <w:ind w:left="540"/>
        <w:jc w:val="both"/>
        <w:rPr>
          <w:color w:val="000000" w:themeColor="text1"/>
        </w:rPr>
      </w:pPr>
      <w:r w:rsidRPr="00B235EC">
        <w:rPr>
          <w:color w:val="000000" w:themeColor="text1"/>
        </w:rPr>
        <w:t xml:space="preserve">Yarışma kapsamında ekip içerisinde, ilgili meslek odası kayıtlı  Mimar, Peyzaj Mimarı ve Şehir Plancısı olması koşulu ile odaya kayıtlı İç </w:t>
      </w:r>
      <w:proofErr w:type="spellStart"/>
      <w:r w:rsidRPr="00B235EC">
        <w:rPr>
          <w:color w:val="000000" w:themeColor="text1"/>
        </w:rPr>
        <w:t>Mimar'lar</w:t>
      </w:r>
      <w:proofErr w:type="spellEnd"/>
      <w:r w:rsidRPr="00B235EC">
        <w:rPr>
          <w:color w:val="000000" w:themeColor="text1"/>
        </w:rPr>
        <w:t> da yer alabilir mi? </w:t>
      </w:r>
    </w:p>
    <w:p w:rsidR="00DE4501" w:rsidRPr="00B235EC" w:rsidRDefault="00DE4501" w:rsidP="00751C51">
      <w:pPr>
        <w:ind w:left="540"/>
        <w:jc w:val="both"/>
        <w:rPr>
          <w:color w:val="000000" w:themeColor="text1"/>
        </w:rPr>
      </w:pPr>
    </w:p>
    <w:p w:rsidR="00DE4501" w:rsidRPr="00751C51" w:rsidRDefault="006C3BC0" w:rsidP="00751C51">
      <w:pPr>
        <w:spacing w:after="200"/>
        <w:ind w:left="540"/>
        <w:jc w:val="both"/>
        <w:rPr>
          <w:color w:val="FF0000"/>
        </w:rPr>
      </w:pPr>
      <w:r w:rsidRPr="00751C51">
        <w:rPr>
          <w:color w:val="FF0000"/>
        </w:rPr>
        <w:t>CEVAP: TMMOB üyesi Mimar, Peyzaj Mimarı ve Şehir Plancısı ekip üyeleri haricindeki katılımcılar ekipte yardımcı ya da danışman sıfatı ile yer alabilirler.</w:t>
      </w:r>
    </w:p>
    <w:p w:rsidR="00887522" w:rsidRPr="00B235EC" w:rsidRDefault="00887522" w:rsidP="00751C51">
      <w:pPr>
        <w:ind w:left="540"/>
        <w:jc w:val="both"/>
        <w:rPr>
          <w:b/>
          <w:color w:val="000000" w:themeColor="text1"/>
        </w:rPr>
      </w:pPr>
      <w:r w:rsidRPr="00B235EC">
        <w:rPr>
          <w:b/>
          <w:color w:val="000000" w:themeColor="text1"/>
        </w:rPr>
        <w:t>12.SORU</w:t>
      </w:r>
    </w:p>
    <w:p w:rsidR="00DE4501" w:rsidRPr="00B235EC" w:rsidRDefault="006C3BC0" w:rsidP="00751C51">
      <w:pPr>
        <w:ind w:left="540"/>
        <w:jc w:val="both"/>
        <w:rPr>
          <w:color w:val="000000" w:themeColor="text1"/>
        </w:rPr>
      </w:pPr>
      <w:r w:rsidRPr="00B235EC">
        <w:rPr>
          <w:color w:val="000000" w:themeColor="text1"/>
        </w:rPr>
        <w:t xml:space="preserve">İlgili meslek odasına kayıtlı olmayan mimar, peyzaj mimarı, iç mimarlar </w:t>
      </w:r>
      <w:proofErr w:type="gramStart"/>
      <w:r w:rsidRPr="00B235EC">
        <w:rPr>
          <w:color w:val="000000" w:themeColor="text1"/>
        </w:rPr>
        <w:t>ve  öğrenciler</w:t>
      </w:r>
      <w:proofErr w:type="gramEnd"/>
      <w:r w:rsidRPr="00B235EC">
        <w:rPr>
          <w:color w:val="000000" w:themeColor="text1"/>
        </w:rPr>
        <w:t>  yardımcı ekip yada danışman statüsünde yer alabilirler mi? </w:t>
      </w:r>
    </w:p>
    <w:p w:rsidR="00DE4501" w:rsidRPr="00B235EC" w:rsidRDefault="00DE4501" w:rsidP="00751C51">
      <w:pPr>
        <w:ind w:left="540"/>
        <w:jc w:val="both"/>
        <w:rPr>
          <w:color w:val="000000" w:themeColor="text1"/>
        </w:rPr>
      </w:pPr>
    </w:p>
    <w:p w:rsidR="00DE4501" w:rsidRPr="00751C51" w:rsidRDefault="006C3BC0" w:rsidP="00751C51">
      <w:pPr>
        <w:ind w:left="540"/>
        <w:jc w:val="both"/>
        <w:rPr>
          <w:color w:val="FF0000"/>
        </w:rPr>
      </w:pPr>
      <w:r w:rsidRPr="00751C51">
        <w:rPr>
          <w:color w:val="FF0000"/>
        </w:rPr>
        <w:t>CEVAP: Evet</w:t>
      </w:r>
    </w:p>
    <w:p w:rsidR="00DE4501" w:rsidRPr="00B235EC" w:rsidRDefault="00DE4501" w:rsidP="00751C51">
      <w:pPr>
        <w:pBdr>
          <w:top w:val="nil"/>
          <w:left w:val="nil"/>
          <w:bottom w:val="nil"/>
          <w:right w:val="nil"/>
          <w:between w:val="nil"/>
        </w:pBdr>
        <w:ind w:left="540"/>
        <w:jc w:val="both"/>
        <w:rPr>
          <w:color w:val="000000" w:themeColor="text1"/>
        </w:rPr>
      </w:pPr>
    </w:p>
    <w:p w:rsidR="00887522" w:rsidRPr="00B235EC" w:rsidRDefault="00887522" w:rsidP="00751C51">
      <w:pPr>
        <w:pBdr>
          <w:top w:val="nil"/>
          <w:left w:val="nil"/>
          <w:bottom w:val="nil"/>
          <w:right w:val="nil"/>
          <w:between w:val="nil"/>
        </w:pBdr>
        <w:ind w:left="540"/>
        <w:jc w:val="both"/>
        <w:rPr>
          <w:b/>
          <w:color w:val="000000" w:themeColor="text1"/>
        </w:rPr>
      </w:pPr>
      <w:r w:rsidRPr="00B235EC">
        <w:rPr>
          <w:b/>
          <w:color w:val="000000" w:themeColor="text1"/>
        </w:rPr>
        <w:t>13.SORU</w:t>
      </w:r>
    </w:p>
    <w:p w:rsidR="00DE4501" w:rsidRPr="00B235EC" w:rsidRDefault="006C3BC0" w:rsidP="00751C51">
      <w:pPr>
        <w:pBdr>
          <w:top w:val="nil"/>
          <w:left w:val="nil"/>
          <w:bottom w:val="nil"/>
          <w:right w:val="nil"/>
          <w:between w:val="nil"/>
        </w:pBdr>
        <w:ind w:left="540"/>
        <w:jc w:val="both"/>
        <w:rPr>
          <w:color w:val="000000" w:themeColor="text1"/>
        </w:rPr>
      </w:pPr>
      <w:r w:rsidRPr="00B235EC">
        <w:rPr>
          <w:color w:val="000000" w:themeColor="text1"/>
        </w:rPr>
        <w:t xml:space="preserve">Yarışma alanı çevresindeki ulaşım akslarında, Millet Bahçesi ve sahil ile olan ilişkileri güçlendirmek amacıyla, üst örtü veya yarı açık yapı elemanları aracılığıyla mekânsal süreklilik kurulmasına yönelik tasarım önerileri geliştirilmesi uygun mudur? </w:t>
      </w:r>
    </w:p>
    <w:p w:rsidR="00DE4501" w:rsidRPr="00B235EC" w:rsidRDefault="00DE4501" w:rsidP="00751C51">
      <w:pPr>
        <w:pBdr>
          <w:top w:val="nil"/>
          <w:left w:val="nil"/>
          <w:bottom w:val="nil"/>
          <w:right w:val="nil"/>
          <w:between w:val="nil"/>
        </w:pBdr>
        <w:ind w:left="540"/>
        <w:jc w:val="both"/>
        <w:rPr>
          <w:color w:val="000000" w:themeColor="text1"/>
        </w:rPr>
      </w:pPr>
    </w:p>
    <w:p w:rsidR="00DE4501" w:rsidRPr="00751C51" w:rsidRDefault="006C3BC0" w:rsidP="00751C51">
      <w:pPr>
        <w:pBdr>
          <w:top w:val="nil"/>
          <w:left w:val="nil"/>
          <w:bottom w:val="nil"/>
          <w:right w:val="nil"/>
          <w:between w:val="nil"/>
        </w:pBdr>
        <w:ind w:left="540"/>
        <w:jc w:val="both"/>
        <w:rPr>
          <w:color w:val="FF0000"/>
        </w:rPr>
      </w:pPr>
      <w:r w:rsidRPr="00751C51">
        <w:rPr>
          <w:color w:val="FF0000"/>
        </w:rPr>
        <w:t>CE</w:t>
      </w:r>
      <w:r w:rsidR="00751C51">
        <w:rPr>
          <w:color w:val="FF0000"/>
        </w:rPr>
        <w:t>VAP</w:t>
      </w:r>
      <w:r w:rsidRPr="00751C51">
        <w:rPr>
          <w:color w:val="FF0000"/>
        </w:rPr>
        <w:t>: Yarışmacıya bırakılmıştır.</w:t>
      </w:r>
    </w:p>
    <w:p w:rsidR="00DE4501" w:rsidRPr="00B235EC" w:rsidRDefault="00DE4501" w:rsidP="00751C51">
      <w:pPr>
        <w:pBdr>
          <w:top w:val="nil"/>
          <w:left w:val="nil"/>
          <w:bottom w:val="nil"/>
          <w:right w:val="nil"/>
          <w:between w:val="nil"/>
        </w:pBdr>
        <w:ind w:left="540"/>
        <w:jc w:val="both"/>
        <w:rPr>
          <w:color w:val="000000" w:themeColor="text1"/>
        </w:rPr>
      </w:pPr>
    </w:p>
    <w:p w:rsidR="00887522" w:rsidRPr="00B235EC" w:rsidRDefault="00887522" w:rsidP="00751C51">
      <w:pPr>
        <w:pBdr>
          <w:top w:val="nil"/>
          <w:left w:val="nil"/>
          <w:bottom w:val="nil"/>
          <w:right w:val="nil"/>
          <w:between w:val="nil"/>
        </w:pBdr>
        <w:ind w:left="540"/>
        <w:jc w:val="both"/>
        <w:rPr>
          <w:b/>
          <w:color w:val="000000" w:themeColor="text1"/>
        </w:rPr>
      </w:pPr>
      <w:r w:rsidRPr="00B235EC">
        <w:rPr>
          <w:b/>
          <w:color w:val="000000" w:themeColor="text1"/>
        </w:rPr>
        <w:t>14.SORU</w:t>
      </w:r>
    </w:p>
    <w:p w:rsidR="00DE4501" w:rsidRPr="00B235EC" w:rsidRDefault="006C3BC0" w:rsidP="00751C51">
      <w:pPr>
        <w:pBdr>
          <w:top w:val="nil"/>
          <w:left w:val="nil"/>
          <w:bottom w:val="nil"/>
          <w:right w:val="nil"/>
          <w:between w:val="nil"/>
        </w:pBdr>
        <w:ind w:left="540"/>
        <w:jc w:val="both"/>
        <w:rPr>
          <w:color w:val="000000" w:themeColor="text1"/>
        </w:rPr>
      </w:pPr>
      <w:r w:rsidRPr="00B235EC">
        <w:rPr>
          <w:color w:val="000000" w:themeColor="text1"/>
        </w:rPr>
        <w:t xml:space="preserve">Yarışma alanı sınırları içerisinde yer alan </w:t>
      </w:r>
      <w:proofErr w:type="gramStart"/>
      <w:r w:rsidRPr="00B235EC">
        <w:rPr>
          <w:color w:val="000000" w:themeColor="text1"/>
        </w:rPr>
        <w:t>viyadüklerin</w:t>
      </w:r>
      <w:proofErr w:type="gramEnd"/>
      <w:r w:rsidRPr="00B235EC">
        <w:rPr>
          <w:color w:val="000000" w:themeColor="text1"/>
        </w:rPr>
        <w:t xml:space="preserve"> oluşturduğu fiziksel bariyerler dikkate alındığında, sahil ile güçlü bir yaya bağlantısı kurabilmek amacıyla, bu akslar üzerinde veya çevresinde alt/üst geçit, rampa ve benzeri geçiş elemanlarıyla bağlantı koridorları önerilmesi uygun mudur? Bu tür müdahaleler için tasarım sınırlarımız ve müdahale kapsamı ne ölçüde genişletilebilir? </w:t>
      </w:r>
    </w:p>
    <w:p w:rsidR="00DE4501" w:rsidRPr="00B235EC" w:rsidRDefault="00DE4501" w:rsidP="00751C51">
      <w:pPr>
        <w:pBdr>
          <w:top w:val="nil"/>
          <w:left w:val="nil"/>
          <w:bottom w:val="nil"/>
          <w:right w:val="nil"/>
          <w:between w:val="nil"/>
        </w:pBdr>
        <w:ind w:left="540"/>
        <w:jc w:val="both"/>
        <w:rPr>
          <w:color w:val="000000" w:themeColor="text1"/>
        </w:rPr>
      </w:pPr>
    </w:p>
    <w:p w:rsidR="00DE4501" w:rsidRPr="00751C51" w:rsidRDefault="00751C51" w:rsidP="00751C51">
      <w:pPr>
        <w:ind w:left="540"/>
        <w:jc w:val="both"/>
        <w:rPr>
          <w:color w:val="FF0000"/>
        </w:rPr>
      </w:pPr>
      <w:r>
        <w:rPr>
          <w:color w:val="FF0000"/>
        </w:rPr>
        <w:t>CEVAP</w:t>
      </w:r>
      <w:r w:rsidR="006C3BC0" w:rsidRPr="00751C51">
        <w:rPr>
          <w:color w:val="FF0000"/>
        </w:rPr>
        <w:t xml:space="preserve">: Viyadüğe müdahale edilmemesi kaydı ile yarışmacıya bırakılmıştır.  </w:t>
      </w:r>
    </w:p>
    <w:p w:rsidR="00DE4501" w:rsidRPr="00B235EC" w:rsidRDefault="00DE4501" w:rsidP="00751C51">
      <w:pPr>
        <w:ind w:left="540"/>
        <w:jc w:val="both"/>
        <w:rPr>
          <w:color w:val="000000" w:themeColor="text1"/>
        </w:rPr>
      </w:pPr>
    </w:p>
    <w:p w:rsidR="00887522" w:rsidRPr="00B235EC" w:rsidRDefault="00887522" w:rsidP="00751C51">
      <w:pPr>
        <w:pBdr>
          <w:top w:val="nil"/>
          <w:left w:val="nil"/>
          <w:bottom w:val="nil"/>
          <w:right w:val="nil"/>
          <w:between w:val="nil"/>
        </w:pBdr>
        <w:ind w:left="540"/>
        <w:jc w:val="both"/>
        <w:rPr>
          <w:b/>
          <w:color w:val="000000" w:themeColor="text1"/>
        </w:rPr>
      </w:pPr>
      <w:r w:rsidRPr="00B235EC">
        <w:rPr>
          <w:b/>
          <w:color w:val="000000" w:themeColor="text1"/>
        </w:rPr>
        <w:t>15.SORU</w:t>
      </w:r>
    </w:p>
    <w:p w:rsidR="00DE4501" w:rsidRPr="00B235EC" w:rsidRDefault="006C3BC0" w:rsidP="00751C51">
      <w:pPr>
        <w:pBdr>
          <w:top w:val="nil"/>
          <w:left w:val="nil"/>
          <w:bottom w:val="nil"/>
          <w:right w:val="nil"/>
          <w:between w:val="nil"/>
        </w:pBdr>
        <w:ind w:left="540"/>
        <w:jc w:val="both"/>
        <w:rPr>
          <w:color w:val="000000" w:themeColor="text1"/>
        </w:rPr>
      </w:pPr>
      <w:r w:rsidRPr="00B235EC">
        <w:rPr>
          <w:color w:val="000000" w:themeColor="text1"/>
        </w:rPr>
        <w:t xml:space="preserve">Yarışma alanında önerilecek tasarımın, kentsel </w:t>
      </w:r>
      <w:proofErr w:type="spellStart"/>
      <w:r w:rsidRPr="00B235EC">
        <w:rPr>
          <w:color w:val="000000" w:themeColor="text1"/>
        </w:rPr>
        <w:t>silüet</w:t>
      </w:r>
      <w:proofErr w:type="spellEnd"/>
      <w:r w:rsidRPr="00B235EC">
        <w:rPr>
          <w:color w:val="000000" w:themeColor="text1"/>
        </w:rPr>
        <w:t xml:space="preserve"> ve ana ulaşım akslarından algılanma biçimi değerlendirme </w:t>
      </w:r>
      <w:proofErr w:type="gramStart"/>
      <w:r w:rsidRPr="00B235EC">
        <w:rPr>
          <w:color w:val="000000" w:themeColor="text1"/>
        </w:rPr>
        <w:t>kriterleri</w:t>
      </w:r>
      <w:proofErr w:type="gramEnd"/>
      <w:r w:rsidRPr="00B235EC">
        <w:rPr>
          <w:color w:val="000000" w:themeColor="text1"/>
        </w:rPr>
        <w:t xml:space="preserve"> arasında ne ölçüde önem taşımaktadır? </w:t>
      </w:r>
    </w:p>
    <w:p w:rsidR="00DE4501" w:rsidRPr="00B235EC" w:rsidRDefault="00DE4501" w:rsidP="00751C51">
      <w:pPr>
        <w:pBdr>
          <w:top w:val="nil"/>
          <w:left w:val="nil"/>
          <w:bottom w:val="nil"/>
          <w:right w:val="nil"/>
          <w:between w:val="nil"/>
        </w:pBdr>
        <w:jc w:val="both"/>
        <w:rPr>
          <w:color w:val="000000" w:themeColor="text1"/>
        </w:rPr>
      </w:pPr>
    </w:p>
    <w:p w:rsidR="00DE4501" w:rsidRPr="00751C51" w:rsidRDefault="006C3BC0" w:rsidP="00751C51">
      <w:pPr>
        <w:ind w:left="540"/>
        <w:jc w:val="both"/>
        <w:rPr>
          <w:color w:val="FF0000"/>
        </w:rPr>
      </w:pPr>
      <w:r w:rsidRPr="00751C51">
        <w:rPr>
          <w:color w:val="FF0000"/>
        </w:rPr>
        <w:t xml:space="preserve">CEVAP: Yarışma </w:t>
      </w:r>
      <w:proofErr w:type="gramStart"/>
      <w:r w:rsidRPr="00751C51">
        <w:rPr>
          <w:color w:val="FF0000"/>
        </w:rPr>
        <w:t>kriterleri</w:t>
      </w:r>
      <w:proofErr w:type="gramEnd"/>
      <w:r w:rsidRPr="00751C51">
        <w:rPr>
          <w:color w:val="FF0000"/>
        </w:rPr>
        <w:t xml:space="preserve"> içerisindedir.</w:t>
      </w:r>
    </w:p>
    <w:p w:rsidR="00DE4501" w:rsidRPr="00B235EC" w:rsidRDefault="00DE4501" w:rsidP="00751C51">
      <w:pPr>
        <w:pBdr>
          <w:top w:val="nil"/>
          <w:left w:val="nil"/>
          <w:bottom w:val="nil"/>
          <w:right w:val="nil"/>
          <w:between w:val="nil"/>
        </w:pBdr>
        <w:ind w:left="540"/>
        <w:jc w:val="both"/>
        <w:rPr>
          <w:color w:val="000000" w:themeColor="text1"/>
        </w:rPr>
      </w:pPr>
    </w:p>
    <w:p w:rsidR="00887522" w:rsidRPr="00B235EC" w:rsidRDefault="00887522" w:rsidP="00751C51">
      <w:pPr>
        <w:pBdr>
          <w:top w:val="nil"/>
          <w:left w:val="nil"/>
          <w:bottom w:val="nil"/>
          <w:right w:val="nil"/>
          <w:between w:val="nil"/>
        </w:pBdr>
        <w:ind w:left="540"/>
        <w:jc w:val="both"/>
        <w:rPr>
          <w:b/>
          <w:color w:val="000000" w:themeColor="text1"/>
        </w:rPr>
      </w:pPr>
      <w:r w:rsidRPr="00B235EC">
        <w:rPr>
          <w:b/>
          <w:color w:val="000000" w:themeColor="text1"/>
        </w:rPr>
        <w:t>16.SORU</w:t>
      </w:r>
    </w:p>
    <w:p w:rsidR="00DE4501" w:rsidRPr="00B235EC" w:rsidRDefault="006C3BC0" w:rsidP="00751C51">
      <w:pPr>
        <w:pBdr>
          <w:top w:val="nil"/>
          <w:left w:val="nil"/>
          <w:bottom w:val="nil"/>
          <w:right w:val="nil"/>
          <w:between w:val="nil"/>
        </w:pBdr>
        <w:ind w:left="540"/>
        <w:jc w:val="both"/>
        <w:rPr>
          <w:color w:val="000000" w:themeColor="text1"/>
        </w:rPr>
      </w:pPr>
      <w:r w:rsidRPr="00B235EC">
        <w:rPr>
          <w:color w:val="000000" w:themeColor="text1"/>
        </w:rPr>
        <w:t xml:space="preserve">Proje alanının sahil ile kuracağı görsel ve mekânsal ilişkinin güçlendirilmesi kapsamında, yapı yükseklikleri ve kütlesel yerleşim kararlarına ilişkin özel bir yönlendirme veya kısıtlama bulunmakta mıdır? Bu doğrultuda, önerilecek yapıların yükseklik ve kütlesel etkileri açısından uyulması gereken belirli bir üst sınır veya tasarım </w:t>
      </w:r>
      <w:proofErr w:type="gramStart"/>
      <w:r w:rsidRPr="00B235EC">
        <w:rPr>
          <w:color w:val="000000" w:themeColor="text1"/>
        </w:rPr>
        <w:t>kriteri</w:t>
      </w:r>
      <w:proofErr w:type="gramEnd"/>
      <w:r w:rsidRPr="00B235EC">
        <w:rPr>
          <w:color w:val="000000" w:themeColor="text1"/>
        </w:rPr>
        <w:t xml:space="preserve"> var mıdır?  </w:t>
      </w:r>
    </w:p>
    <w:p w:rsidR="00DE4501" w:rsidRPr="00751C51" w:rsidRDefault="00DE4501" w:rsidP="00751C51">
      <w:pPr>
        <w:pBdr>
          <w:top w:val="nil"/>
          <w:left w:val="nil"/>
          <w:bottom w:val="nil"/>
          <w:right w:val="nil"/>
          <w:between w:val="nil"/>
        </w:pBdr>
        <w:ind w:left="540"/>
        <w:jc w:val="both"/>
        <w:rPr>
          <w:color w:val="FF0000"/>
        </w:rPr>
      </w:pPr>
    </w:p>
    <w:p w:rsidR="00DE4501" w:rsidRPr="00751C51" w:rsidRDefault="00751C51" w:rsidP="00751C51">
      <w:pPr>
        <w:pBdr>
          <w:top w:val="nil"/>
          <w:left w:val="nil"/>
          <w:bottom w:val="nil"/>
          <w:right w:val="nil"/>
          <w:between w:val="nil"/>
        </w:pBdr>
        <w:ind w:left="540"/>
        <w:jc w:val="both"/>
        <w:rPr>
          <w:color w:val="FF0000"/>
        </w:rPr>
      </w:pPr>
      <w:r>
        <w:rPr>
          <w:color w:val="FF0000"/>
        </w:rPr>
        <w:t>CEVAP</w:t>
      </w:r>
      <w:r w:rsidR="006C3BC0" w:rsidRPr="00751C51">
        <w:rPr>
          <w:color w:val="FF0000"/>
        </w:rPr>
        <w:t xml:space="preserve">: </w:t>
      </w:r>
      <w:proofErr w:type="spellStart"/>
      <w:r w:rsidR="006C3BC0" w:rsidRPr="00751C51">
        <w:rPr>
          <w:color w:val="FF0000"/>
        </w:rPr>
        <w:t>Bknz</w:t>
      </w:r>
      <w:proofErr w:type="spellEnd"/>
      <w:r w:rsidR="006C3BC0" w:rsidRPr="00751C51">
        <w:rPr>
          <w:color w:val="FF0000"/>
        </w:rPr>
        <w:t xml:space="preserve"> cevap1.Haricinde kısıtlama yoktur.</w:t>
      </w:r>
      <w:r w:rsidRPr="00751C51">
        <w:rPr>
          <w:color w:val="FF0000"/>
        </w:rPr>
        <w:t xml:space="preserve"> </w:t>
      </w:r>
      <w:r w:rsidR="006C3BC0" w:rsidRPr="00751C51">
        <w:rPr>
          <w:color w:val="FF0000"/>
        </w:rPr>
        <w:t>Yarışmacıya bırakılmıştır.</w:t>
      </w:r>
    </w:p>
    <w:p w:rsidR="00DE4501" w:rsidRPr="00B235EC" w:rsidRDefault="00DE4501" w:rsidP="00751C51">
      <w:pPr>
        <w:pBdr>
          <w:top w:val="nil"/>
          <w:left w:val="nil"/>
          <w:bottom w:val="nil"/>
          <w:right w:val="nil"/>
          <w:between w:val="nil"/>
        </w:pBdr>
        <w:ind w:left="540"/>
        <w:jc w:val="both"/>
        <w:rPr>
          <w:color w:val="000000" w:themeColor="text1"/>
        </w:rPr>
      </w:pPr>
    </w:p>
    <w:p w:rsidR="00887522" w:rsidRPr="00B235EC" w:rsidRDefault="00887522" w:rsidP="00751C51">
      <w:pPr>
        <w:pBdr>
          <w:top w:val="nil"/>
          <w:left w:val="nil"/>
          <w:bottom w:val="nil"/>
          <w:right w:val="nil"/>
          <w:between w:val="nil"/>
        </w:pBdr>
        <w:ind w:left="540"/>
        <w:jc w:val="both"/>
        <w:rPr>
          <w:b/>
          <w:color w:val="000000" w:themeColor="text1"/>
        </w:rPr>
      </w:pPr>
      <w:r w:rsidRPr="00B235EC">
        <w:rPr>
          <w:b/>
          <w:color w:val="000000" w:themeColor="text1"/>
        </w:rPr>
        <w:t>17.SORU</w:t>
      </w:r>
    </w:p>
    <w:p w:rsidR="00DE4501" w:rsidRPr="00B235EC" w:rsidRDefault="006C3BC0" w:rsidP="00751C51">
      <w:pPr>
        <w:pBdr>
          <w:top w:val="nil"/>
          <w:left w:val="nil"/>
          <w:bottom w:val="nil"/>
          <w:right w:val="nil"/>
          <w:between w:val="nil"/>
        </w:pBdr>
        <w:ind w:left="540"/>
        <w:jc w:val="both"/>
        <w:rPr>
          <w:color w:val="000000" w:themeColor="text1"/>
        </w:rPr>
      </w:pPr>
      <w:r w:rsidRPr="00B235EC">
        <w:rPr>
          <w:color w:val="000000" w:themeColor="text1"/>
        </w:rPr>
        <w:t>Cami yapısına ilişkin olarak, geleneksel tipolojiye (kubbe, minare vb.) bağlı kalınması beklenmekte midir, yoksa çağdaş ve yoruma açık mekânsal çözümler geliştirilmesi teşvik edilmekte midir?</w:t>
      </w:r>
    </w:p>
    <w:p w:rsidR="00DE4501" w:rsidRPr="00B235EC" w:rsidRDefault="00DE4501" w:rsidP="00751C51">
      <w:pPr>
        <w:pBdr>
          <w:top w:val="nil"/>
          <w:left w:val="nil"/>
          <w:bottom w:val="nil"/>
          <w:right w:val="nil"/>
          <w:between w:val="nil"/>
        </w:pBdr>
        <w:ind w:left="540"/>
        <w:jc w:val="both"/>
        <w:rPr>
          <w:color w:val="000000" w:themeColor="text1"/>
        </w:rPr>
      </w:pPr>
    </w:p>
    <w:p w:rsidR="00DE4501" w:rsidRPr="00751C51" w:rsidRDefault="00751C51" w:rsidP="00751C51">
      <w:pPr>
        <w:ind w:left="540"/>
        <w:jc w:val="both"/>
        <w:rPr>
          <w:color w:val="FF0000"/>
        </w:rPr>
      </w:pPr>
      <w:r>
        <w:rPr>
          <w:color w:val="FF0000"/>
        </w:rPr>
        <w:t>CEVAP</w:t>
      </w:r>
      <w:r w:rsidR="006C3BC0" w:rsidRPr="00751C51">
        <w:rPr>
          <w:color w:val="FF0000"/>
        </w:rPr>
        <w:t>: Yarışmacıya bırakılmıştır.</w:t>
      </w:r>
    </w:p>
    <w:p w:rsidR="00DE4501" w:rsidRPr="00B235EC" w:rsidRDefault="00DE4501" w:rsidP="00751C51">
      <w:pPr>
        <w:pBdr>
          <w:top w:val="nil"/>
          <w:left w:val="nil"/>
          <w:bottom w:val="nil"/>
          <w:right w:val="nil"/>
          <w:between w:val="nil"/>
        </w:pBdr>
        <w:ind w:left="540"/>
        <w:jc w:val="both"/>
        <w:rPr>
          <w:color w:val="000000" w:themeColor="text1"/>
        </w:rPr>
      </w:pPr>
    </w:p>
    <w:p w:rsidR="00DE4501" w:rsidRPr="00B235EC" w:rsidRDefault="00887522" w:rsidP="00751C51">
      <w:pPr>
        <w:pBdr>
          <w:top w:val="nil"/>
          <w:left w:val="nil"/>
          <w:bottom w:val="nil"/>
          <w:right w:val="nil"/>
          <w:between w:val="nil"/>
        </w:pBdr>
        <w:ind w:left="540"/>
        <w:jc w:val="both"/>
        <w:rPr>
          <w:b/>
          <w:bCs/>
          <w:color w:val="000000" w:themeColor="text1"/>
        </w:rPr>
      </w:pPr>
      <w:r w:rsidRPr="00B235EC">
        <w:rPr>
          <w:b/>
          <w:bCs/>
          <w:color w:val="000000" w:themeColor="text1"/>
        </w:rPr>
        <w:lastRenderedPageBreak/>
        <w:t>18.SORU</w:t>
      </w:r>
    </w:p>
    <w:p w:rsidR="00DE4501" w:rsidRPr="00B235EC" w:rsidRDefault="006C3BC0" w:rsidP="00751C51">
      <w:pPr>
        <w:pBdr>
          <w:top w:val="nil"/>
          <w:left w:val="nil"/>
          <w:bottom w:val="nil"/>
          <w:right w:val="nil"/>
          <w:between w:val="nil"/>
        </w:pBdr>
        <w:ind w:left="540"/>
        <w:jc w:val="both"/>
        <w:rPr>
          <w:color w:val="000000" w:themeColor="text1"/>
        </w:rPr>
      </w:pPr>
      <w:r w:rsidRPr="00B235EC">
        <w:rPr>
          <w:color w:val="000000" w:themeColor="text1"/>
        </w:rPr>
        <w:t>Yapı Yüksekliği (</w:t>
      </w:r>
      <w:proofErr w:type="spellStart"/>
      <w:r w:rsidRPr="00B235EC">
        <w:rPr>
          <w:color w:val="000000" w:themeColor="text1"/>
        </w:rPr>
        <w:t>Hmax</w:t>
      </w:r>
      <w:proofErr w:type="spellEnd"/>
      <w:r w:rsidRPr="00B235EC">
        <w:rPr>
          <w:color w:val="000000" w:themeColor="text1"/>
        </w:rPr>
        <w:t>): Yarışma alanı için belirlenmiş bir maksimum yapı yüksekliği (</w:t>
      </w:r>
      <w:proofErr w:type="spellStart"/>
      <w:r w:rsidRPr="00B235EC">
        <w:rPr>
          <w:color w:val="000000" w:themeColor="text1"/>
        </w:rPr>
        <w:t>Hmax</w:t>
      </w:r>
      <w:proofErr w:type="spellEnd"/>
      <w:r w:rsidRPr="00B235EC">
        <w:rPr>
          <w:color w:val="000000" w:themeColor="text1"/>
        </w:rPr>
        <w:t xml:space="preserve">) sınırı bulunmakta mıdır? Şartnamede veya imar planı notlarında bu konuda bir kısıtlama belirtilmediyse, tasarımcıların çevre doku ve </w:t>
      </w:r>
      <w:proofErr w:type="spellStart"/>
      <w:r w:rsidRPr="00B235EC">
        <w:rPr>
          <w:color w:val="000000" w:themeColor="text1"/>
        </w:rPr>
        <w:t>silüetle</w:t>
      </w:r>
      <w:proofErr w:type="spellEnd"/>
      <w:r w:rsidRPr="00B235EC">
        <w:rPr>
          <w:color w:val="000000" w:themeColor="text1"/>
        </w:rPr>
        <w:t xml:space="preserve"> uyumlu olacak şekilde öneri geliştirmesi serbest midir?</w:t>
      </w:r>
    </w:p>
    <w:p w:rsidR="00DE4501" w:rsidRPr="00B235EC" w:rsidRDefault="00DE4501" w:rsidP="00751C51">
      <w:pPr>
        <w:pBdr>
          <w:top w:val="nil"/>
          <w:left w:val="nil"/>
          <w:bottom w:val="nil"/>
          <w:right w:val="nil"/>
          <w:between w:val="nil"/>
        </w:pBdr>
        <w:ind w:left="540"/>
        <w:jc w:val="both"/>
        <w:rPr>
          <w:color w:val="000000" w:themeColor="text1"/>
        </w:rPr>
      </w:pPr>
    </w:p>
    <w:p w:rsidR="00DE4501" w:rsidRPr="00751C51" w:rsidRDefault="00751C51" w:rsidP="00751C51">
      <w:pPr>
        <w:pBdr>
          <w:top w:val="nil"/>
          <w:left w:val="nil"/>
          <w:bottom w:val="nil"/>
          <w:right w:val="nil"/>
          <w:between w:val="nil"/>
        </w:pBdr>
        <w:ind w:left="540"/>
        <w:jc w:val="both"/>
        <w:rPr>
          <w:color w:val="FF0000"/>
        </w:rPr>
      </w:pPr>
      <w:r>
        <w:rPr>
          <w:color w:val="FF0000"/>
        </w:rPr>
        <w:t>CEVAP</w:t>
      </w:r>
      <w:r w:rsidR="006C3BC0" w:rsidRPr="00751C51">
        <w:rPr>
          <w:color w:val="FF0000"/>
        </w:rPr>
        <w:t xml:space="preserve">: </w:t>
      </w:r>
      <w:proofErr w:type="spellStart"/>
      <w:proofErr w:type="gramStart"/>
      <w:r w:rsidR="006C3BC0" w:rsidRPr="00751C51">
        <w:rPr>
          <w:color w:val="FF0000"/>
        </w:rPr>
        <w:t>Bknz</w:t>
      </w:r>
      <w:proofErr w:type="spellEnd"/>
      <w:r w:rsidR="006C3BC0" w:rsidRPr="00751C51">
        <w:rPr>
          <w:color w:val="FF0000"/>
        </w:rPr>
        <w:t xml:space="preserve">  Cevap</w:t>
      </w:r>
      <w:proofErr w:type="gramEnd"/>
      <w:r w:rsidR="006C3BC0" w:rsidRPr="00751C51">
        <w:rPr>
          <w:color w:val="FF0000"/>
        </w:rPr>
        <w:t xml:space="preserve"> 1</w:t>
      </w:r>
    </w:p>
    <w:p w:rsidR="00DE4501" w:rsidRPr="00B235EC" w:rsidRDefault="00DE4501" w:rsidP="00751C51">
      <w:pPr>
        <w:pBdr>
          <w:top w:val="nil"/>
          <w:left w:val="nil"/>
          <w:bottom w:val="nil"/>
          <w:right w:val="nil"/>
          <w:between w:val="nil"/>
        </w:pBdr>
        <w:ind w:left="540"/>
        <w:jc w:val="both"/>
        <w:rPr>
          <w:color w:val="000000" w:themeColor="text1"/>
        </w:rPr>
      </w:pPr>
    </w:p>
    <w:p w:rsidR="00887522" w:rsidRPr="00B235EC" w:rsidRDefault="00887522" w:rsidP="00751C51">
      <w:pPr>
        <w:ind w:left="540"/>
        <w:jc w:val="both"/>
        <w:rPr>
          <w:b/>
          <w:color w:val="000000" w:themeColor="text1"/>
        </w:rPr>
      </w:pPr>
      <w:r w:rsidRPr="00B235EC">
        <w:rPr>
          <w:b/>
          <w:color w:val="000000" w:themeColor="text1"/>
        </w:rPr>
        <w:t>19.SORU</w:t>
      </w:r>
    </w:p>
    <w:p w:rsidR="00DE4501" w:rsidRPr="00B235EC" w:rsidRDefault="006C3BC0" w:rsidP="00751C51">
      <w:pPr>
        <w:ind w:left="540"/>
        <w:jc w:val="both"/>
        <w:rPr>
          <w:color w:val="000000" w:themeColor="text1"/>
        </w:rPr>
      </w:pPr>
      <w:r w:rsidRPr="00B235EC">
        <w:rPr>
          <w:color w:val="000000" w:themeColor="text1"/>
        </w:rPr>
        <w:t xml:space="preserve">Sayısal </w:t>
      </w:r>
      <w:proofErr w:type="spellStart"/>
      <w:r w:rsidRPr="00B235EC">
        <w:rPr>
          <w:color w:val="000000" w:themeColor="text1"/>
        </w:rPr>
        <w:t>Plankote</w:t>
      </w:r>
      <w:proofErr w:type="spellEnd"/>
      <w:r w:rsidRPr="00B235EC">
        <w:rPr>
          <w:color w:val="000000" w:themeColor="text1"/>
        </w:rPr>
        <w:t xml:space="preserve"> Verisi: Paylaşılan mevcut </w:t>
      </w:r>
      <w:proofErr w:type="gramStart"/>
      <w:r w:rsidRPr="00B235EC">
        <w:rPr>
          <w:color w:val="000000" w:themeColor="text1"/>
        </w:rPr>
        <w:t>halihazır</w:t>
      </w:r>
      <w:proofErr w:type="gramEnd"/>
      <w:r w:rsidRPr="00B235EC">
        <w:rPr>
          <w:color w:val="000000" w:themeColor="text1"/>
        </w:rPr>
        <w:t xml:space="preserve"> DWG dosyasında arazinin </w:t>
      </w:r>
      <w:proofErr w:type="spellStart"/>
      <w:r w:rsidRPr="00B235EC">
        <w:rPr>
          <w:color w:val="000000" w:themeColor="text1"/>
        </w:rPr>
        <w:t>topografik</w:t>
      </w:r>
      <w:proofErr w:type="spellEnd"/>
      <w:r w:rsidRPr="00B235EC">
        <w:rPr>
          <w:color w:val="000000" w:themeColor="text1"/>
        </w:rPr>
        <w:t xml:space="preserve"> yapısını (hassas kot farklarını, eş yükselti eğrilerini ve nokta bulutu verilerini) tam olarak okumak mümkün olmamaktadır. Projenin kesit ve zemin kotu çözümlerinde hataya yer vermemek adına; arazi üzerindeki kot değerlerini içeren detaylı ve sayısal bir </w:t>
      </w:r>
      <w:proofErr w:type="spellStart"/>
      <w:r w:rsidRPr="00B235EC">
        <w:rPr>
          <w:color w:val="000000" w:themeColor="text1"/>
        </w:rPr>
        <w:t>plankote</w:t>
      </w:r>
      <w:proofErr w:type="spellEnd"/>
      <w:r w:rsidRPr="00B235EC">
        <w:rPr>
          <w:color w:val="000000" w:themeColor="text1"/>
        </w:rPr>
        <w:t xml:space="preserve"> dosyasının paylaşılması mümkün müdür?</w:t>
      </w:r>
    </w:p>
    <w:p w:rsidR="00DE4501" w:rsidRPr="00B235EC" w:rsidRDefault="006C3BC0" w:rsidP="00751C51">
      <w:pPr>
        <w:pBdr>
          <w:top w:val="nil"/>
          <w:left w:val="nil"/>
          <w:bottom w:val="nil"/>
          <w:right w:val="nil"/>
          <w:between w:val="nil"/>
        </w:pBdr>
        <w:ind w:left="540"/>
        <w:jc w:val="both"/>
        <w:rPr>
          <w:color w:val="000000" w:themeColor="text1"/>
        </w:rPr>
      </w:pPr>
      <w:r w:rsidRPr="00B235EC">
        <w:rPr>
          <w:color w:val="000000" w:themeColor="text1"/>
        </w:rPr>
        <w:t>Arazi Kot Farkı Teyidi: Mevcut veriler üzerinden yapılan ön incelemede arazi genelinde kot farkının 1 metrenin altında olduğu gözlemlenmiştir. Bu verinin doğruluğunu teyit eder misiniz?</w:t>
      </w:r>
    </w:p>
    <w:p w:rsidR="00DE4501" w:rsidRPr="00B235EC" w:rsidRDefault="00DE4501" w:rsidP="00751C51">
      <w:pPr>
        <w:pBdr>
          <w:top w:val="nil"/>
          <w:left w:val="nil"/>
          <w:bottom w:val="nil"/>
          <w:right w:val="nil"/>
          <w:between w:val="nil"/>
        </w:pBdr>
        <w:ind w:left="540"/>
        <w:jc w:val="both"/>
        <w:rPr>
          <w:color w:val="000000" w:themeColor="text1"/>
        </w:rPr>
      </w:pPr>
    </w:p>
    <w:p w:rsidR="00DE4501" w:rsidRPr="00751C51" w:rsidRDefault="00751C51" w:rsidP="00751C51">
      <w:pPr>
        <w:ind w:left="540"/>
        <w:jc w:val="both"/>
        <w:rPr>
          <w:color w:val="FF0000"/>
        </w:rPr>
      </w:pPr>
      <w:r w:rsidRPr="00751C51">
        <w:rPr>
          <w:color w:val="FF0000"/>
        </w:rPr>
        <w:t>CEVAP</w:t>
      </w:r>
      <w:r w:rsidR="006C3BC0" w:rsidRPr="00751C51">
        <w:rPr>
          <w:color w:val="FF0000"/>
        </w:rPr>
        <w:t xml:space="preserve">: </w:t>
      </w:r>
      <w:proofErr w:type="spellStart"/>
      <w:r w:rsidR="006C3BC0" w:rsidRPr="00751C51">
        <w:rPr>
          <w:color w:val="FF0000"/>
        </w:rPr>
        <w:t>Bkz</w:t>
      </w:r>
      <w:proofErr w:type="spellEnd"/>
      <w:r w:rsidR="006C3BC0" w:rsidRPr="00751C51">
        <w:rPr>
          <w:color w:val="FF0000"/>
        </w:rPr>
        <w:t xml:space="preserve"> Cevap 4</w:t>
      </w:r>
    </w:p>
    <w:p w:rsidR="00887522" w:rsidRPr="00B235EC" w:rsidRDefault="00887522" w:rsidP="00751C51">
      <w:pPr>
        <w:ind w:left="540"/>
        <w:jc w:val="both"/>
        <w:rPr>
          <w:color w:val="000000" w:themeColor="text1"/>
        </w:rPr>
      </w:pPr>
    </w:p>
    <w:p w:rsidR="00887522" w:rsidRPr="00B235EC" w:rsidRDefault="00887522" w:rsidP="00751C51">
      <w:pPr>
        <w:pBdr>
          <w:top w:val="nil"/>
          <w:left w:val="nil"/>
          <w:bottom w:val="nil"/>
          <w:right w:val="nil"/>
          <w:between w:val="nil"/>
        </w:pBdr>
        <w:tabs>
          <w:tab w:val="left" w:pos="426"/>
        </w:tabs>
        <w:ind w:left="540"/>
        <w:jc w:val="both"/>
        <w:rPr>
          <w:b/>
          <w:color w:val="000000" w:themeColor="text1"/>
        </w:rPr>
      </w:pPr>
      <w:r w:rsidRPr="00B235EC">
        <w:rPr>
          <w:b/>
          <w:color w:val="000000" w:themeColor="text1"/>
        </w:rPr>
        <w:t>20.SORU</w:t>
      </w:r>
    </w:p>
    <w:p w:rsidR="00DE4501" w:rsidRPr="00B235EC" w:rsidRDefault="006C3BC0" w:rsidP="00751C51">
      <w:pPr>
        <w:pBdr>
          <w:top w:val="nil"/>
          <w:left w:val="nil"/>
          <w:bottom w:val="nil"/>
          <w:right w:val="nil"/>
          <w:between w:val="nil"/>
        </w:pBdr>
        <w:tabs>
          <w:tab w:val="left" w:pos="426"/>
        </w:tabs>
        <w:ind w:left="540"/>
        <w:jc w:val="both"/>
        <w:rPr>
          <w:color w:val="000000" w:themeColor="text1"/>
        </w:rPr>
      </w:pPr>
      <w:r w:rsidRPr="00B235EC">
        <w:rPr>
          <w:color w:val="000000" w:themeColor="text1"/>
        </w:rPr>
        <w:t xml:space="preserve">Kentsel Etki Alanı ve Komşu Parseller: Yarışma alanı dışında kalan yakın çevre ve komşu parsellerde(özellikle </w:t>
      </w:r>
      <w:proofErr w:type="spellStart"/>
      <w:r w:rsidRPr="00B235EC">
        <w:rPr>
          <w:color w:val="000000" w:themeColor="text1"/>
        </w:rPr>
        <w:t>İlkadım</w:t>
      </w:r>
      <w:proofErr w:type="spellEnd"/>
      <w:r w:rsidRPr="00B235EC">
        <w:rPr>
          <w:color w:val="000000" w:themeColor="text1"/>
        </w:rPr>
        <w:t xml:space="preserve"> Bulvarı ile 64.Sokak arasında kalan parsel), kentsel tasarım ölçeğinde müdahale/öneri geliştirme sınırımız nedir?</w:t>
      </w:r>
    </w:p>
    <w:p w:rsidR="00DE4501" w:rsidRPr="00751C51" w:rsidRDefault="00DE4501" w:rsidP="00751C51">
      <w:pPr>
        <w:pBdr>
          <w:top w:val="nil"/>
          <w:left w:val="nil"/>
          <w:bottom w:val="nil"/>
          <w:right w:val="nil"/>
          <w:between w:val="nil"/>
        </w:pBdr>
        <w:ind w:left="540"/>
        <w:jc w:val="both"/>
        <w:rPr>
          <w:color w:val="FF0000"/>
        </w:rPr>
      </w:pPr>
    </w:p>
    <w:p w:rsidR="00DE4501" w:rsidRPr="00751C51" w:rsidRDefault="00751C51" w:rsidP="00751C51">
      <w:pPr>
        <w:ind w:left="540"/>
        <w:jc w:val="both"/>
        <w:rPr>
          <w:color w:val="FF0000"/>
        </w:rPr>
      </w:pPr>
      <w:r w:rsidRPr="00751C51">
        <w:rPr>
          <w:color w:val="FF0000"/>
        </w:rPr>
        <w:t>CEVAP</w:t>
      </w:r>
      <w:r w:rsidR="006C3BC0" w:rsidRPr="00751C51">
        <w:rPr>
          <w:color w:val="FF0000"/>
        </w:rPr>
        <w:t>: Yarışmacıya bırakılmıştır.</w:t>
      </w:r>
    </w:p>
    <w:p w:rsidR="00DE4501" w:rsidRPr="00B235EC" w:rsidRDefault="00DE4501" w:rsidP="00751C51">
      <w:pPr>
        <w:tabs>
          <w:tab w:val="left" w:pos="426"/>
        </w:tabs>
        <w:ind w:left="540"/>
        <w:jc w:val="both"/>
        <w:rPr>
          <w:color w:val="000000" w:themeColor="text1"/>
        </w:rPr>
      </w:pPr>
    </w:p>
    <w:p w:rsidR="00DE4501" w:rsidRPr="00B235EC" w:rsidRDefault="00887522" w:rsidP="00751C51">
      <w:pPr>
        <w:pBdr>
          <w:top w:val="nil"/>
          <w:left w:val="nil"/>
          <w:bottom w:val="nil"/>
          <w:right w:val="nil"/>
          <w:between w:val="nil"/>
        </w:pBdr>
        <w:tabs>
          <w:tab w:val="left" w:pos="426"/>
        </w:tabs>
        <w:ind w:left="540"/>
        <w:jc w:val="both"/>
        <w:rPr>
          <w:b/>
          <w:bCs/>
          <w:color w:val="000000" w:themeColor="text1"/>
        </w:rPr>
      </w:pPr>
      <w:r w:rsidRPr="00B235EC">
        <w:rPr>
          <w:b/>
          <w:bCs/>
          <w:color w:val="000000" w:themeColor="text1"/>
        </w:rPr>
        <w:t>21.SORU</w:t>
      </w:r>
    </w:p>
    <w:p w:rsidR="00DE4501" w:rsidRPr="00B235EC" w:rsidRDefault="006C3BC0" w:rsidP="00751C51">
      <w:pPr>
        <w:pBdr>
          <w:top w:val="nil"/>
          <w:left w:val="nil"/>
          <w:bottom w:val="nil"/>
          <w:right w:val="nil"/>
          <w:between w:val="nil"/>
        </w:pBdr>
        <w:tabs>
          <w:tab w:val="left" w:pos="426"/>
        </w:tabs>
        <w:ind w:left="540"/>
        <w:jc w:val="both"/>
        <w:rPr>
          <w:color w:val="000000" w:themeColor="text1"/>
        </w:rPr>
      </w:pPr>
      <w:r w:rsidRPr="00B235EC">
        <w:rPr>
          <w:color w:val="000000" w:themeColor="text1"/>
        </w:rPr>
        <w:t>İhtiyaç programında verilen alanlar brüt alanlar mıdır, net alanlar mı?</w:t>
      </w:r>
    </w:p>
    <w:p w:rsidR="00DE4501" w:rsidRPr="00B235EC" w:rsidRDefault="00DE4501" w:rsidP="00751C51">
      <w:pPr>
        <w:pBdr>
          <w:top w:val="nil"/>
          <w:left w:val="nil"/>
          <w:bottom w:val="nil"/>
          <w:right w:val="nil"/>
          <w:between w:val="nil"/>
        </w:pBdr>
        <w:tabs>
          <w:tab w:val="left" w:pos="426"/>
        </w:tabs>
        <w:ind w:left="540"/>
        <w:jc w:val="both"/>
        <w:rPr>
          <w:color w:val="000000" w:themeColor="text1"/>
        </w:rPr>
      </w:pPr>
    </w:p>
    <w:p w:rsidR="00DE4501" w:rsidRPr="00751C51" w:rsidRDefault="00751C51" w:rsidP="00751C51">
      <w:pPr>
        <w:ind w:left="540"/>
        <w:jc w:val="both"/>
        <w:rPr>
          <w:color w:val="FF0000"/>
        </w:rPr>
      </w:pPr>
      <w:r>
        <w:rPr>
          <w:color w:val="FF0000"/>
        </w:rPr>
        <w:t>CEVAP</w:t>
      </w:r>
      <w:r w:rsidR="006C3BC0" w:rsidRPr="00751C51">
        <w:rPr>
          <w:color w:val="FF0000"/>
        </w:rPr>
        <w:t xml:space="preserve">: İhtiyaç programındaki alanlar net alanlar olup toplam metrekareye </w:t>
      </w:r>
      <w:proofErr w:type="gramStart"/>
      <w:r w:rsidR="006C3BC0" w:rsidRPr="00751C51">
        <w:rPr>
          <w:color w:val="FF0000"/>
        </w:rPr>
        <w:t>sirkülasyon</w:t>
      </w:r>
      <w:proofErr w:type="gramEnd"/>
      <w:r w:rsidR="006C3BC0" w:rsidRPr="00751C51">
        <w:rPr>
          <w:color w:val="FF0000"/>
        </w:rPr>
        <w:t xml:space="preserve"> ayrıca eklenmiştir.</w:t>
      </w:r>
    </w:p>
    <w:p w:rsidR="00DE4501" w:rsidRPr="00B235EC" w:rsidRDefault="00DE4501" w:rsidP="00751C51">
      <w:pPr>
        <w:pBdr>
          <w:top w:val="nil"/>
          <w:left w:val="nil"/>
          <w:bottom w:val="nil"/>
          <w:right w:val="nil"/>
          <w:between w:val="nil"/>
        </w:pBdr>
        <w:tabs>
          <w:tab w:val="left" w:pos="426"/>
        </w:tabs>
        <w:ind w:left="540"/>
        <w:jc w:val="both"/>
        <w:rPr>
          <w:color w:val="000000" w:themeColor="text1"/>
        </w:rPr>
      </w:pPr>
    </w:p>
    <w:p w:rsidR="00887522" w:rsidRPr="00B235EC" w:rsidRDefault="00887522" w:rsidP="00751C51">
      <w:pPr>
        <w:pBdr>
          <w:top w:val="nil"/>
          <w:left w:val="nil"/>
          <w:bottom w:val="nil"/>
          <w:right w:val="nil"/>
          <w:between w:val="nil"/>
        </w:pBdr>
        <w:tabs>
          <w:tab w:val="left" w:pos="426"/>
        </w:tabs>
        <w:ind w:left="540"/>
        <w:jc w:val="both"/>
        <w:rPr>
          <w:b/>
          <w:color w:val="000000" w:themeColor="text1"/>
        </w:rPr>
      </w:pPr>
      <w:r w:rsidRPr="00B235EC">
        <w:rPr>
          <w:b/>
          <w:color w:val="000000" w:themeColor="text1"/>
        </w:rPr>
        <w:t>22.SORU</w:t>
      </w:r>
    </w:p>
    <w:p w:rsidR="00DE4501" w:rsidRPr="00B235EC" w:rsidRDefault="006C3BC0" w:rsidP="00751C51">
      <w:pPr>
        <w:pBdr>
          <w:top w:val="nil"/>
          <w:left w:val="nil"/>
          <w:bottom w:val="nil"/>
          <w:right w:val="nil"/>
          <w:between w:val="nil"/>
        </w:pBdr>
        <w:tabs>
          <w:tab w:val="left" w:pos="426"/>
        </w:tabs>
        <w:ind w:left="540"/>
        <w:jc w:val="both"/>
        <w:rPr>
          <w:color w:val="000000" w:themeColor="text1"/>
        </w:rPr>
      </w:pPr>
      <w:r w:rsidRPr="00B235EC">
        <w:rPr>
          <w:color w:val="000000" w:themeColor="text1"/>
        </w:rPr>
        <w:t>İnşaat mühendisi ekipte müellif olarak yer alabilir mi?</w:t>
      </w:r>
    </w:p>
    <w:p w:rsidR="00DE4501" w:rsidRPr="00B235EC" w:rsidRDefault="00DE4501" w:rsidP="00751C51">
      <w:pPr>
        <w:pBdr>
          <w:top w:val="nil"/>
          <w:left w:val="nil"/>
          <w:bottom w:val="nil"/>
          <w:right w:val="nil"/>
          <w:between w:val="nil"/>
        </w:pBdr>
        <w:tabs>
          <w:tab w:val="left" w:pos="426"/>
        </w:tabs>
        <w:ind w:left="540"/>
        <w:jc w:val="both"/>
        <w:rPr>
          <w:color w:val="000000" w:themeColor="text1"/>
        </w:rPr>
      </w:pPr>
    </w:p>
    <w:p w:rsidR="00DE4501" w:rsidRPr="00751C51" w:rsidRDefault="006C3BC0" w:rsidP="00751C51">
      <w:pPr>
        <w:ind w:left="540"/>
        <w:jc w:val="both"/>
        <w:rPr>
          <w:color w:val="FF0000"/>
        </w:rPr>
      </w:pPr>
      <w:r w:rsidRPr="00751C51">
        <w:rPr>
          <w:color w:val="FF0000"/>
        </w:rPr>
        <w:t>CEVAP: Şartnamede belirtilen ekip tanımlamasına uyulacaktır.</w:t>
      </w:r>
    </w:p>
    <w:p w:rsidR="00887522" w:rsidRPr="00B235EC" w:rsidRDefault="00887522" w:rsidP="00751C51">
      <w:pPr>
        <w:pBdr>
          <w:top w:val="nil"/>
          <w:left w:val="nil"/>
          <w:bottom w:val="nil"/>
          <w:right w:val="nil"/>
          <w:between w:val="nil"/>
        </w:pBdr>
        <w:tabs>
          <w:tab w:val="left" w:pos="709"/>
        </w:tabs>
        <w:ind w:left="540"/>
        <w:jc w:val="both"/>
        <w:rPr>
          <w:color w:val="000000" w:themeColor="text1"/>
        </w:rPr>
      </w:pPr>
    </w:p>
    <w:p w:rsidR="00887522" w:rsidRPr="00B235EC" w:rsidRDefault="00887522" w:rsidP="00751C51">
      <w:pPr>
        <w:pBdr>
          <w:top w:val="nil"/>
          <w:left w:val="nil"/>
          <w:bottom w:val="nil"/>
          <w:right w:val="nil"/>
          <w:between w:val="nil"/>
        </w:pBdr>
        <w:tabs>
          <w:tab w:val="left" w:pos="709"/>
        </w:tabs>
        <w:ind w:left="540"/>
        <w:jc w:val="both"/>
        <w:rPr>
          <w:b/>
          <w:color w:val="000000" w:themeColor="text1"/>
        </w:rPr>
      </w:pPr>
      <w:r w:rsidRPr="00B235EC">
        <w:rPr>
          <w:b/>
          <w:color w:val="000000" w:themeColor="text1"/>
        </w:rPr>
        <w:t>23.SORU</w:t>
      </w:r>
    </w:p>
    <w:p w:rsidR="00DE4501" w:rsidRPr="00B235EC" w:rsidRDefault="006C3BC0" w:rsidP="00751C51">
      <w:pPr>
        <w:pBdr>
          <w:top w:val="nil"/>
          <w:left w:val="nil"/>
          <w:bottom w:val="nil"/>
          <w:right w:val="nil"/>
          <w:between w:val="nil"/>
        </w:pBdr>
        <w:tabs>
          <w:tab w:val="left" w:pos="709"/>
        </w:tabs>
        <w:ind w:left="540"/>
        <w:jc w:val="both"/>
        <w:rPr>
          <w:color w:val="000000" w:themeColor="text1"/>
        </w:rPr>
      </w:pPr>
      <w:r w:rsidRPr="00B235EC">
        <w:rPr>
          <w:color w:val="000000" w:themeColor="text1"/>
        </w:rPr>
        <w:t xml:space="preserve">İmar planında çekme mesafesi, emsal, </w:t>
      </w:r>
      <w:proofErr w:type="spellStart"/>
      <w:r w:rsidRPr="00B235EC">
        <w:rPr>
          <w:color w:val="000000" w:themeColor="text1"/>
        </w:rPr>
        <w:t>taks</w:t>
      </w:r>
      <w:proofErr w:type="spellEnd"/>
      <w:r w:rsidRPr="00B235EC">
        <w:rPr>
          <w:color w:val="000000" w:themeColor="text1"/>
        </w:rPr>
        <w:t>/</w:t>
      </w:r>
      <w:proofErr w:type="spellStart"/>
      <w:r w:rsidRPr="00B235EC">
        <w:rPr>
          <w:color w:val="000000" w:themeColor="text1"/>
        </w:rPr>
        <w:t>kaks</w:t>
      </w:r>
      <w:proofErr w:type="spellEnd"/>
      <w:r w:rsidRPr="00B235EC">
        <w:rPr>
          <w:color w:val="000000" w:themeColor="text1"/>
        </w:rPr>
        <w:t xml:space="preserve">, h </w:t>
      </w:r>
      <w:proofErr w:type="spellStart"/>
      <w:r w:rsidRPr="00B235EC">
        <w:rPr>
          <w:color w:val="000000" w:themeColor="text1"/>
        </w:rPr>
        <w:t>max</w:t>
      </w:r>
      <w:proofErr w:type="spellEnd"/>
      <w:r w:rsidRPr="00B235EC">
        <w:rPr>
          <w:color w:val="000000" w:themeColor="text1"/>
        </w:rPr>
        <w:t> bilgileri yer almıyor. Proje alanına yönelik bu bilgileri ve plan notlarını iletebilir misiniz?</w:t>
      </w:r>
    </w:p>
    <w:p w:rsidR="00DE4501" w:rsidRPr="00B235EC" w:rsidRDefault="00DE4501" w:rsidP="00751C51">
      <w:pPr>
        <w:pBdr>
          <w:top w:val="nil"/>
          <w:left w:val="nil"/>
          <w:bottom w:val="nil"/>
          <w:right w:val="nil"/>
          <w:between w:val="nil"/>
        </w:pBdr>
        <w:tabs>
          <w:tab w:val="left" w:pos="709"/>
        </w:tabs>
        <w:ind w:left="540"/>
        <w:jc w:val="both"/>
        <w:rPr>
          <w:color w:val="000000" w:themeColor="text1"/>
        </w:rPr>
      </w:pPr>
    </w:p>
    <w:p w:rsidR="00DE4501" w:rsidRPr="00751C51" w:rsidRDefault="006C3BC0" w:rsidP="00751C51">
      <w:pPr>
        <w:tabs>
          <w:tab w:val="left" w:pos="709"/>
        </w:tabs>
        <w:ind w:left="540"/>
        <w:jc w:val="both"/>
        <w:rPr>
          <w:color w:val="FF0000"/>
        </w:rPr>
      </w:pPr>
      <w:r w:rsidRPr="00751C51">
        <w:rPr>
          <w:color w:val="FF0000"/>
        </w:rPr>
        <w:t xml:space="preserve">CEVAP: </w:t>
      </w:r>
      <w:proofErr w:type="spellStart"/>
      <w:r w:rsidRPr="00751C51">
        <w:rPr>
          <w:color w:val="FF0000"/>
        </w:rPr>
        <w:t>B</w:t>
      </w:r>
      <w:r w:rsidR="00751C51">
        <w:rPr>
          <w:color w:val="FF0000"/>
        </w:rPr>
        <w:t>knz</w:t>
      </w:r>
      <w:proofErr w:type="spellEnd"/>
      <w:r w:rsidRPr="00751C51">
        <w:rPr>
          <w:color w:val="FF0000"/>
        </w:rPr>
        <w:t xml:space="preserve"> Cevap 1</w:t>
      </w:r>
    </w:p>
    <w:p w:rsidR="00887522" w:rsidRPr="00B235EC" w:rsidRDefault="00887522" w:rsidP="00751C51">
      <w:pPr>
        <w:pBdr>
          <w:top w:val="nil"/>
          <w:left w:val="nil"/>
          <w:bottom w:val="nil"/>
          <w:right w:val="nil"/>
          <w:between w:val="nil"/>
        </w:pBdr>
        <w:tabs>
          <w:tab w:val="left" w:pos="709"/>
        </w:tabs>
        <w:ind w:left="540"/>
        <w:jc w:val="both"/>
        <w:rPr>
          <w:color w:val="000000" w:themeColor="text1"/>
        </w:rPr>
      </w:pPr>
    </w:p>
    <w:p w:rsidR="00DE4501" w:rsidRPr="00B235EC" w:rsidRDefault="006C3BC0" w:rsidP="00751C51">
      <w:pPr>
        <w:tabs>
          <w:tab w:val="left" w:pos="709"/>
        </w:tabs>
        <w:ind w:left="540"/>
        <w:jc w:val="both"/>
        <w:rPr>
          <w:b/>
          <w:bCs/>
          <w:color w:val="000000" w:themeColor="text1"/>
        </w:rPr>
      </w:pPr>
      <w:r w:rsidRPr="00B235EC">
        <w:rPr>
          <w:b/>
          <w:bCs/>
          <w:color w:val="000000" w:themeColor="text1"/>
        </w:rPr>
        <w:t xml:space="preserve"> </w:t>
      </w:r>
      <w:r w:rsidR="00887522" w:rsidRPr="00B235EC">
        <w:rPr>
          <w:b/>
          <w:bCs/>
          <w:color w:val="000000" w:themeColor="text1"/>
        </w:rPr>
        <w:t>24.SORU</w:t>
      </w:r>
    </w:p>
    <w:p w:rsidR="00DE4501" w:rsidRPr="00B235EC" w:rsidRDefault="006C3BC0" w:rsidP="00751C51">
      <w:pPr>
        <w:tabs>
          <w:tab w:val="left" w:pos="709"/>
        </w:tabs>
        <w:ind w:left="567"/>
        <w:jc w:val="both"/>
        <w:rPr>
          <w:color w:val="000000" w:themeColor="text1"/>
        </w:rPr>
      </w:pPr>
      <w:r w:rsidRPr="00B235EC">
        <w:rPr>
          <w:color w:val="000000" w:themeColor="text1"/>
        </w:rPr>
        <w:t xml:space="preserve">Yarışma alanına ilişkin imar durumuna bağlı, bodrum kat ile ilgili sınırlamalar, </w:t>
      </w:r>
      <w:proofErr w:type="gramStart"/>
      <w:r w:rsidRPr="00B235EC">
        <w:rPr>
          <w:color w:val="000000" w:themeColor="text1"/>
        </w:rPr>
        <w:t xml:space="preserve">çekme      </w:t>
      </w:r>
      <w:r w:rsidR="00887522" w:rsidRPr="00B235EC">
        <w:rPr>
          <w:color w:val="000000" w:themeColor="text1"/>
        </w:rPr>
        <w:t xml:space="preserve">   </w:t>
      </w:r>
      <w:r w:rsidRPr="00B235EC">
        <w:rPr>
          <w:color w:val="000000" w:themeColor="text1"/>
        </w:rPr>
        <w:t>mesafeleri</w:t>
      </w:r>
      <w:proofErr w:type="gramEnd"/>
      <w:r w:rsidRPr="00B235EC">
        <w:rPr>
          <w:color w:val="000000" w:themeColor="text1"/>
        </w:rPr>
        <w:t xml:space="preserve">, </w:t>
      </w:r>
      <w:proofErr w:type="spellStart"/>
      <w:r w:rsidRPr="00B235EC">
        <w:rPr>
          <w:color w:val="000000" w:themeColor="text1"/>
        </w:rPr>
        <w:t>hmax</w:t>
      </w:r>
      <w:proofErr w:type="spellEnd"/>
      <w:r w:rsidRPr="00B235EC">
        <w:rPr>
          <w:color w:val="000000" w:themeColor="text1"/>
        </w:rPr>
        <w:t xml:space="preserve"> bilgileri, kat sayısı sınırlamaları, emsal, </w:t>
      </w:r>
      <w:proofErr w:type="spellStart"/>
      <w:r w:rsidRPr="00B235EC">
        <w:rPr>
          <w:color w:val="000000" w:themeColor="text1"/>
        </w:rPr>
        <w:t>taks</w:t>
      </w:r>
      <w:proofErr w:type="spellEnd"/>
      <w:r w:rsidRPr="00B235EC">
        <w:rPr>
          <w:color w:val="000000" w:themeColor="text1"/>
        </w:rPr>
        <w:t xml:space="preserve">, </w:t>
      </w:r>
      <w:proofErr w:type="spellStart"/>
      <w:r w:rsidRPr="00B235EC">
        <w:rPr>
          <w:color w:val="000000" w:themeColor="text1"/>
        </w:rPr>
        <w:t>kaks</w:t>
      </w:r>
      <w:proofErr w:type="spellEnd"/>
      <w:r w:rsidRPr="00B235EC">
        <w:rPr>
          <w:color w:val="000000" w:themeColor="text1"/>
        </w:rPr>
        <w:t xml:space="preserve"> vb. bilgileri paylaşabilir misiniz?</w:t>
      </w:r>
    </w:p>
    <w:p w:rsidR="00DE4501" w:rsidRPr="00B235EC" w:rsidRDefault="00DE4501" w:rsidP="00751C51">
      <w:pPr>
        <w:tabs>
          <w:tab w:val="left" w:pos="709"/>
        </w:tabs>
        <w:ind w:left="540"/>
        <w:jc w:val="both"/>
        <w:rPr>
          <w:color w:val="000000" w:themeColor="text1"/>
        </w:rPr>
      </w:pPr>
    </w:p>
    <w:p w:rsidR="00DE4501" w:rsidRPr="00751C51" w:rsidRDefault="006C3BC0" w:rsidP="00751C51">
      <w:pPr>
        <w:tabs>
          <w:tab w:val="left" w:pos="709"/>
        </w:tabs>
        <w:ind w:left="540"/>
        <w:jc w:val="both"/>
        <w:rPr>
          <w:color w:val="FF0000"/>
        </w:rPr>
      </w:pPr>
      <w:bookmarkStart w:id="0" w:name="_nz1lmpuvtofp" w:colFirst="0" w:colLast="0"/>
      <w:bookmarkEnd w:id="0"/>
      <w:r w:rsidRPr="00751C51">
        <w:rPr>
          <w:color w:val="FF0000"/>
        </w:rPr>
        <w:t xml:space="preserve">CEVAP: </w:t>
      </w:r>
      <w:proofErr w:type="spellStart"/>
      <w:r w:rsidRPr="00751C51">
        <w:rPr>
          <w:color w:val="FF0000"/>
        </w:rPr>
        <w:t>B</w:t>
      </w:r>
      <w:r w:rsidR="00751C51" w:rsidRPr="00751C51">
        <w:rPr>
          <w:color w:val="FF0000"/>
        </w:rPr>
        <w:t>knz</w:t>
      </w:r>
      <w:proofErr w:type="spellEnd"/>
      <w:r w:rsidRPr="00751C51">
        <w:rPr>
          <w:color w:val="FF0000"/>
        </w:rPr>
        <w:t xml:space="preserve"> Cevap 1 </w:t>
      </w:r>
    </w:p>
    <w:p w:rsidR="00DE4501" w:rsidRPr="00B235EC" w:rsidRDefault="00DE4501" w:rsidP="00751C51">
      <w:pPr>
        <w:tabs>
          <w:tab w:val="left" w:pos="709"/>
        </w:tabs>
        <w:ind w:left="540"/>
        <w:jc w:val="both"/>
        <w:rPr>
          <w:color w:val="000000" w:themeColor="text1"/>
        </w:rPr>
      </w:pPr>
    </w:p>
    <w:p w:rsidR="00887522" w:rsidRPr="00B235EC" w:rsidRDefault="00887522" w:rsidP="00751C51">
      <w:pPr>
        <w:tabs>
          <w:tab w:val="left" w:pos="709"/>
        </w:tabs>
        <w:ind w:left="540"/>
        <w:jc w:val="both"/>
        <w:rPr>
          <w:b/>
          <w:color w:val="000000" w:themeColor="text1"/>
        </w:rPr>
      </w:pPr>
      <w:r w:rsidRPr="00B235EC">
        <w:rPr>
          <w:b/>
          <w:color w:val="000000" w:themeColor="text1"/>
        </w:rPr>
        <w:t>25.SORU</w:t>
      </w:r>
    </w:p>
    <w:p w:rsidR="00DE4501" w:rsidRPr="00B235EC" w:rsidRDefault="006C3BC0" w:rsidP="00751C51">
      <w:pPr>
        <w:tabs>
          <w:tab w:val="left" w:pos="709"/>
        </w:tabs>
        <w:ind w:left="540"/>
        <w:jc w:val="both"/>
        <w:rPr>
          <w:color w:val="000000" w:themeColor="text1"/>
        </w:rPr>
      </w:pPr>
      <w:r w:rsidRPr="00B235EC">
        <w:rPr>
          <w:color w:val="000000" w:themeColor="text1"/>
        </w:rPr>
        <w:t>Yarışma alanı dışında Eski sanayi bölgesi Kentsel Dönüşüm alanı sınırları içerisindeki alanın planlanan imar bilgilerini payla</w:t>
      </w:r>
      <w:r w:rsidR="009B4B22">
        <w:rPr>
          <w:color w:val="000000" w:themeColor="text1"/>
        </w:rPr>
        <w:t>şa</w:t>
      </w:r>
      <w:r w:rsidRPr="00B235EC">
        <w:rPr>
          <w:color w:val="000000" w:themeColor="text1"/>
        </w:rPr>
        <w:t>bilir misiniz? </w:t>
      </w:r>
    </w:p>
    <w:p w:rsidR="00DE4501" w:rsidRPr="009276F4" w:rsidRDefault="00DE4501" w:rsidP="00751C51">
      <w:pPr>
        <w:tabs>
          <w:tab w:val="left" w:pos="709"/>
        </w:tabs>
        <w:ind w:left="540"/>
        <w:jc w:val="both"/>
        <w:rPr>
          <w:color w:val="FF0000"/>
        </w:rPr>
      </w:pPr>
    </w:p>
    <w:p w:rsidR="00DE4501" w:rsidRPr="009276F4" w:rsidRDefault="006C3BC0" w:rsidP="00751C51">
      <w:pPr>
        <w:ind w:left="540"/>
        <w:jc w:val="both"/>
        <w:rPr>
          <w:color w:val="FF0000"/>
        </w:rPr>
      </w:pPr>
      <w:r w:rsidRPr="009276F4">
        <w:rPr>
          <w:color w:val="FF0000"/>
        </w:rPr>
        <w:t>CEVAP: Kentsel dönüşüm alanı kapsamındadır. Bir sonraki süreçte ele alınacak olup yarışmacılar tarafından müdahale beklenmemektedir.</w:t>
      </w:r>
      <w:r w:rsidR="009B4B22" w:rsidRPr="009276F4">
        <w:rPr>
          <w:color w:val="FF0000"/>
        </w:rPr>
        <w:t xml:space="preserve"> </w:t>
      </w:r>
      <w:r w:rsidRPr="009276F4">
        <w:rPr>
          <w:color w:val="FF0000"/>
        </w:rPr>
        <w:t>Yarışma kapsamında değildir.</w:t>
      </w:r>
    </w:p>
    <w:p w:rsidR="00DE4501" w:rsidRPr="00B235EC" w:rsidRDefault="00DE4501" w:rsidP="00751C51">
      <w:pPr>
        <w:tabs>
          <w:tab w:val="left" w:pos="709"/>
        </w:tabs>
        <w:jc w:val="both"/>
        <w:rPr>
          <w:color w:val="000000" w:themeColor="text1"/>
        </w:rPr>
      </w:pPr>
    </w:p>
    <w:p w:rsidR="00DE4501" w:rsidRPr="00B235EC" w:rsidRDefault="00887522" w:rsidP="00751C51">
      <w:pPr>
        <w:tabs>
          <w:tab w:val="left" w:pos="426"/>
        </w:tabs>
        <w:ind w:left="540"/>
        <w:jc w:val="both"/>
        <w:rPr>
          <w:b/>
          <w:bCs/>
          <w:color w:val="000000" w:themeColor="text1"/>
        </w:rPr>
      </w:pPr>
      <w:r w:rsidRPr="00B235EC">
        <w:rPr>
          <w:b/>
          <w:bCs/>
          <w:color w:val="000000" w:themeColor="text1"/>
        </w:rPr>
        <w:t>26.SORU</w:t>
      </w:r>
    </w:p>
    <w:p w:rsidR="00DE4501" w:rsidRPr="00B235EC" w:rsidRDefault="006C3BC0" w:rsidP="00751C51">
      <w:pPr>
        <w:tabs>
          <w:tab w:val="left" w:pos="426"/>
        </w:tabs>
        <w:spacing w:line="276" w:lineRule="auto"/>
        <w:ind w:left="540"/>
        <w:jc w:val="both"/>
        <w:rPr>
          <w:color w:val="000000" w:themeColor="text1"/>
        </w:rPr>
      </w:pPr>
      <w:r w:rsidRPr="00B235EC">
        <w:rPr>
          <w:color w:val="000000" w:themeColor="text1"/>
        </w:rPr>
        <w:t>İhtiyaç programı listesinin 1. Aşama için doldurulması istenmekte midir?</w:t>
      </w:r>
    </w:p>
    <w:p w:rsidR="00DE4501" w:rsidRPr="00B235EC" w:rsidRDefault="00DE4501" w:rsidP="00751C51">
      <w:pPr>
        <w:tabs>
          <w:tab w:val="left" w:pos="426"/>
        </w:tabs>
        <w:spacing w:line="276" w:lineRule="auto"/>
        <w:ind w:left="540"/>
        <w:jc w:val="both"/>
        <w:rPr>
          <w:color w:val="000000" w:themeColor="text1"/>
        </w:rPr>
      </w:pPr>
    </w:p>
    <w:p w:rsidR="00DE4501" w:rsidRPr="009276F4" w:rsidRDefault="006C3BC0" w:rsidP="00751C51">
      <w:pPr>
        <w:ind w:left="540"/>
        <w:jc w:val="both"/>
        <w:rPr>
          <w:color w:val="FF0000"/>
        </w:rPr>
      </w:pPr>
      <w:proofErr w:type="gramStart"/>
      <w:r w:rsidRPr="009276F4">
        <w:rPr>
          <w:color w:val="FF0000"/>
        </w:rPr>
        <w:t>CEVAP : İhtiyaç</w:t>
      </w:r>
      <w:proofErr w:type="gramEnd"/>
      <w:r w:rsidRPr="009276F4">
        <w:rPr>
          <w:color w:val="FF0000"/>
        </w:rPr>
        <w:t xml:space="preserve"> programı kontrol listesi 2. aşamadadır.</w:t>
      </w:r>
    </w:p>
    <w:p w:rsidR="00DE4501" w:rsidRPr="00B235EC" w:rsidRDefault="00DE4501" w:rsidP="00751C51">
      <w:pPr>
        <w:tabs>
          <w:tab w:val="left" w:pos="426"/>
        </w:tabs>
        <w:spacing w:line="276" w:lineRule="auto"/>
        <w:ind w:left="540"/>
        <w:jc w:val="both"/>
        <w:rPr>
          <w:color w:val="000000" w:themeColor="text1"/>
        </w:rPr>
      </w:pPr>
    </w:p>
    <w:p w:rsidR="00DE4501" w:rsidRPr="00B235EC" w:rsidRDefault="00887522" w:rsidP="00751C51">
      <w:pPr>
        <w:tabs>
          <w:tab w:val="left" w:pos="426"/>
        </w:tabs>
        <w:ind w:left="540"/>
        <w:jc w:val="both"/>
        <w:rPr>
          <w:b/>
          <w:color w:val="000000" w:themeColor="text1"/>
        </w:rPr>
      </w:pPr>
      <w:r w:rsidRPr="00B235EC">
        <w:rPr>
          <w:b/>
          <w:color w:val="000000" w:themeColor="text1"/>
        </w:rPr>
        <w:t>27.SORU</w:t>
      </w:r>
    </w:p>
    <w:p w:rsidR="00DE4501" w:rsidRPr="00B235EC" w:rsidRDefault="006C3BC0" w:rsidP="00751C51">
      <w:pPr>
        <w:tabs>
          <w:tab w:val="left" w:pos="426"/>
        </w:tabs>
        <w:spacing w:line="276" w:lineRule="auto"/>
        <w:ind w:left="540"/>
        <w:jc w:val="both"/>
        <w:rPr>
          <w:color w:val="000000" w:themeColor="text1"/>
        </w:rPr>
      </w:pPr>
      <w:r w:rsidRPr="00B235EC">
        <w:rPr>
          <w:color w:val="000000" w:themeColor="text1"/>
        </w:rPr>
        <w:t>Maket teslimi hangi aşamada istenmektedir?</w:t>
      </w:r>
    </w:p>
    <w:p w:rsidR="00DE4501" w:rsidRPr="00B235EC" w:rsidRDefault="00DE4501" w:rsidP="00751C51">
      <w:pPr>
        <w:tabs>
          <w:tab w:val="left" w:pos="426"/>
        </w:tabs>
        <w:spacing w:line="276" w:lineRule="auto"/>
        <w:ind w:left="540"/>
        <w:jc w:val="both"/>
        <w:rPr>
          <w:color w:val="000000" w:themeColor="text1"/>
        </w:rPr>
      </w:pPr>
    </w:p>
    <w:p w:rsidR="00DE4501" w:rsidRPr="009276F4" w:rsidRDefault="006C3BC0" w:rsidP="00751C51">
      <w:pPr>
        <w:tabs>
          <w:tab w:val="left" w:pos="426"/>
        </w:tabs>
        <w:spacing w:line="276" w:lineRule="auto"/>
        <w:ind w:left="540"/>
        <w:jc w:val="both"/>
        <w:rPr>
          <w:color w:val="FF0000"/>
        </w:rPr>
      </w:pPr>
      <w:proofErr w:type="gramStart"/>
      <w:r w:rsidRPr="009276F4">
        <w:rPr>
          <w:color w:val="FF0000"/>
        </w:rPr>
        <w:t>CEVAP : Maket</w:t>
      </w:r>
      <w:proofErr w:type="gramEnd"/>
      <w:r w:rsidRPr="009276F4">
        <w:rPr>
          <w:color w:val="FF0000"/>
        </w:rPr>
        <w:t xml:space="preserve"> teslimi 2. aşamadadır.</w:t>
      </w:r>
    </w:p>
    <w:p w:rsidR="00DE4501" w:rsidRPr="00B235EC" w:rsidRDefault="00DE4501" w:rsidP="00751C51">
      <w:pPr>
        <w:tabs>
          <w:tab w:val="left" w:pos="426"/>
        </w:tabs>
        <w:ind w:left="540"/>
        <w:jc w:val="both"/>
        <w:rPr>
          <w:color w:val="000000" w:themeColor="text1"/>
        </w:rPr>
      </w:pPr>
    </w:p>
    <w:p w:rsidR="00887522" w:rsidRPr="00B235EC" w:rsidRDefault="00887522" w:rsidP="00751C51">
      <w:pPr>
        <w:tabs>
          <w:tab w:val="left" w:pos="426"/>
        </w:tabs>
        <w:spacing w:line="276" w:lineRule="auto"/>
        <w:ind w:left="540"/>
        <w:jc w:val="both"/>
        <w:rPr>
          <w:b/>
          <w:color w:val="000000" w:themeColor="text1"/>
        </w:rPr>
      </w:pPr>
      <w:r w:rsidRPr="00B235EC">
        <w:rPr>
          <w:b/>
          <w:color w:val="000000" w:themeColor="text1"/>
        </w:rPr>
        <w:t>28.SORU</w:t>
      </w:r>
    </w:p>
    <w:p w:rsidR="00DE4501" w:rsidRPr="00B235EC" w:rsidRDefault="006C3BC0" w:rsidP="00751C51">
      <w:pPr>
        <w:tabs>
          <w:tab w:val="left" w:pos="426"/>
        </w:tabs>
        <w:spacing w:line="276" w:lineRule="auto"/>
        <w:ind w:left="540"/>
        <w:jc w:val="both"/>
        <w:rPr>
          <w:color w:val="000000" w:themeColor="text1"/>
        </w:rPr>
      </w:pPr>
      <w:r w:rsidRPr="00B235EC">
        <w:rPr>
          <w:color w:val="000000" w:themeColor="text1"/>
        </w:rPr>
        <w:t>1/2000 ölçekli vaziyet planı için alan sınırı belirlenmiş midir?</w:t>
      </w:r>
    </w:p>
    <w:p w:rsidR="00DE4501" w:rsidRPr="00B235EC" w:rsidRDefault="00DE4501" w:rsidP="00751C51">
      <w:pPr>
        <w:tabs>
          <w:tab w:val="left" w:pos="426"/>
        </w:tabs>
        <w:spacing w:line="276" w:lineRule="auto"/>
        <w:ind w:left="540"/>
        <w:jc w:val="both"/>
        <w:rPr>
          <w:color w:val="000000" w:themeColor="text1"/>
        </w:rPr>
      </w:pPr>
    </w:p>
    <w:p w:rsidR="00DE4501" w:rsidRPr="009276F4" w:rsidRDefault="006C3BC0" w:rsidP="00751C51">
      <w:pPr>
        <w:ind w:left="540"/>
        <w:jc w:val="both"/>
        <w:rPr>
          <w:color w:val="FF0000"/>
        </w:rPr>
      </w:pPr>
      <w:r w:rsidRPr="009276F4">
        <w:rPr>
          <w:color w:val="FF0000"/>
        </w:rPr>
        <w:t>CEVAP: Yarışmacıya bırakılmıştır.</w:t>
      </w:r>
    </w:p>
    <w:p w:rsidR="00DE4501" w:rsidRPr="00B235EC" w:rsidRDefault="00DE4501" w:rsidP="00751C51">
      <w:pPr>
        <w:tabs>
          <w:tab w:val="left" w:pos="426"/>
        </w:tabs>
        <w:ind w:left="540"/>
        <w:jc w:val="both"/>
        <w:rPr>
          <w:color w:val="000000" w:themeColor="text1"/>
        </w:rPr>
      </w:pPr>
    </w:p>
    <w:p w:rsidR="00887522" w:rsidRPr="00B235EC" w:rsidRDefault="00887522" w:rsidP="00751C51">
      <w:pPr>
        <w:tabs>
          <w:tab w:val="left" w:pos="426"/>
        </w:tabs>
        <w:spacing w:line="276" w:lineRule="auto"/>
        <w:ind w:left="540"/>
        <w:jc w:val="both"/>
        <w:rPr>
          <w:b/>
          <w:color w:val="000000" w:themeColor="text1"/>
        </w:rPr>
      </w:pPr>
      <w:r w:rsidRPr="00B235EC">
        <w:rPr>
          <w:b/>
          <w:color w:val="000000" w:themeColor="text1"/>
        </w:rPr>
        <w:t>29.SORU</w:t>
      </w:r>
    </w:p>
    <w:p w:rsidR="00DE4501" w:rsidRPr="00B235EC" w:rsidRDefault="006C3BC0" w:rsidP="00751C51">
      <w:pPr>
        <w:tabs>
          <w:tab w:val="left" w:pos="426"/>
        </w:tabs>
        <w:spacing w:line="276" w:lineRule="auto"/>
        <w:ind w:left="540"/>
        <w:jc w:val="both"/>
        <w:rPr>
          <w:color w:val="000000" w:themeColor="text1"/>
        </w:rPr>
      </w:pPr>
      <w:r w:rsidRPr="00B235EC">
        <w:rPr>
          <w:color w:val="000000" w:themeColor="text1"/>
        </w:rPr>
        <w:t xml:space="preserve">Samsun Canik İlçesi için doğal ve kentsel sit alanlarını gösteren 1/5000 Nazım </w:t>
      </w:r>
      <w:proofErr w:type="gramStart"/>
      <w:r w:rsidRPr="00B235EC">
        <w:rPr>
          <w:color w:val="000000" w:themeColor="text1"/>
        </w:rPr>
        <w:t>İmar            Planı</w:t>
      </w:r>
      <w:proofErr w:type="gramEnd"/>
      <w:r w:rsidRPr="00B235EC">
        <w:rPr>
          <w:color w:val="000000" w:themeColor="text1"/>
        </w:rPr>
        <w:t xml:space="preserve"> ve 1/1000 Uygulama İmar Planı paylaşılabilir mi?</w:t>
      </w:r>
    </w:p>
    <w:p w:rsidR="00DE4501" w:rsidRPr="00B235EC" w:rsidRDefault="00DE4501" w:rsidP="00751C51">
      <w:pPr>
        <w:tabs>
          <w:tab w:val="left" w:pos="426"/>
        </w:tabs>
        <w:spacing w:line="276" w:lineRule="auto"/>
        <w:ind w:left="540"/>
        <w:jc w:val="both"/>
        <w:rPr>
          <w:color w:val="000000" w:themeColor="text1"/>
        </w:rPr>
      </w:pPr>
    </w:p>
    <w:p w:rsidR="00DE4501" w:rsidRPr="009276F4" w:rsidRDefault="006C3BC0" w:rsidP="00751C51">
      <w:pPr>
        <w:spacing w:after="200"/>
        <w:ind w:left="540"/>
        <w:jc w:val="both"/>
        <w:rPr>
          <w:color w:val="FF0000"/>
        </w:rPr>
      </w:pPr>
      <w:r w:rsidRPr="009276F4">
        <w:rPr>
          <w:color w:val="FF0000"/>
        </w:rPr>
        <w:t>CEVAP: Yarışma alanını etkileyen Doğal ve Kentsel Sit alanı bulunmamaktadır.</w:t>
      </w:r>
    </w:p>
    <w:p w:rsidR="00887522" w:rsidRPr="00B235EC" w:rsidRDefault="00887522" w:rsidP="00751C51">
      <w:pPr>
        <w:tabs>
          <w:tab w:val="left" w:pos="426"/>
        </w:tabs>
        <w:spacing w:line="276" w:lineRule="auto"/>
        <w:ind w:left="540"/>
        <w:jc w:val="both"/>
        <w:rPr>
          <w:b/>
          <w:color w:val="000000" w:themeColor="text1"/>
        </w:rPr>
      </w:pPr>
      <w:r w:rsidRPr="00B235EC">
        <w:rPr>
          <w:b/>
          <w:color w:val="000000" w:themeColor="text1"/>
        </w:rPr>
        <w:t>30.SORU</w:t>
      </w:r>
    </w:p>
    <w:p w:rsidR="00DE4501" w:rsidRPr="00B235EC" w:rsidRDefault="006C3BC0" w:rsidP="00751C51">
      <w:pPr>
        <w:tabs>
          <w:tab w:val="left" w:pos="426"/>
        </w:tabs>
        <w:spacing w:line="276" w:lineRule="auto"/>
        <w:ind w:left="540"/>
        <w:jc w:val="both"/>
        <w:rPr>
          <w:color w:val="000000" w:themeColor="text1"/>
        </w:rPr>
      </w:pPr>
      <w:r w:rsidRPr="00B235EC">
        <w:rPr>
          <w:color w:val="000000" w:themeColor="text1"/>
        </w:rPr>
        <w:t>Atatürk Bulvarı üzerindeki üst geçitlere müdahale edilebilir mi?</w:t>
      </w:r>
    </w:p>
    <w:p w:rsidR="00DE4501" w:rsidRPr="00B235EC" w:rsidRDefault="00DE4501" w:rsidP="00751C51">
      <w:pPr>
        <w:tabs>
          <w:tab w:val="left" w:pos="426"/>
        </w:tabs>
        <w:spacing w:line="276" w:lineRule="auto"/>
        <w:ind w:left="540"/>
        <w:jc w:val="both"/>
        <w:rPr>
          <w:color w:val="000000" w:themeColor="text1"/>
        </w:rPr>
      </w:pPr>
    </w:p>
    <w:p w:rsidR="00DE4501" w:rsidRPr="009276F4" w:rsidRDefault="006C3BC0" w:rsidP="00751C51">
      <w:pPr>
        <w:ind w:left="540"/>
        <w:jc w:val="both"/>
        <w:rPr>
          <w:color w:val="FF0000"/>
        </w:rPr>
      </w:pPr>
      <w:r w:rsidRPr="009276F4">
        <w:rPr>
          <w:color w:val="FF0000"/>
        </w:rPr>
        <w:t xml:space="preserve">CEVAP: Viyadüğe müdahale edilmemesi kaydı ile yarışmacıya bırakılmıştır.   </w:t>
      </w:r>
    </w:p>
    <w:p w:rsidR="00DE4501" w:rsidRPr="00B235EC" w:rsidRDefault="00DE4501" w:rsidP="00751C51">
      <w:pPr>
        <w:tabs>
          <w:tab w:val="left" w:pos="426"/>
        </w:tabs>
        <w:ind w:left="540"/>
        <w:jc w:val="both"/>
        <w:rPr>
          <w:color w:val="000000" w:themeColor="text1"/>
        </w:rPr>
      </w:pPr>
    </w:p>
    <w:p w:rsidR="00887522" w:rsidRPr="00B235EC" w:rsidRDefault="00887522" w:rsidP="00751C51">
      <w:pPr>
        <w:tabs>
          <w:tab w:val="left" w:pos="426"/>
        </w:tabs>
        <w:spacing w:line="276" w:lineRule="auto"/>
        <w:ind w:left="540"/>
        <w:jc w:val="both"/>
        <w:rPr>
          <w:b/>
          <w:color w:val="000000" w:themeColor="text1"/>
        </w:rPr>
      </w:pPr>
      <w:r w:rsidRPr="00B235EC">
        <w:rPr>
          <w:b/>
          <w:color w:val="000000" w:themeColor="text1"/>
        </w:rPr>
        <w:t>31.SORU</w:t>
      </w:r>
    </w:p>
    <w:p w:rsidR="00DE4501" w:rsidRPr="00B235EC" w:rsidRDefault="006C3BC0" w:rsidP="00751C51">
      <w:pPr>
        <w:tabs>
          <w:tab w:val="left" w:pos="426"/>
        </w:tabs>
        <w:spacing w:line="276" w:lineRule="auto"/>
        <w:ind w:left="540"/>
        <w:jc w:val="both"/>
        <w:rPr>
          <w:color w:val="000000" w:themeColor="text1"/>
        </w:rPr>
      </w:pPr>
      <w:r w:rsidRPr="00B235EC">
        <w:rPr>
          <w:color w:val="000000" w:themeColor="text1"/>
        </w:rPr>
        <w:t>1.Aşama için ekipte inşaat mühendisi olması zorunlu mudur?</w:t>
      </w:r>
    </w:p>
    <w:p w:rsidR="00DE4501" w:rsidRPr="00B235EC" w:rsidRDefault="00DE4501" w:rsidP="00751C51">
      <w:pPr>
        <w:pBdr>
          <w:top w:val="nil"/>
          <w:left w:val="nil"/>
          <w:bottom w:val="nil"/>
          <w:right w:val="nil"/>
          <w:between w:val="nil"/>
        </w:pBdr>
        <w:tabs>
          <w:tab w:val="left" w:pos="426"/>
        </w:tabs>
        <w:ind w:left="540"/>
        <w:jc w:val="both"/>
        <w:rPr>
          <w:color w:val="000000" w:themeColor="text1"/>
        </w:rPr>
      </w:pPr>
    </w:p>
    <w:p w:rsidR="00DE4501" w:rsidRPr="009276F4" w:rsidRDefault="006C3BC0" w:rsidP="00751C51">
      <w:pPr>
        <w:tabs>
          <w:tab w:val="left" w:pos="426"/>
        </w:tabs>
        <w:spacing w:line="276" w:lineRule="auto"/>
        <w:ind w:left="540"/>
        <w:jc w:val="both"/>
        <w:rPr>
          <w:color w:val="FF0000"/>
        </w:rPr>
      </w:pPr>
      <w:r w:rsidRPr="009276F4">
        <w:rPr>
          <w:color w:val="FF0000"/>
        </w:rPr>
        <w:t>CEVAP:</w:t>
      </w:r>
      <w:r w:rsidR="00D92BBC">
        <w:rPr>
          <w:color w:val="FF0000"/>
        </w:rPr>
        <w:t xml:space="preserve"> </w:t>
      </w:r>
      <w:bookmarkStart w:id="1" w:name="_GoBack"/>
      <w:bookmarkEnd w:id="1"/>
      <w:r w:rsidRPr="009276F4">
        <w:rPr>
          <w:color w:val="FF0000"/>
        </w:rPr>
        <w:t>Yarışma şartnamesinde ekip tanımı yapılmıştır. İkinci aşamaya kalan yarışmacılar ekibe ekleme yapabilir.</w:t>
      </w:r>
    </w:p>
    <w:p w:rsidR="00DE4501" w:rsidRPr="00B235EC" w:rsidRDefault="00DE4501" w:rsidP="00751C51">
      <w:pPr>
        <w:pBdr>
          <w:top w:val="nil"/>
          <w:left w:val="nil"/>
          <w:bottom w:val="nil"/>
          <w:right w:val="nil"/>
          <w:between w:val="nil"/>
        </w:pBdr>
        <w:tabs>
          <w:tab w:val="left" w:pos="426"/>
        </w:tabs>
        <w:ind w:left="540"/>
        <w:jc w:val="both"/>
        <w:rPr>
          <w:color w:val="000000" w:themeColor="text1"/>
        </w:rPr>
      </w:pPr>
    </w:p>
    <w:p w:rsidR="00DE4501" w:rsidRPr="00B235EC" w:rsidRDefault="00DE4501" w:rsidP="00751C51">
      <w:pPr>
        <w:pBdr>
          <w:top w:val="nil"/>
          <w:left w:val="nil"/>
          <w:bottom w:val="nil"/>
          <w:right w:val="nil"/>
          <w:between w:val="nil"/>
        </w:pBdr>
        <w:tabs>
          <w:tab w:val="left" w:pos="426"/>
        </w:tabs>
        <w:ind w:left="540"/>
        <w:jc w:val="both"/>
        <w:rPr>
          <w:color w:val="000000" w:themeColor="text1"/>
        </w:rPr>
      </w:pPr>
    </w:p>
    <w:p w:rsidR="00DE4501" w:rsidRPr="00B235EC" w:rsidRDefault="00887522" w:rsidP="00751C51">
      <w:pPr>
        <w:tabs>
          <w:tab w:val="left" w:pos="426"/>
        </w:tabs>
        <w:ind w:left="540"/>
        <w:jc w:val="both"/>
        <w:rPr>
          <w:color w:val="000000" w:themeColor="text1"/>
        </w:rPr>
      </w:pPr>
      <w:r w:rsidRPr="00B235EC">
        <w:rPr>
          <w:b/>
          <w:bCs/>
          <w:color w:val="000000" w:themeColor="text1"/>
        </w:rPr>
        <w:t>32.SORU</w:t>
      </w:r>
    </w:p>
    <w:p w:rsidR="00DE4501" w:rsidRPr="00B235EC" w:rsidRDefault="00887522" w:rsidP="00751C51">
      <w:pPr>
        <w:tabs>
          <w:tab w:val="left" w:pos="426"/>
        </w:tabs>
        <w:jc w:val="both"/>
        <w:rPr>
          <w:color w:val="000000" w:themeColor="text1"/>
        </w:rPr>
      </w:pPr>
      <w:r w:rsidRPr="00B235EC">
        <w:rPr>
          <w:color w:val="000000" w:themeColor="text1"/>
        </w:rPr>
        <w:t xml:space="preserve">         </w:t>
      </w:r>
      <w:proofErr w:type="gramStart"/>
      <w:r w:rsidR="006C3BC0" w:rsidRPr="00B235EC">
        <w:rPr>
          <w:color w:val="000000" w:themeColor="text1"/>
        </w:rPr>
        <w:t>Soru : 1</w:t>
      </w:r>
      <w:proofErr w:type="gramEnd"/>
      <w:r w:rsidR="006C3BC0" w:rsidRPr="00B235EC">
        <w:rPr>
          <w:color w:val="000000" w:themeColor="text1"/>
        </w:rPr>
        <w:t>. Aşamada maket teslimi yapılacak mı?</w:t>
      </w:r>
    </w:p>
    <w:p w:rsidR="00DE4501" w:rsidRPr="00B235EC" w:rsidRDefault="00DE4501" w:rsidP="00751C51">
      <w:pPr>
        <w:tabs>
          <w:tab w:val="left" w:pos="426"/>
        </w:tabs>
        <w:ind w:left="540"/>
        <w:jc w:val="both"/>
        <w:rPr>
          <w:color w:val="000000" w:themeColor="text1"/>
        </w:rPr>
      </w:pPr>
    </w:p>
    <w:p w:rsidR="00DE4501" w:rsidRDefault="006C3BC0" w:rsidP="00751C51">
      <w:pPr>
        <w:tabs>
          <w:tab w:val="left" w:pos="426"/>
        </w:tabs>
        <w:ind w:left="540"/>
        <w:jc w:val="both"/>
        <w:rPr>
          <w:color w:val="FF0000"/>
        </w:rPr>
      </w:pPr>
      <w:r w:rsidRPr="009276F4">
        <w:rPr>
          <w:color w:val="FF0000"/>
        </w:rPr>
        <w:t>CEVAP: 1.aşamada maket teslim olmayacaktır.</w:t>
      </w:r>
    </w:p>
    <w:p w:rsidR="008D2ADF" w:rsidRPr="009276F4" w:rsidRDefault="008D2ADF" w:rsidP="00751C51">
      <w:pPr>
        <w:tabs>
          <w:tab w:val="left" w:pos="426"/>
        </w:tabs>
        <w:ind w:left="540"/>
        <w:jc w:val="both"/>
        <w:rPr>
          <w:color w:val="FF0000"/>
        </w:rPr>
      </w:pPr>
    </w:p>
    <w:p w:rsidR="00DE4501" w:rsidRPr="00B235EC" w:rsidRDefault="00DE4501" w:rsidP="00751C51">
      <w:pPr>
        <w:tabs>
          <w:tab w:val="left" w:pos="426"/>
        </w:tabs>
        <w:ind w:left="540"/>
        <w:jc w:val="both"/>
        <w:rPr>
          <w:color w:val="000000" w:themeColor="text1"/>
        </w:rPr>
      </w:pPr>
    </w:p>
    <w:p w:rsidR="00DE4501" w:rsidRPr="00B235EC" w:rsidRDefault="00B235EC" w:rsidP="00751C51">
      <w:pPr>
        <w:tabs>
          <w:tab w:val="left" w:pos="426"/>
        </w:tabs>
        <w:ind w:left="540"/>
        <w:jc w:val="both"/>
        <w:rPr>
          <w:b/>
          <w:bCs/>
          <w:color w:val="000000" w:themeColor="text1"/>
        </w:rPr>
      </w:pPr>
      <w:r w:rsidRPr="00B235EC">
        <w:rPr>
          <w:b/>
          <w:bCs/>
          <w:color w:val="000000" w:themeColor="text1"/>
        </w:rPr>
        <w:t>33</w:t>
      </w:r>
      <w:r w:rsidR="00887522" w:rsidRPr="00B235EC">
        <w:rPr>
          <w:b/>
          <w:bCs/>
          <w:color w:val="000000" w:themeColor="text1"/>
        </w:rPr>
        <w:t>.SORU</w:t>
      </w:r>
    </w:p>
    <w:p w:rsidR="00DE4501" w:rsidRPr="00B235EC" w:rsidRDefault="006C3BC0" w:rsidP="00751C51">
      <w:pPr>
        <w:tabs>
          <w:tab w:val="left" w:pos="426"/>
        </w:tabs>
        <w:ind w:left="540"/>
        <w:jc w:val="both"/>
        <w:rPr>
          <w:color w:val="000000" w:themeColor="text1"/>
        </w:rPr>
      </w:pPr>
      <w:r w:rsidRPr="00B235EC">
        <w:rPr>
          <w:color w:val="000000" w:themeColor="text1"/>
        </w:rPr>
        <w:t>Yarışmacılardan istenen 1/2000 ölçekli Genel Yerleşim Planı için belirlenmiş bir tasarım sınırı var mıdır? Varsa yarışmacılara iletilmesini dileriz.</w:t>
      </w:r>
    </w:p>
    <w:p w:rsidR="00DE4501" w:rsidRPr="00B235EC" w:rsidRDefault="00DE4501" w:rsidP="00751C51">
      <w:pPr>
        <w:tabs>
          <w:tab w:val="left" w:pos="426"/>
        </w:tabs>
        <w:ind w:left="540"/>
        <w:jc w:val="both"/>
        <w:rPr>
          <w:color w:val="000000" w:themeColor="text1"/>
        </w:rPr>
      </w:pPr>
    </w:p>
    <w:p w:rsidR="00DE4501" w:rsidRPr="00B235EC" w:rsidRDefault="006C3BC0" w:rsidP="00751C51">
      <w:pPr>
        <w:tabs>
          <w:tab w:val="left" w:pos="426"/>
        </w:tabs>
        <w:ind w:left="540"/>
        <w:jc w:val="both"/>
        <w:rPr>
          <w:color w:val="000000" w:themeColor="text1"/>
        </w:rPr>
      </w:pPr>
      <w:r w:rsidRPr="009276F4">
        <w:rPr>
          <w:color w:val="FF0000"/>
        </w:rPr>
        <w:t>CEVAP: Yarışmacıya bırakılmıştır.</w:t>
      </w:r>
    </w:p>
    <w:p w:rsidR="00DE4501" w:rsidRPr="00B235EC" w:rsidRDefault="00DE4501" w:rsidP="00751C51">
      <w:pPr>
        <w:tabs>
          <w:tab w:val="left" w:pos="426"/>
        </w:tabs>
        <w:ind w:left="540"/>
        <w:jc w:val="both"/>
        <w:rPr>
          <w:color w:val="000000" w:themeColor="text1"/>
        </w:rPr>
      </w:pPr>
    </w:p>
    <w:p w:rsidR="00B235EC" w:rsidRPr="00B235EC" w:rsidRDefault="00B235EC" w:rsidP="00751C51">
      <w:pPr>
        <w:tabs>
          <w:tab w:val="left" w:pos="426"/>
        </w:tabs>
        <w:ind w:left="540"/>
        <w:jc w:val="both"/>
        <w:rPr>
          <w:b/>
          <w:bCs/>
          <w:color w:val="000000" w:themeColor="text1"/>
        </w:rPr>
      </w:pPr>
      <w:r w:rsidRPr="00B235EC">
        <w:rPr>
          <w:b/>
          <w:bCs/>
          <w:color w:val="000000" w:themeColor="text1"/>
        </w:rPr>
        <w:t xml:space="preserve">34.SORU </w:t>
      </w:r>
    </w:p>
    <w:p w:rsidR="00DE4501" w:rsidRPr="00B235EC" w:rsidRDefault="006C3BC0" w:rsidP="00751C51">
      <w:pPr>
        <w:tabs>
          <w:tab w:val="left" w:pos="426"/>
        </w:tabs>
        <w:ind w:left="540"/>
        <w:jc w:val="both"/>
        <w:rPr>
          <w:color w:val="000000" w:themeColor="text1"/>
        </w:rPr>
      </w:pPr>
      <w:r w:rsidRPr="00B235EC">
        <w:rPr>
          <w:color w:val="000000" w:themeColor="text1"/>
        </w:rPr>
        <w:t xml:space="preserve">Şartnamenin 3. maddesinde tasarım alanı yaklaşık 8 ha. </w:t>
      </w:r>
      <w:proofErr w:type="gramStart"/>
      <w:r w:rsidRPr="00B235EC">
        <w:rPr>
          <w:color w:val="000000" w:themeColor="text1"/>
        </w:rPr>
        <w:t>olarak</w:t>
      </w:r>
      <w:proofErr w:type="gramEnd"/>
      <w:r w:rsidRPr="00B235EC">
        <w:rPr>
          <w:color w:val="000000" w:themeColor="text1"/>
        </w:rPr>
        <w:t xml:space="preserve"> tanımlanmış olmasına karşın, gerçekte 4.6 ha büyüklüktedir. Alan hesaplanırken çevredeki yollar da katılmış olmalı. Bu durumda kentsel ölçekteki düzenleme sadece 8 ha. </w:t>
      </w:r>
      <w:proofErr w:type="gramStart"/>
      <w:r w:rsidRPr="00B235EC">
        <w:rPr>
          <w:color w:val="000000" w:themeColor="text1"/>
        </w:rPr>
        <w:t>alan</w:t>
      </w:r>
      <w:proofErr w:type="gramEnd"/>
      <w:r w:rsidRPr="00B235EC">
        <w:rPr>
          <w:color w:val="000000" w:themeColor="text1"/>
        </w:rPr>
        <w:t xml:space="preserve"> için mi olacak?</w:t>
      </w:r>
    </w:p>
    <w:p w:rsidR="00DE4501" w:rsidRPr="00B235EC" w:rsidRDefault="00DE4501" w:rsidP="00751C51">
      <w:pPr>
        <w:tabs>
          <w:tab w:val="left" w:pos="426"/>
        </w:tabs>
        <w:ind w:left="540"/>
        <w:jc w:val="both"/>
        <w:rPr>
          <w:color w:val="000000" w:themeColor="text1"/>
        </w:rPr>
      </w:pPr>
    </w:p>
    <w:p w:rsidR="00DE4501" w:rsidRPr="009276F4" w:rsidRDefault="006C3BC0" w:rsidP="00751C51">
      <w:pPr>
        <w:tabs>
          <w:tab w:val="left" w:pos="426"/>
        </w:tabs>
        <w:ind w:left="540"/>
        <w:jc w:val="both"/>
        <w:rPr>
          <w:color w:val="FF0000"/>
        </w:rPr>
      </w:pPr>
      <w:r w:rsidRPr="009276F4">
        <w:rPr>
          <w:color w:val="FF0000"/>
        </w:rPr>
        <w:t>CEVAP: Yarışma sınırı esastır.</w:t>
      </w:r>
      <w:r w:rsidR="009B4B22" w:rsidRPr="009276F4">
        <w:rPr>
          <w:color w:val="FF0000"/>
        </w:rPr>
        <w:t xml:space="preserve"> </w:t>
      </w:r>
      <w:r w:rsidRPr="009276F4">
        <w:rPr>
          <w:color w:val="FF0000"/>
        </w:rPr>
        <w:t>Yarışma sınırına uyulacaktır.</w:t>
      </w:r>
    </w:p>
    <w:p w:rsidR="00DE4501" w:rsidRPr="00B235EC" w:rsidRDefault="00DE4501" w:rsidP="00751C51">
      <w:pPr>
        <w:tabs>
          <w:tab w:val="left" w:pos="426"/>
        </w:tabs>
        <w:ind w:left="540"/>
        <w:jc w:val="both"/>
        <w:rPr>
          <w:color w:val="000000" w:themeColor="text1"/>
        </w:rPr>
      </w:pPr>
    </w:p>
    <w:p w:rsidR="00B235EC" w:rsidRPr="00B235EC" w:rsidRDefault="00B235EC" w:rsidP="00751C51">
      <w:pPr>
        <w:tabs>
          <w:tab w:val="left" w:pos="426"/>
        </w:tabs>
        <w:ind w:left="540"/>
        <w:jc w:val="both"/>
        <w:rPr>
          <w:b/>
          <w:color w:val="000000" w:themeColor="text1"/>
        </w:rPr>
      </w:pPr>
      <w:r w:rsidRPr="00B235EC">
        <w:rPr>
          <w:b/>
          <w:color w:val="000000" w:themeColor="text1"/>
        </w:rPr>
        <w:t>35.SORU</w:t>
      </w:r>
    </w:p>
    <w:p w:rsidR="00DE4501" w:rsidRPr="00B235EC" w:rsidRDefault="006C3BC0" w:rsidP="00751C51">
      <w:pPr>
        <w:tabs>
          <w:tab w:val="left" w:pos="426"/>
        </w:tabs>
        <w:ind w:left="540"/>
        <w:jc w:val="both"/>
        <w:rPr>
          <w:color w:val="000000" w:themeColor="text1"/>
        </w:rPr>
      </w:pPr>
      <w:r w:rsidRPr="00B235EC">
        <w:rPr>
          <w:color w:val="000000" w:themeColor="text1"/>
        </w:rPr>
        <w:t>Şartnamenin 5.2 maddesinde kentsel tasarım ölçeğinde istenenler açıklanmıştır. Ancak verilen dokumanlar arasındaki imar planı ve kentsel dönüşüm proje altlığı incelendiğinde tasarlanacak bir çevre kalmadığı gözlenmektedir.</w:t>
      </w:r>
    </w:p>
    <w:p w:rsidR="00DE4501" w:rsidRPr="00B235EC" w:rsidRDefault="006C3BC0" w:rsidP="00751C51">
      <w:pPr>
        <w:ind w:left="540"/>
        <w:jc w:val="both"/>
        <w:rPr>
          <w:color w:val="000000" w:themeColor="text1"/>
        </w:rPr>
      </w:pPr>
      <w:proofErr w:type="spellStart"/>
      <w:r w:rsidRPr="00B235EC">
        <w:rPr>
          <w:color w:val="000000" w:themeColor="text1"/>
        </w:rPr>
        <w:t>Gülsan</w:t>
      </w:r>
      <w:proofErr w:type="spellEnd"/>
      <w:r w:rsidRPr="00B235EC">
        <w:rPr>
          <w:color w:val="000000" w:themeColor="text1"/>
        </w:rPr>
        <w:t xml:space="preserve"> Ticari Yerleşimi adı altındaki projeler bağlayıcı mıdır? Bağlayıcı ise şartnamede istenen kentsel ilişkiler nasıl oluşturulacak?</w:t>
      </w:r>
    </w:p>
    <w:p w:rsidR="00DE4501" w:rsidRPr="00B235EC" w:rsidRDefault="00DE4501" w:rsidP="00751C51">
      <w:pPr>
        <w:tabs>
          <w:tab w:val="left" w:pos="426"/>
        </w:tabs>
        <w:spacing w:line="276" w:lineRule="auto"/>
        <w:ind w:left="540"/>
        <w:jc w:val="both"/>
        <w:rPr>
          <w:color w:val="000000" w:themeColor="text1"/>
        </w:rPr>
      </w:pPr>
    </w:p>
    <w:p w:rsidR="00DE4501" w:rsidRPr="009276F4" w:rsidRDefault="006C3BC0" w:rsidP="00751C51">
      <w:pPr>
        <w:ind w:left="540"/>
        <w:jc w:val="both"/>
        <w:rPr>
          <w:color w:val="FF0000"/>
        </w:rPr>
      </w:pPr>
      <w:r w:rsidRPr="009276F4">
        <w:rPr>
          <w:color w:val="FF0000"/>
        </w:rPr>
        <w:t>CEVAP: Yarışma şartnamesinde ve cevaplarda yeterince belirtilmiştir.</w:t>
      </w:r>
    </w:p>
    <w:p w:rsidR="00DE4501" w:rsidRPr="00B235EC" w:rsidRDefault="00DE4501" w:rsidP="00751C51">
      <w:pPr>
        <w:ind w:left="540"/>
        <w:jc w:val="both"/>
        <w:rPr>
          <w:color w:val="000000" w:themeColor="text1"/>
        </w:rPr>
      </w:pPr>
    </w:p>
    <w:p w:rsidR="00DE4501" w:rsidRPr="00B235EC" w:rsidRDefault="00B235EC" w:rsidP="00751C51">
      <w:pPr>
        <w:tabs>
          <w:tab w:val="left" w:pos="426"/>
        </w:tabs>
        <w:ind w:left="540"/>
        <w:jc w:val="both"/>
        <w:rPr>
          <w:b/>
          <w:color w:val="000000" w:themeColor="text1"/>
        </w:rPr>
      </w:pPr>
      <w:r w:rsidRPr="00B235EC">
        <w:rPr>
          <w:b/>
          <w:color w:val="000000" w:themeColor="text1"/>
        </w:rPr>
        <w:t>36.SORU</w:t>
      </w:r>
    </w:p>
    <w:p w:rsidR="00DE4501" w:rsidRPr="00B235EC" w:rsidRDefault="006C3BC0" w:rsidP="00751C51">
      <w:pPr>
        <w:ind w:left="540"/>
        <w:jc w:val="both"/>
        <w:rPr>
          <w:color w:val="000000" w:themeColor="text1"/>
        </w:rPr>
      </w:pPr>
      <w:proofErr w:type="spellStart"/>
      <w:r w:rsidRPr="00B235EC">
        <w:rPr>
          <w:color w:val="000000" w:themeColor="text1"/>
        </w:rPr>
        <w:t>İlkadım</w:t>
      </w:r>
      <w:proofErr w:type="spellEnd"/>
      <w:r w:rsidRPr="00B235EC">
        <w:rPr>
          <w:color w:val="000000" w:themeColor="text1"/>
        </w:rPr>
        <w:t xml:space="preserve"> Sahil Yolu ile Canik </w:t>
      </w:r>
      <w:proofErr w:type="spellStart"/>
      <w:r w:rsidRPr="00B235EC">
        <w:rPr>
          <w:color w:val="000000" w:themeColor="text1"/>
        </w:rPr>
        <w:t>Doğupark</w:t>
      </w:r>
      <w:proofErr w:type="spellEnd"/>
      <w:r w:rsidRPr="00B235EC">
        <w:rPr>
          <w:color w:val="000000" w:themeColor="text1"/>
        </w:rPr>
        <w:t xml:space="preserve"> bağlantısı üzerindeki katlı kavşak önerisi ne </w:t>
      </w:r>
      <w:proofErr w:type="gramStart"/>
      <w:r w:rsidRPr="00B235EC">
        <w:rPr>
          <w:color w:val="000000" w:themeColor="text1"/>
        </w:rPr>
        <w:t>kadar  bağlayıcıdır</w:t>
      </w:r>
      <w:proofErr w:type="gramEnd"/>
      <w:r w:rsidRPr="00B235EC">
        <w:rPr>
          <w:color w:val="000000" w:themeColor="text1"/>
        </w:rPr>
        <w:t>?</w:t>
      </w:r>
    </w:p>
    <w:p w:rsidR="00DE4501" w:rsidRPr="00B235EC" w:rsidRDefault="00DE4501" w:rsidP="00751C51">
      <w:pPr>
        <w:ind w:left="540"/>
        <w:jc w:val="both"/>
        <w:rPr>
          <w:color w:val="000000" w:themeColor="text1"/>
        </w:rPr>
      </w:pPr>
    </w:p>
    <w:p w:rsidR="00DE4501" w:rsidRPr="009276F4" w:rsidRDefault="006C3BC0" w:rsidP="00751C51">
      <w:pPr>
        <w:ind w:left="540"/>
        <w:jc w:val="both"/>
        <w:rPr>
          <w:color w:val="FF0000"/>
        </w:rPr>
      </w:pPr>
      <w:r w:rsidRPr="009276F4">
        <w:rPr>
          <w:color w:val="FF0000"/>
        </w:rPr>
        <w:t>CEVAP: Çevre projeleri bilgi amaçlı verilmiştir.</w:t>
      </w:r>
    </w:p>
    <w:p w:rsidR="00DE4501" w:rsidRPr="00B235EC" w:rsidRDefault="00DE4501" w:rsidP="00751C51">
      <w:pPr>
        <w:ind w:left="540"/>
        <w:jc w:val="both"/>
        <w:rPr>
          <w:color w:val="000000" w:themeColor="text1"/>
        </w:rPr>
      </w:pPr>
    </w:p>
    <w:p w:rsidR="00B235EC" w:rsidRPr="00B235EC" w:rsidRDefault="00B235EC" w:rsidP="00751C51">
      <w:pPr>
        <w:tabs>
          <w:tab w:val="left" w:pos="426"/>
        </w:tabs>
        <w:ind w:left="540"/>
        <w:jc w:val="both"/>
        <w:rPr>
          <w:b/>
          <w:color w:val="000000" w:themeColor="text1"/>
        </w:rPr>
      </w:pPr>
      <w:r w:rsidRPr="00B235EC">
        <w:rPr>
          <w:b/>
          <w:color w:val="000000" w:themeColor="text1"/>
        </w:rPr>
        <w:t>37.SORU</w:t>
      </w:r>
    </w:p>
    <w:p w:rsidR="00DE4501" w:rsidRPr="00B235EC" w:rsidRDefault="006C3BC0" w:rsidP="00751C51">
      <w:pPr>
        <w:ind w:left="540"/>
        <w:jc w:val="both"/>
        <w:rPr>
          <w:color w:val="000000" w:themeColor="text1"/>
        </w:rPr>
      </w:pPr>
      <w:r w:rsidRPr="00B235EC">
        <w:rPr>
          <w:color w:val="000000" w:themeColor="text1"/>
        </w:rPr>
        <w:t>Alanın güney doğusundan geçen ve tüm mahalleyi boğan, ikiye bölen çevre yolu viyadüğünün kaldırılması önerilebilir mi?</w:t>
      </w:r>
    </w:p>
    <w:p w:rsidR="00DE4501" w:rsidRPr="00B235EC" w:rsidRDefault="00DE4501" w:rsidP="00751C51">
      <w:pPr>
        <w:ind w:left="540"/>
        <w:jc w:val="both"/>
        <w:rPr>
          <w:color w:val="000000" w:themeColor="text1"/>
        </w:rPr>
      </w:pPr>
    </w:p>
    <w:p w:rsidR="00DE4501" w:rsidRPr="009276F4" w:rsidRDefault="006C3BC0" w:rsidP="00751C51">
      <w:pPr>
        <w:ind w:left="540"/>
        <w:jc w:val="both"/>
        <w:rPr>
          <w:color w:val="FF0000"/>
        </w:rPr>
      </w:pPr>
      <w:r w:rsidRPr="009276F4">
        <w:rPr>
          <w:color w:val="FF0000"/>
        </w:rPr>
        <w:t>CEVAP: Mevcut viyadüğün kaldırılması söz konusu değildir.</w:t>
      </w:r>
    </w:p>
    <w:p w:rsidR="00DE4501" w:rsidRPr="00B235EC" w:rsidRDefault="00DE4501" w:rsidP="00751C51">
      <w:pPr>
        <w:ind w:left="540"/>
        <w:jc w:val="both"/>
        <w:rPr>
          <w:color w:val="000000" w:themeColor="text1"/>
        </w:rPr>
      </w:pPr>
    </w:p>
    <w:p w:rsidR="00B235EC" w:rsidRPr="00B235EC" w:rsidRDefault="00B235EC" w:rsidP="00751C51">
      <w:pPr>
        <w:tabs>
          <w:tab w:val="left" w:pos="426"/>
        </w:tabs>
        <w:ind w:left="540"/>
        <w:jc w:val="both"/>
        <w:rPr>
          <w:b/>
          <w:color w:val="000000" w:themeColor="text1"/>
        </w:rPr>
      </w:pPr>
      <w:r w:rsidRPr="00B235EC">
        <w:rPr>
          <w:b/>
          <w:color w:val="000000" w:themeColor="text1"/>
        </w:rPr>
        <w:t>38.SORU</w:t>
      </w:r>
    </w:p>
    <w:p w:rsidR="00DE4501" w:rsidRPr="00B235EC" w:rsidRDefault="006C3BC0" w:rsidP="00751C51">
      <w:pPr>
        <w:ind w:left="540"/>
        <w:jc w:val="both"/>
        <w:rPr>
          <w:color w:val="000000" w:themeColor="text1"/>
        </w:rPr>
      </w:pPr>
      <w:r w:rsidRPr="00B235EC">
        <w:rPr>
          <w:color w:val="000000" w:themeColor="text1"/>
        </w:rPr>
        <w:t xml:space="preserve">Yarışma iki aşamalı olduğuna ve ilk aşamada maket istenmediği için, ilk aşama tesliminin sadece dijital olarak yapılması ve </w:t>
      </w:r>
      <w:proofErr w:type="gramStart"/>
      <w:r w:rsidRPr="00B235EC">
        <w:rPr>
          <w:color w:val="000000" w:themeColor="text1"/>
        </w:rPr>
        <w:t>kağıt</w:t>
      </w:r>
      <w:proofErr w:type="gramEnd"/>
      <w:r w:rsidRPr="00B235EC">
        <w:rPr>
          <w:color w:val="000000" w:themeColor="text1"/>
        </w:rPr>
        <w:t xml:space="preserve"> baskı istenmemesi jüri tarafından düşünülür mü?</w:t>
      </w:r>
    </w:p>
    <w:p w:rsidR="00DE4501" w:rsidRPr="00B235EC" w:rsidRDefault="00DE4501" w:rsidP="00751C51">
      <w:pPr>
        <w:ind w:left="540"/>
        <w:jc w:val="both"/>
        <w:rPr>
          <w:color w:val="000000" w:themeColor="text1"/>
        </w:rPr>
      </w:pPr>
    </w:p>
    <w:p w:rsidR="00DE4501" w:rsidRPr="009276F4" w:rsidRDefault="006C3BC0" w:rsidP="00751C51">
      <w:pPr>
        <w:ind w:left="540"/>
        <w:jc w:val="both"/>
        <w:rPr>
          <w:color w:val="FF0000"/>
        </w:rPr>
      </w:pPr>
      <w:r w:rsidRPr="009276F4">
        <w:rPr>
          <w:color w:val="FF0000"/>
        </w:rPr>
        <w:t>CEVAP: Teslim şartnamede belirtildiği şekilde yapılacaktır.</w:t>
      </w:r>
    </w:p>
    <w:p w:rsidR="00DE4501" w:rsidRPr="00B235EC" w:rsidRDefault="00DE4501" w:rsidP="00751C51">
      <w:pPr>
        <w:jc w:val="both"/>
        <w:rPr>
          <w:color w:val="000000" w:themeColor="text1"/>
        </w:rPr>
      </w:pPr>
    </w:p>
    <w:p w:rsidR="00DE4501" w:rsidRPr="00B235EC" w:rsidRDefault="00DE4501" w:rsidP="00751C51">
      <w:pPr>
        <w:ind w:left="540"/>
        <w:jc w:val="both"/>
        <w:rPr>
          <w:color w:val="000000" w:themeColor="text1"/>
        </w:rPr>
      </w:pPr>
    </w:p>
    <w:p w:rsidR="00B235EC" w:rsidRPr="00B235EC" w:rsidRDefault="00B235EC" w:rsidP="00751C51">
      <w:pPr>
        <w:tabs>
          <w:tab w:val="left" w:pos="426"/>
        </w:tabs>
        <w:ind w:left="540"/>
        <w:jc w:val="both"/>
        <w:rPr>
          <w:b/>
          <w:color w:val="000000" w:themeColor="text1"/>
        </w:rPr>
      </w:pPr>
      <w:r w:rsidRPr="00B235EC">
        <w:rPr>
          <w:b/>
          <w:color w:val="000000" w:themeColor="text1"/>
        </w:rPr>
        <w:t>39.SORU</w:t>
      </w:r>
    </w:p>
    <w:p w:rsidR="00DE4501" w:rsidRPr="00B235EC" w:rsidRDefault="006C3BC0" w:rsidP="00751C51">
      <w:pPr>
        <w:ind w:left="540"/>
        <w:jc w:val="both"/>
        <w:rPr>
          <w:color w:val="000000" w:themeColor="text1"/>
        </w:rPr>
      </w:pPr>
      <w:r w:rsidRPr="00B235EC">
        <w:rPr>
          <w:color w:val="000000" w:themeColor="text1"/>
        </w:rPr>
        <w:t xml:space="preserve">İlk aşamada Belediye binası programının ne detayda projelendirilmesi beklenmektedir? Oda </w:t>
      </w:r>
      <w:proofErr w:type="spellStart"/>
      <w:r w:rsidRPr="00B235EC">
        <w:rPr>
          <w:color w:val="000000" w:themeColor="text1"/>
        </w:rPr>
        <w:t>oda</w:t>
      </w:r>
      <w:proofErr w:type="spellEnd"/>
      <w:r w:rsidRPr="00B235EC">
        <w:rPr>
          <w:color w:val="000000" w:themeColor="text1"/>
        </w:rPr>
        <w:t>, tüm tefrişler ile çözüm mü beklenmektedir, yoksa birimlerin büyüklüklerinin sağlanması yeterli midir?</w:t>
      </w:r>
    </w:p>
    <w:p w:rsidR="00DE4501" w:rsidRPr="00B235EC" w:rsidRDefault="00DE4501" w:rsidP="00751C51">
      <w:pPr>
        <w:ind w:left="540"/>
        <w:jc w:val="both"/>
        <w:rPr>
          <w:color w:val="000000" w:themeColor="text1"/>
        </w:rPr>
      </w:pPr>
    </w:p>
    <w:p w:rsidR="00DE4501" w:rsidRPr="009276F4" w:rsidRDefault="006C3BC0" w:rsidP="00751C51">
      <w:pPr>
        <w:ind w:left="540"/>
        <w:jc w:val="both"/>
        <w:rPr>
          <w:color w:val="FF0000"/>
        </w:rPr>
      </w:pPr>
      <w:r w:rsidRPr="009276F4">
        <w:rPr>
          <w:color w:val="FF0000"/>
        </w:rPr>
        <w:t>CEVAP: Projenin tasarımına uygun olarak ifade biçimi yarışmacıya bırakılmıştır.</w:t>
      </w:r>
    </w:p>
    <w:p w:rsidR="00DE4501" w:rsidRPr="00B235EC" w:rsidRDefault="006C3BC0" w:rsidP="00751C51">
      <w:pPr>
        <w:ind w:left="540"/>
        <w:jc w:val="both"/>
        <w:rPr>
          <w:color w:val="000000" w:themeColor="text1"/>
        </w:rPr>
      </w:pPr>
      <w:r w:rsidRPr="00B235EC">
        <w:rPr>
          <w:color w:val="000000" w:themeColor="text1"/>
        </w:rPr>
        <w:t xml:space="preserve"> </w:t>
      </w:r>
    </w:p>
    <w:p w:rsidR="00DE4501" w:rsidRDefault="00DE4501" w:rsidP="00751C51">
      <w:pPr>
        <w:ind w:left="540"/>
        <w:jc w:val="both"/>
        <w:rPr>
          <w:color w:val="000000" w:themeColor="text1"/>
        </w:rPr>
      </w:pPr>
    </w:p>
    <w:p w:rsidR="009B4B22" w:rsidRPr="00B235EC" w:rsidRDefault="009B4B22"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B235EC" w:rsidP="00751C51">
      <w:pPr>
        <w:ind w:left="540"/>
        <w:jc w:val="both"/>
        <w:rPr>
          <w:b/>
          <w:bCs/>
          <w:color w:val="000000" w:themeColor="text1"/>
        </w:rPr>
      </w:pPr>
      <w:r w:rsidRPr="00B235EC">
        <w:rPr>
          <w:b/>
          <w:bCs/>
          <w:color w:val="000000" w:themeColor="text1"/>
        </w:rPr>
        <w:t>40.SORU</w:t>
      </w:r>
    </w:p>
    <w:p w:rsidR="00DE4501" w:rsidRPr="00B235EC" w:rsidRDefault="006C3BC0" w:rsidP="00751C51">
      <w:pPr>
        <w:pBdr>
          <w:top w:val="nil"/>
          <w:left w:val="nil"/>
          <w:bottom w:val="nil"/>
          <w:right w:val="nil"/>
          <w:between w:val="nil"/>
        </w:pBdr>
        <w:spacing w:line="254" w:lineRule="auto"/>
        <w:ind w:left="540"/>
        <w:jc w:val="both"/>
        <w:rPr>
          <w:color w:val="000000" w:themeColor="text1"/>
        </w:rPr>
      </w:pPr>
      <w:r w:rsidRPr="00B235EC">
        <w:rPr>
          <w:color w:val="000000" w:themeColor="text1"/>
        </w:rPr>
        <w:t xml:space="preserve">İhtiyaç programında verilen listede daire başkanlıklarının içinde “talep edilen ek mekanlar” sütunu dışında toplantı </w:t>
      </w:r>
      <w:proofErr w:type="gramStart"/>
      <w:r w:rsidRPr="00B235EC">
        <w:rPr>
          <w:color w:val="000000" w:themeColor="text1"/>
        </w:rPr>
        <w:t>odası , canlı</w:t>
      </w:r>
      <w:proofErr w:type="gramEnd"/>
      <w:r w:rsidRPr="00B235EC">
        <w:rPr>
          <w:color w:val="000000" w:themeColor="text1"/>
        </w:rPr>
        <w:t xml:space="preserve"> arşiv gibi yardımcı mekanlar yazılmamış olmasına rağmen tasarlanırken bu mekanlar eklenecek mi ?</w:t>
      </w:r>
    </w:p>
    <w:p w:rsidR="00DE4501" w:rsidRPr="00B235EC" w:rsidRDefault="00DE4501" w:rsidP="00751C51">
      <w:pPr>
        <w:pBdr>
          <w:top w:val="nil"/>
          <w:left w:val="nil"/>
          <w:bottom w:val="nil"/>
          <w:right w:val="nil"/>
          <w:between w:val="nil"/>
        </w:pBdr>
        <w:spacing w:line="254" w:lineRule="auto"/>
        <w:ind w:left="540"/>
        <w:jc w:val="both"/>
        <w:rPr>
          <w:color w:val="000000" w:themeColor="text1"/>
        </w:rPr>
      </w:pPr>
    </w:p>
    <w:p w:rsidR="00DE4501" w:rsidRPr="009276F4" w:rsidRDefault="006C3BC0" w:rsidP="00751C51">
      <w:pPr>
        <w:ind w:left="540"/>
        <w:jc w:val="both"/>
        <w:rPr>
          <w:color w:val="FF0000"/>
        </w:rPr>
      </w:pPr>
      <w:r w:rsidRPr="009276F4">
        <w:rPr>
          <w:color w:val="FF0000"/>
        </w:rPr>
        <w:t xml:space="preserve">CEVAP: </w:t>
      </w:r>
      <w:proofErr w:type="gramStart"/>
      <w:r w:rsidRPr="009276F4">
        <w:rPr>
          <w:color w:val="FF0000"/>
        </w:rPr>
        <w:t>Dahil</w:t>
      </w:r>
      <w:proofErr w:type="gramEnd"/>
      <w:r w:rsidRPr="009276F4">
        <w:rPr>
          <w:color w:val="FF0000"/>
        </w:rPr>
        <w:t xml:space="preserve"> edilecektir.</w:t>
      </w:r>
      <w:r w:rsidR="009B4B22">
        <w:rPr>
          <w:color w:val="FF0000"/>
        </w:rPr>
        <w:t xml:space="preserve"> </w:t>
      </w:r>
      <w:r w:rsidRPr="009276F4">
        <w:rPr>
          <w:color w:val="FF0000"/>
        </w:rPr>
        <w:t>Tanımlamalar ihtiyaç programının ortak alanlar bölümünde yapılmıştır.</w:t>
      </w:r>
    </w:p>
    <w:p w:rsidR="00DE4501" w:rsidRPr="00B235EC" w:rsidRDefault="00DE4501" w:rsidP="00751C51">
      <w:pPr>
        <w:ind w:left="540"/>
        <w:jc w:val="both"/>
        <w:rPr>
          <w:color w:val="000000" w:themeColor="text1"/>
        </w:rPr>
      </w:pPr>
    </w:p>
    <w:p w:rsidR="00B235EC" w:rsidRPr="00B235EC" w:rsidRDefault="00B235EC" w:rsidP="00751C51">
      <w:pPr>
        <w:ind w:left="540"/>
        <w:jc w:val="both"/>
        <w:rPr>
          <w:b/>
          <w:bCs/>
          <w:color w:val="000000" w:themeColor="text1"/>
        </w:rPr>
      </w:pPr>
      <w:r w:rsidRPr="00B235EC">
        <w:rPr>
          <w:b/>
          <w:bCs/>
          <w:color w:val="000000" w:themeColor="text1"/>
        </w:rPr>
        <w:t>41.SORU</w:t>
      </w:r>
    </w:p>
    <w:p w:rsidR="00DE4501" w:rsidRPr="00B235EC" w:rsidRDefault="006C3BC0" w:rsidP="00751C51">
      <w:pPr>
        <w:pBdr>
          <w:top w:val="nil"/>
          <w:left w:val="nil"/>
          <w:bottom w:val="nil"/>
          <w:right w:val="nil"/>
          <w:between w:val="nil"/>
        </w:pBdr>
        <w:spacing w:line="254" w:lineRule="auto"/>
        <w:ind w:left="540"/>
        <w:jc w:val="both"/>
        <w:rPr>
          <w:color w:val="000000" w:themeColor="text1"/>
        </w:rPr>
      </w:pPr>
      <w:r w:rsidRPr="00B235EC">
        <w:rPr>
          <w:color w:val="000000" w:themeColor="text1"/>
        </w:rPr>
        <w:t xml:space="preserve">İhtiyaç programında verilen Daire başkanlıkları toplam alanlarının bazıları çalışan kişi sayısı ve </w:t>
      </w:r>
      <w:proofErr w:type="gramStart"/>
      <w:r w:rsidRPr="00B235EC">
        <w:rPr>
          <w:color w:val="000000" w:themeColor="text1"/>
        </w:rPr>
        <w:t>mekan</w:t>
      </w:r>
      <w:proofErr w:type="gramEnd"/>
      <w:r w:rsidRPr="00B235EC">
        <w:rPr>
          <w:color w:val="000000" w:themeColor="text1"/>
        </w:rPr>
        <w:t xml:space="preserve"> gereksinimine göre fazla olabiliyor. İstenilen kişi sayısı ve mekanlar sağlanması şartı ile daha düşük kullanım alanları ile çözüm sağlanabilir </w:t>
      </w:r>
      <w:proofErr w:type="gramStart"/>
      <w:r w:rsidRPr="00B235EC">
        <w:rPr>
          <w:color w:val="000000" w:themeColor="text1"/>
        </w:rPr>
        <w:t>mi ?</w:t>
      </w:r>
      <w:proofErr w:type="gramEnd"/>
    </w:p>
    <w:p w:rsidR="00DE4501" w:rsidRPr="00B235EC" w:rsidRDefault="00DE4501" w:rsidP="00751C51">
      <w:pPr>
        <w:pBdr>
          <w:top w:val="nil"/>
          <w:left w:val="nil"/>
          <w:bottom w:val="nil"/>
          <w:right w:val="nil"/>
          <w:between w:val="nil"/>
        </w:pBdr>
        <w:spacing w:line="254" w:lineRule="auto"/>
        <w:ind w:left="540"/>
        <w:jc w:val="both"/>
        <w:rPr>
          <w:color w:val="000000" w:themeColor="text1"/>
        </w:rPr>
      </w:pPr>
    </w:p>
    <w:p w:rsidR="00DE4501" w:rsidRPr="009276F4" w:rsidRDefault="006C3BC0" w:rsidP="00751C51">
      <w:pPr>
        <w:ind w:left="540"/>
        <w:jc w:val="both"/>
        <w:rPr>
          <w:color w:val="FF0000"/>
        </w:rPr>
      </w:pPr>
      <w:r w:rsidRPr="009276F4">
        <w:rPr>
          <w:color w:val="FF0000"/>
        </w:rPr>
        <w:t>CEVAP: Yüzde 10 arttırma ya da eksiltme yapılabilir.</w:t>
      </w:r>
    </w:p>
    <w:p w:rsidR="00DE4501" w:rsidRPr="00B235EC" w:rsidRDefault="00DE4501" w:rsidP="00751C51">
      <w:pPr>
        <w:pBdr>
          <w:top w:val="nil"/>
          <w:left w:val="nil"/>
          <w:bottom w:val="nil"/>
          <w:right w:val="nil"/>
          <w:between w:val="nil"/>
        </w:pBdr>
        <w:spacing w:line="254" w:lineRule="auto"/>
        <w:ind w:left="540"/>
        <w:jc w:val="both"/>
        <w:rPr>
          <w:color w:val="000000" w:themeColor="text1"/>
        </w:rPr>
      </w:pPr>
    </w:p>
    <w:p w:rsidR="00DE4501" w:rsidRPr="00B235EC" w:rsidRDefault="00B235EC" w:rsidP="00751C51">
      <w:pPr>
        <w:ind w:left="540"/>
        <w:jc w:val="both"/>
        <w:rPr>
          <w:b/>
          <w:bCs/>
          <w:color w:val="000000" w:themeColor="text1"/>
        </w:rPr>
      </w:pPr>
      <w:r w:rsidRPr="00B235EC">
        <w:rPr>
          <w:b/>
          <w:bCs/>
          <w:color w:val="000000" w:themeColor="text1"/>
        </w:rPr>
        <w:t>42.SORU</w:t>
      </w:r>
    </w:p>
    <w:p w:rsidR="00DE4501" w:rsidRPr="00B235EC" w:rsidRDefault="006C3BC0" w:rsidP="00751C51">
      <w:pPr>
        <w:pBdr>
          <w:top w:val="nil"/>
          <w:left w:val="nil"/>
          <w:bottom w:val="nil"/>
          <w:right w:val="nil"/>
          <w:between w:val="nil"/>
        </w:pBdr>
        <w:spacing w:line="254" w:lineRule="auto"/>
        <w:ind w:left="540"/>
        <w:jc w:val="both"/>
        <w:rPr>
          <w:color w:val="000000" w:themeColor="text1"/>
        </w:rPr>
      </w:pPr>
      <w:r w:rsidRPr="00B235EC">
        <w:rPr>
          <w:color w:val="000000" w:themeColor="text1"/>
        </w:rPr>
        <w:t xml:space="preserve">Ek-2 / İmar planı klasöründeki “Alana ilişkin kentsel dönüşüm proje </w:t>
      </w:r>
      <w:proofErr w:type="spellStart"/>
      <w:proofErr w:type="gramStart"/>
      <w:r w:rsidRPr="00B235EC">
        <w:rPr>
          <w:color w:val="000000" w:themeColor="text1"/>
        </w:rPr>
        <w:t>altlığı.dwg</w:t>
      </w:r>
      <w:proofErr w:type="spellEnd"/>
      <w:proofErr w:type="gramEnd"/>
      <w:r w:rsidRPr="00B235EC">
        <w:rPr>
          <w:color w:val="000000" w:themeColor="text1"/>
        </w:rPr>
        <w:t xml:space="preserve">”  çizimindeki kentsel dönüşümü planlanan komşu parseldeki yeni yapılacak yapıların 3 boyutlu </w:t>
      </w:r>
      <w:proofErr w:type="spellStart"/>
      <w:r w:rsidRPr="00B235EC">
        <w:rPr>
          <w:color w:val="000000" w:themeColor="text1"/>
        </w:rPr>
        <w:t>dökümanları</w:t>
      </w:r>
      <w:proofErr w:type="spellEnd"/>
      <w:r w:rsidRPr="00B235EC">
        <w:rPr>
          <w:color w:val="000000" w:themeColor="text1"/>
        </w:rPr>
        <w:t xml:space="preserve"> veya yükseklik bilgilerini veren </w:t>
      </w:r>
      <w:proofErr w:type="spellStart"/>
      <w:r w:rsidRPr="00B235EC">
        <w:rPr>
          <w:color w:val="000000" w:themeColor="text1"/>
        </w:rPr>
        <w:t>dökümanlar</w:t>
      </w:r>
      <w:proofErr w:type="spellEnd"/>
      <w:r w:rsidRPr="00B235EC">
        <w:rPr>
          <w:color w:val="000000" w:themeColor="text1"/>
        </w:rPr>
        <w:t xml:space="preserve"> </w:t>
      </w:r>
      <w:proofErr w:type="spellStart"/>
      <w:r w:rsidRPr="00B235EC">
        <w:rPr>
          <w:color w:val="000000" w:themeColor="text1"/>
        </w:rPr>
        <w:t>alabilirmiyiz</w:t>
      </w:r>
      <w:proofErr w:type="spellEnd"/>
    </w:p>
    <w:p w:rsidR="00DE4501" w:rsidRPr="00B235EC" w:rsidRDefault="006C3BC0" w:rsidP="00751C51">
      <w:pPr>
        <w:pBdr>
          <w:top w:val="nil"/>
          <w:left w:val="nil"/>
          <w:bottom w:val="nil"/>
          <w:right w:val="nil"/>
          <w:between w:val="nil"/>
        </w:pBdr>
        <w:spacing w:line="254" w:lineRule="auto"/>
        <w:ind w:left="540"/>
        <w:jc w:val="both"/>
        <w:rPr>
          <w:color w:val="000000" w:themeColor="text1"/>
        </w:rPr>
      </w:pPr>
      <w:r w:rsidRPr="00B235EC">
        <w:rPr>
          <w:color w:val="000000" w:themeColor="text1"/>
        </w:rPr>
        <w:t xml:space="preserve"> </w:t>
      </w:r>
    </w:p>
    <w:p w:rsidR="00DE4501" w:rsidRPr="009276F4" w:rsidRDefault="006C3BC0" w:rsidP="00751C51">
      <w:pPr>
        <w:ind w:left="540"/>
        <w:jc w:val="both"/>
        <w:rPr>
          <w:color w:val="FF0000"/>
        </w:rPr>
      </w:pPr>
      <w:r w:rsidRPr="009276F4">
        <w:rPr>
          <w:color w:val="FF0000"/>
        </w:rPr>
        <w:t>CEVAP: 3 boyutlu görseller ve kesitler cevapların sonuna eklenmiştir.</w:t>
      </w:r>
    </w:p>
    <w:p w:rsidR="00DE4501" w:rsidRPr="00B235EC" w:rsidRDefault="00DE4501" w:rsidP="00751C51">
      <w:pPr>
        <w:pBdr>
          <w:top w:val="nil"/>
          <w:left w:val="nil"/>
          <w:bottom w:val="nil"/>
          <w:right w:val="nil"/>
          <w:between w:val="nil"/>
        </w:pBdr>
        <w:spacing w:line="254" w:lineRule="auto"/>
        <w:ind w:left="540"/>
        <w:jc w:val="both"/>
        <w:rPr>
          <w:color w:val="000000" w:themeColor="text1"/>
        </w:rPr>
      </w:pPr>
    </w:p>
    <w:p w:rsidR="00B235EC" w:rsidRPr="00B235EC" w:rsidRDefault="00B235EC" w:rsidP="00751C51">
      <w:pPr>
        <w:ind w:left="540"/>
        <w:jc w:val="both"/>
        <w:rPr>
          <w:b/>
          <w:bCs/>
          <w:color w:val="000000" w:themeColor="text1"/>
        </w:rPr>
      </w:pPr>
      <w:r w:rsidRPr="00B235EC">
        <w:rPr>
          <w:b/>
          <w:bCs/>
          <w:color w:val="000000" w:themeColor="text1"/>
        </w:rPr>
        <w:t>43.SORU</w:t>
      </w:r>
    </w:p>
    <w:p w:rsidR="00DE4501" w:rsidRPr="00B235EC" w:rsidRDefault="006C3BC0" w:rsidP="00751C51">
      <w:pPr>
        <w:pBdr>
          <w:top w:val="nil"/>
          <w:left w:val="nil"/>
          <w:bottom w:val="nil"/>
          <w:right w:val="nil"/>
          <w:between w:val="nil"/>
        </w:pBdr>
        <w:spacing w:after="160" w:line="254" w:lineRule="auto"/>
        <w:ind w:left="540"/>
        <w:jc w:val="both"/>
        <w:rPr>
          <w:color w:val="000000" w:themeColor="text1"/>
        </w:rPr>
      </w:pPr>
      <w:r w:rsidRPr="00B235EC">
        <w:rPr>
          <w:color w:val="000000" w:themeColor="text1"/>
        </w:rPr>
        <w:t xml:space="preserve">İhtiyaç programında yazılı Genel Toplam alan büyüklüğü için artı/eksi %10 imkanı </w:t>
      </w:r>
      <w:proofErr w:type="spellStart"/>
      <w:proofErr w:type="gramStart"/>
      <w:r w:rsidRPr="00B235EC">
        <w:rPr>
          <w:color w:val="000000" w:themeColor="text1"/>
        </w:rPr>
        <w:t>geçerlimidir</w:t>
      </w:r>
      <w:proofErr w:type="spellEnd"/>
      <w:r w:rsidRPr="00B235EC">
        <w:rPr>
          <w:color w:val="000000" w:themeColor="text1"/>
        </w:rPr>
        <w:t xml:space="preserve"> ?</w:t>
      </w:r>
      <w:proofErr w:type="gramEnd"/>
    </w:p>
    <w:p w:rsidR="00DE4501" w:rsidRPr="009276F4" w:rsidRDefault="006C3BC0" w:rsidP="00751C51">
      <w:pPr>
        <w:ind w:left="540"/>
        <w:jc w:val="both"/>
        <w:rPr>
          <w:color w:val="FF0000"/>
        </w:rPr>
      </w:pPr>
      <w:r w:rsidRPr="009276F4">
        <w:rPr>
          <w:color w:val="FF0000"/>
        </w:rPr>
        <w:t>CEVAP: Geçerlidir</w:t>
      </w:r>
      <w:r w:rsidR="009276F4">
        <w:rPr>
          <w:color w:val="FF0000"/>
        </w:rPr>
        <w:t>.</w:t>
      </w:r>
    </w:p>
    <w:p w:rsidR="00DE4501" w:rsidRPr="00B235EC" w:rsidRDefault="00DE4501" w:rsidP="00751C51">
      <w:pPr>
        <w:pBdr>
          <w:top w:val="nil"/>
          <w:left w:val="nil"/>
          <w:bottom w:val="nil"/>
          <w:right w:val="nil"/>
          <w:between w:val="nil"/>
        </w:pBdr>
        <w:spacing w:after="160" w:line="254" w:lineRule="auto"/>
        <w:ind w:left="540"/>
        <w:jc w:val="both"/>
        <w:rPr>
          <w:color w:val="000000" w:themeColor="text1"/>
        </w:rPr>
      </w:pPr>
    </w:p>
    <w:p w:rsidR="00DE4501" w:rsidRPr="00B235EC" w:rsidRDefault="00B235EC" w:rsidP="00751C51">
      <w:pPr>
        <w:ind w:left="540"/>
        <w:jc w:val="both"/>
        <w:rPr>
          <w:b/>
          <w:bCs/>
          <w:color w:val="000000" w:themeColor="text1"/>
        </w:rPr>
      </w:pPr>
      <w:r w:rsidRPr="00B235EC">
        <w:rPr>
          <w:b/>
          <w:bCs/>
          <w:color w:val="000000" w:themeColor="text1"/>
        </w:rPr>
        <w:t>44.SORU</w:t>
      </w:r>
    </w:p>
    <w:p w:rsidR="00DE4501" w:rsidRPr="00B235EC" w:rsidRDefault="006C3BC0" w:rsidP="00751C51">
      <w:pPr>
        <w:spacing w:after="200" w:line="276" w:lineRule="auto"/>
        <w:ind w:left="540"/>
        <w:jc w:val="both"/>
        <w:rPr>
          <w:color w:val="000000" w:themeColor="text1"/>
        </w:rPr>
      </w:pPr>
      <w:r w:rsidRPr="00B235EC">
        <w:rPr>
          <w:color w:val="000000" w:themeColor="text1"/>
        </w:rPr>
        <w:t>Yarışma Şartnamesi Ek 1_3 Organizasyon Şemasında yer alan 5 müdürlüğe sahip Kültür ve Sosyal İşler Dairesi Başkanlığı, Belediye Encümeni ve Başkan Danışmanları ile ilgili olarak Ek 1_1 Belediye Binası İhtiyaç Programı ve Ek 1_2 Kontrol Listesi içerisinde herhangi bir mahal/birim/alansal değer yer almamaktadır. Bu konunun açıklığa kavuşturulmasını rica ederiz.</w:t>
      </w:r>
    </w:p>
    <w:p w:rsidR="00DE4501" w:rsidRDefault="006C3BC0" w:rsidP="00751C51">
      <w:pPr>
        <w:spacing w:after="200" w:line="276" w:lineRule="auto"/>
        <w:ind w:left="540"/>
        <w:jc w:val="both"/>
        <w:rPr>
          <w:color w:val="FF0000"/>
        </w:rPr>
      </w:pPr>
      <w:r w:rsidRPr="009276F4">
        <w:rPr>
          <w:color w:val="FF0000"/>
        </w:rPr>
        <w:t>CEVAP: Kültür ve Sosyal İşler Dairesi Başkanlığı ayrılmış olup ikisi ayrı bir şekilde ihtiyaç programında verilmiştir. Belediye Encümeni ve Başkan Danışmanları ile ilgili kısım ihtiyaç programı içerisinde tanımlanmıştır.</w:t>
      </w:r>
    </w:p>
    <w:p w:rsidR="009276F4" w:rsidRDefault="009276F4" w:rsidP="00751C51">
      <w:pPr>
        <w:spacing w:after="200" w:line="276" w:lineRule="auto"/>
        <w:ind w:left="540"/>
        <w:jc w:val="both"/>
        <w:rPr>
          <w:color w:val="FF0000"/>
        </w:rPr>
      </w:pPr>
    </w:p>
    <w:p w:rsidR="009276F4" w:rsidRDefault="009276F4" w:rsidP="00751C51">
      <w:pPr>
        <w:spacing w:after="200" w:line="276" w:lineRule="auto"/>
        <w:ind w:left="540"/>
        <w:jc w:val="both"/>
        <w:rPr>
          <w:color w:val="FF0000"/>
        </w:rPr>
      </w:pPr>
    </w:p>
    <w:p w:rsidR="009276F4" w:rsidRDefault="009276F4" w:rsidP="00751C51">
      <w:pPr>
        <w:spacing w:after="200" w:line="276" w:lineRule="auto"/>
        <w:ind w:left="540"/>
        <w:jc w:val="both"/>
        <w:rPr>
          <w:color w:val="FF0000"/>
        </w:rPr>
      </w:pPr>
    </w:p>
    <w:p w:rsidR="009276F4" w:rsidRPr="009276F4" w:rsidRDefault="009276F4" w:rsidP="00751C51">
      <w:pPr>
        <w:spacing w:after="200" w:line="276" w:lineRule="auto"/>
        <w:ind w:left="540"/>
        <w:jc w:val="both"/>
        <w:rPr>
          <w:color w:val="FF0000"/>
        </w:rPr>
      </w:pPr>
    </w:p>
    <w:p w:rsidR="00B235EC" w:rsidRPr="00B235EC" w:rsidRDefault="00B235EC" w:rsidP="00751C51">
      <w:pPr>
        <w:ind w:left="540"/>
        <w:jc w:val="both"/>
        <w:rPr>
          <w:b/>
          <w:bCs/>
          <w:color w:val="000000" w:themeColor="text1"/>
        </w:rPr>
      </w:pPr>
      <w:r w:rsidRPr="00B235EC">
        <w:rPr>
          <w:b/>
          <w:bCs/>
          <w:color w:val="000000" w:themeColor="text1"/>
        </w:rPr>
        <w:t>45.SORU</w:t>
      </w:r>
    </w:p>
    <w:p w:rsidR="00DE4501" w:rsidRPr="00B235EC" w:rsidRDefault="006C3BC0" w:rsidP="00751C51">
      <w:pPr>
        <w:spacing w:after="200" w:line="276" w:lineRule="auto"/>
        <w:ind w:left="540"/>
        <w:jc w:val="both"/>
        <w:rPr>
          <w:color w:val="000000" w:themeColor="text1"/>
        </w:rPr>
      </w:pPr>
      <w:r w:rsidRPr="00B235EC">
        <w:rPr>
          <w:color w:val="000000" w:themeColor="text1"/>
        </w:rPr>
        <w:t xml:space="preserve">Belediye Binasına ait Kapalı Otopark kapsamında 916 araçlık (40 adedi geniş araç olmak üzere) bir kapasite tanımlanmıştır. Bu kapasite için belirlenen alan ise 17.500 m² olarak belirtilmiştir. Araç başına yaklaşık 20 m² gibi bir kabul ile bu alanın tanımlandığı anlaşılmaktadır. Ve bu alan için ek </w:t>
      </w:r>
      <w:proofErr w:type="gramStart"/>
      <w:r w:rsidRPr="00B235EC">
        <w:rPr>
          <w:color w:val="000000" w:themeColor="text1"/>
        </w:rPr>
        <w:t>sirkülasyon</w:t>
      </w:r>
      <w:proofErr w:type="gramEnd"/>
      <w:r w:rsidRPr="00B235EC">
        <w:rPr>
          <w:color w:val="000000" w:themeColor="text1"/>
        </w:rPr>
        <w:t xml:space="preserve"> alanı yüzdesi belirtilmemektedir. Kapalı otoparklar için taşıyıcı sistem boyutları ve buna bağlı olarak taşıyıcı sistem hatlarında yaşanan alansal kayıplar, otopark acil kaçış düzenlemeleri ve araç rampaları dikkate alındığında araç başına 20 m² gibi bir kabul ile belirlenen alanın talep edilen araç sayısını sağlaması mümkün değildir. Bu bağlamda araç sayısının veya tanımlanan alansal büyüklüğün yeniden gözden geçirilmesi mümkün müdür?</w:t>
      </w:r>
    </w:p>
    <w:p w:rsidR="00DE4501" w:rsidRPr="009276F4" w:rsidRDefault="006C3BC0" w:rsidP="00751C51">
      <w:pPr>
        <w:ind w:left="540"/>
        <w:jc w:val="both"/>
        <w:rPr>
          <w:color w:val="FF0000"/>
        </w:rPr>
      </w:pPr>
      <w:r w:rsidRPr="009276F4">
        <w:rPr>
          <w:color w:val="FF0000"/>
        </w:rPr>
        <w:t>CEVAP: Araç sayısını sağlamak kaydı ile gerekli metrekare artışı yapılabilir.</w:t>
      </w:r>
    </w:p>
    <w:p w:rsidR="00DE4501" w:rsidRPr="00B235EC" w:rsidRDefault="00DE4501" w:rsidP="00751C51">
      <w:pPr>
        <w:spacing w:after="200" w:line="276" w:lineRule="auto"/>
        <w:ind w:left="540"/>
        <w:jc w:val="both"/>
        <w:rPr>
          <w:color w:val="000000" w:themeColor="text1"/>
        </w:rPr>
      </w:pPr>
    </w:p>
    <w:p w:rsidR="00DE4501" w:rsidRPr="00B235EC" w:rsidRDefault="00DE4501" w:rsidP="00751C51">
      <w:pPr>
        <w:spacing w:after="200" w:line="276" w:lineRule="auto"/>
        <w:ind w:left="540"/>
        <w:jc w:val="both"/>
        <w:rPr>
          <w:color w:val="000000" w:themeColor="text1"/>
        </w:rPr>
      </w:pPr>
    </w:p>
    <w:p w:rsidR="00DE4501" w:rsidRPr="00B235EC" w:rsidRDefault="00DE4501" w:rsidP="00751C51">
      <w:pPr>
        <w:spacing w:after="200" w:line="276" w:lineRule="auto"/>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pBdr>
          <w:top w:val="nil"/>
          <w:left w:val="nil"/>
          <w:bottom w:val="nil"/>
          <w:right w:val="nil"/>
          <w:between w:val="nil"/>
        </w:pBd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spacing w:after="200" w:line="276" w:lineRule="auto"/>
        <w:ind w:left="540"/>
        <w:jc w:val="both"/>
        <w:rPr>
          <w:color w:val="000000" w:themeColor="text1"/>
        </w:rPr>
      </w:pPr>
    </w:p>
    <w:p w:rsidR="00B235EC" w:rsidRPr="00B235EC" w:rsidRDefault="00B235EC" w:rsidP="00751C51">
      <w:pPr>
        <w:spacing w:after="200" w:line="276" w:lineRule="auto"/>
        <w:ind w:left="540"/>
        <w:jc w:val="both"/>
        <w:rPr>
          <w:color w:val="000000" w:themeColor="text1"/>
        </w:rPr>
      </w:pPr>
    </w:p>
    <w:p w:rsidR="00B235EC" w:rsidRPr="00B235EC" w:rsidRDefault="00B235EC" w:rsidP="00751C51">
      <w:pPr>
        <w:spacing w:after="200" w:line="276" w:lineRule="auto"/>
        <w:ind w:left="540"/>
        <w:jc w:val="both"/>
        <w:rPr>
          <w:color w:val="000000" w:themeColor="text1"/>
        </w:rPr>
      </w:pPr>
    </w:p>
    <w:p w:rsidR="00B235EC" w:rsidRPr="00B235EC" w:rsidRDefault="00B235EC" w:rsidP="00751C51">
      <w:pPr>
        <w:spacing w:after="200" w:line="276" w:lineRule="auto"/>
        <w:ind w:left="540"/>
        <w:jc w:val="both"/>
        <w:rPr>
          <w:color w:val="000000" w:themeColor="text1"/>
        </w:rPr>
      </w:pPr>
    </w:p>
    <w:p w:rsidR="00B235EC" w:rsidRPr="00B235EC" w:rsidRDefault="00B235EC" w:rsidP="00751C51">
      <w:pPr>
        <w:spacing w:after="200" w:line="276" w:lineRule="auto"/>
        <w:ind w:left="540"/>
        <w:jc w:val="both"/>
        <w:rPr>
          <w:color w:val="000000" w:themeColor="text1"/>
        </w:rPr>
      </w:pPr>
    </w:p>
    <w:p w:rsidR="00B235EC" w:rsidRPr="00B235EC" w:rsidRDefault="00B235EC" w:rsidP="00751C51">
      <w:pPr>
        <w:spacing w:after="200" w:line="276" w:lineRule="auto"/>
        <w:ind w:left="540"/>
        <w:jc w:val="both"/>
        <w:rPr>
          <w:color w:val="000000" w:themeColor="text1"/>
        </w:rPr>
      </w:pPr>
    </w:p>
    <w:p w:rsidR="00B235EC" w:rsidRPr="00B235EC" w:rsidRDefault="00B235EC" w:rsidP="00751C51">
      <w:pPr>
        <w:spacing w:after="200" w:line="276" w:lineRule="auto"/>
        <w:ind w:left="540"/>
        <w:jc w:val="both"/>
        <w:rPr>
          <w:color w:val="000000" w:themeColor="text1"/>
        </w:rPr>
      </w:pPr>
    </w:p>
    <w:p w:rsidR="00B235EC" w:rsidRPr="00B235EC" w:rsidRDefault="00B235EC" w:rsidP="00751C51">
      <w:pPr>
        <w:spacing w:after="200" w:line="276" w:lineRule="auto"/>
        <w:ind w:left="540"/>
        <w:jc w:val="both"/>
        <w:rPr>
          <w:color w:val="000000" w:themeColor="text1"/>
        </w:rPr>
      </w:pPr>
    </w:p>
    <w:p w:rsidR="00B235EC" w:rsidRPr="00B235EC" w:rsidRDefault="00B235EC" w:rsidP="00751C51">
      <w:pPr>
        <w:spacing w:after="200" w:line="276" w:lineRule="auto"/>
        <w:ind w:left="540"/>
        <w:jc w:val="both"/>
        <w:rPr>
          <w:color w:val="000000" w:themeColor="text1"/>
        </w:rPr>
      </w:pPr>
    </w:p>
    <w:p w:rsidR="00B235EC" w:rsidRPr="00B235EC" w:rsidRDefault="00B235EC" w:rsidP="00751C51">
      <w:pPr>
        <w:spacing w:after="200" w:line="276" w:lineRule="auto"/>
        <w:ind w:left="540"/>
        <w:jc w:val="both"/>
        <w:rPr>
          <w:color w:val="000000" w:themeColor="text1"/>
        </w:rPr>
      </w:pPr>
    </w:p>
    <w:p w:rsidR="00B235EC" w:rsidRPr="00B235EC" w:rsidRDefault="00B235EC" w:rsidP="00751C51">
      <w:pPr>
        <w:spacing w:after="200" w:line="276" w:lineRule="auto"/>
        <w:ind w:left="540"/>
        <w:jc w:val="both"/>
        <w:rPr>
          <w:color w:val="000000" w:themeColor="text1"/>
        </w:rPr>
      </w:pPr>
    </w:p>
    <w:p w:rsidR="00B235EC" w:rsidRPr="00B235EC" w:rsidRDefault="00B235EC" w:rsidP="00751C51">
      <w:pPr>
        <w:spacing w:after="200" w:line="276" w:lineRule="auto"/>
        <w:ind w:left="540"/>
        <w:jc w:val="both"/>
        <w:rPr>
          <w:color w:val="000000" w:themeColor="text1"/>
        </w:rPr>
      </w:pPr>
    </w:p>
    <w:p w:rsidR="009B4B22" w:rsidRDefault="009B4B22" w:rsidP="00751C51">
      <w:pPr>
        <w:pBdr>
          <w:top w:val="nil"/>
          <w:left w:val="nil"/>
          <w:bottom w:val="nil"/>
          <w:right w:val="nil"/>
          <w:between w:val="nil"/>
        </w:pBdr>
        <w:spacing w:after="160" w:line="254" w:lineRule="auto"/>
        <w:ind w:left="540"/>
        <w:jc w:val="both"/>
        <w:rPr>
          <w:color w:val="000000" w:themeColor="text1"/>
        </w:rPr>
      </w:pPr>
    </w:p>
    <w:p w:rsidR="009276F4" w:rsidRPr="00B235EC" w:rsidRDefault="009276F4" w:rsidP="00751C51">
      <w:pPr>
        <w:pBdr>
          <w:top w:val="nil"/>
          <w:left w:val="nil"/>
          <w:bottom w:val="nil"/>
          <w:right w:val="nil"/>
          <w:between w:val="nil"/>
        </w:pBdr>
        <w:spacing w:after="160" w:line="254" w:lineRule="auto"/>
        <w:ind w:left="540"/>
        <w:jc w:val="both"/>
        <w:rPr>
          <w:b/>
          <w:bCs/>
          <w:color w:val="000000" w:themeColor="text1"/>
        </w:rPr>
      </w:pPr>
    </w:p>
    <w:p w:rsidR="00DE4501" w:rsidRPr="00B235EC" w:rsidRDefault="00DE4501" w:rsidP="00751C51">
      <w:pPr>
        <w:ind w:left="540"/>
        <w:jc w:val="both"/>
        <w:rPr>
          <w:b/>
          <w:color w:val="000000" w:themeColor="text1"/>
        </w:rPr>
      </w:pPr>
    </w:p>
    <w:p w:rsidR="00DE4501" w:rsidRPr="00B235EC" w:rsidRDefault="006C3BC0" w:rsidP="00751C51">
      <w:pPr>
        <w:ind w:left="540"/>
        <w:jc w:val="both"/>
        <w:rPr>
          <w:b/>
          <w:color w:val="000000" w:themeColor="text1"/>
        </w:rPr>
      </w:pPr>
      <w:r w:rsidRPr="00B235EC">
        <w:rPr>
          <w:b/>
          <w:color w:val="000000" w:themeColor="text1"/>
        </w:rPr>
        <w:t>Planlanan Kentsel Dönüşüm Projesine ait görseller</w:t>
      </w: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6C3BC0" w:rsidP="00751C51">
      <w:pPr>
        <w:ind w:left="540"/>
        <w:jc w:val="both"/>
        <w:rPr>
          <w:color w:val="000000" w:themeColor="text1"/>
        </w:rPr>
      </w:pPr>
      <w:r w:rsidRPr="00B235EC">
        <w:rPr>
          <w:noProof/>
          <w:color w:val="000000" w:themeColor="text1"/>
          <w:lang w:val="tr-TR"/>
        </w:rPr>
        <w:drawing>
          <wp:anchor distT="0" distB="0" distL="114300" distR="114300" simplePos="0" relativeHeight="251658240" behindDoc="1" locked="0" layoutInCell="1" hidden="0" allowOverlap="1" wp14:anchorId="4E185EA1" wp14:editId="17F32C65">
            <wp:simplePos x="0" y="0"/>
            <wp:positionH relativeFrom="column">
              <wp:posOffset>109221</wp:posOffset>
            </wp:positionH>
            <wp:positionV relativeFrom="paragraph">
              <wp:posOffset>34290</wp:posOffset>
            </wp:positionV>
            <wp:extent cx="5762625" cy="3867150"/>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762625" cy="3867150"/>
                    </a:xfrm>
                    <a:prstGeom prst="rect">
                      <a:avLst/>
                    </a:prstGeom>
                    <a:ln/>
                  </pic:spPr>
                </pic:pic>
              </a:graphicData>
            </a:graphic>
          </wp:anchor>
        </w:drawing>
      </w:r>
    </w:p>
    <w:p w:rsidR="00DE4501" w:rsidRPr="00B235EC" w:rsidRDefault="006C3BC0" w:rsidP="00751C51">
      <w:pPr>
        <w:ind w:left="540"/>
        <w:jc w:val="both"/>
        <w:rPr>
          <w:color w:val="000000" w:themeColor="text1"/>
        </w:rPr>
      </w:pPr>
      <w:r w:rsidRPr="00B235EC">
        <w:rPr>
          <w:noProof/>
          <w:color w:val="000000" w:themeColor="text1"/>
          <w:lang w:val="tr-TR"/>
        </w:rPr>
        <w:drawing>
          <wp:anchor distT="0" distB="0" distL="114300" distR="114300" simplePos="0" relativeHeight="251659264" behindDoc="1" locked="0" layoutInCell="1" hidden="0" allowOverlap="1" wp14:anchorId="66FAD35D" wp14:editId="3F8B8B39">
            <wp:simplePos x="0" y="0"/>
            <wp:positionH relativeFrom="column">
              <wp:posOffset>118745</wp:posOffset>
            </wp:positionH>
            <wp:positionV relativeFrom="paragraph">
              <wp:posOffset>3838575</wp:posOffset>
            </wp:positionV>
            <wp:extent cx="5753100" cy="3819525"/>
            <wp:effectExtent l="0" t="0" r="0" b="0"/>
            <wp:wrapNone/>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753100" cy="3819525"/>
                    </a:xfrm>
                    <a:prstGeom prst="rect">
                      <a:avLst/>
                    </a:prstGeom>
                    <a:ln/>
                  </pic:spPr>
                </pic:pic>
              </a:graphicData>
            </a:graphic>
          </wp:anchor>
        </w:drawing>
      </w: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6C3BC0" w:rsidP="00751C51">
      <w:pPr>
        <w:ind w:left="540"/>
        <w:jc w:val="both"/>
        <w:rPr>
          <w:color w:val="000000" w:themeColor="text1"/>
        </w:rPr>
      </w:pPr>
      <w:r w:rsidRPr="00B235EC">
        <w:rPr>
          <w:noProof/>
          <w:color w:val="000000" w:themeColor="text1"/>
          <w:lang w:val="tr-TR"/>
        </w:rPr>
        <w:drawing>
          <wp:anchor distT="0" distB="0" distL="114300" distR="114300" simplePos="0" relativeHeight="251660288" behindDoc="1" locked="0" layoutInCell="1" hidden="0" allowOverlap="1" wp14:anchorId="6768EDE2" wp14:editId="3F7AF1AF">
            <wp:simplePos x="0" y="0"/>
            <wp:positionH relativeFrom="column">
              <wp:posOffset>5716</wp:posOffset>
            </wp:positionH>
            <wp:positionV relativeFrom="paragraph">
              <wp:posOffset>190500</wp:posOffset>
            </wp:positionV>
            <wp:extent cx="5762625" cy="3819525"/>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762625" cy="3819525"/>
                    </a:xfrm>
                    <a:prstGeom prst="rect">
                      <a:avLst/>
                    </a:prstGeom>
                    <a:ln/>
                  </pic:spPr>
                </pic:pic>
              </a:graphicData>
            </a:graphic>
          </wp:anchor>
        </w:drawing>
      </w:r>
    </w:p>
    <w:p w:rsidR="00DE4501" w:rsidRPr="00B235EC" w:rsidRDefault="00DE4501" w:rsidP="00751C51">
      <w:pPr>
        <w:ind w:left="540"/>
        <w:jc w:val="both"/>
        <w:rPr>
          <w:color w:val="000000" w:themeColor="text1"/>
        </w:rPr>
      </w:pPr>
    </w:p>
    <w:p w:rsidR="00DE4501" w:rsidRPr="00B235EC" w:rsidRDefault="006C3BC0" w:rsidP="00751C51">
      <w:pPr>
        <w:ind w:left="540"/>
        <w:jc w:val="both"/>
        <w:rPr>
          <w:color w:val="000000" w:themeColor="text1"/>
        </w:rPr>
      </w:pPr>
      <w:r w:rsidRPr="00B235EC">
        <w:rPr>
          <w:noProof/>
          <w:color w:val="000000" w:themeColor="text1"/>
          <w:lang w:val="tr-TR"/>
        </w:rPr>
        <w:drawing>
          <wp:anchor distT="0" distB="0" distL="114300" distR="114300" simplePos="0" relativeHeight="251661312" behindDoc="1" locked="0" layoutInCell="1" hidden="0" allowOverlap="1" wp14:anchorId="6A96A6B4" wp14:editId="30864951">
            <wp:simplePos x="0" y="0"/>
            <wp:positionH relativeFrom="column">
              <wp:posOffset>5716</wp:posOffset>
            </wp:positionH>
            <wp:positionV relativeFrom="paragraph">
              <wp:posOffset>3783329</wp:posOffset>
            </wp:positionV>
            <wp:extent cx="5753100" cy="3790950"/>
            <wp:effectExtent l="0" t="0" r="0" b="0"/>
            <wp:wrapNone/>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753100" cy="3790950"/>
                    </a:xfrm>
                    <a:prstGeom prst="rect">
                      <a:avLst/>
                    </a:prstGeom>
                    <a:ln/>
                  </pic:spPr>
                </pic:pic>
              </a:graphicData>
            </a:graphic>
          </wp:anchor>
        </w:drawing>
      </w: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6C3BC0" w:rsidP="00751C51">
      <w:pPr>
        <w:ind w:left="540"/>
        <w:jc w:val="both"/>
        <w:rPr>
          <w:color w:val="000000" w:themeColor="text1"/>
        </w:rPr>
      </w:pPr>
      <w:r w:rsidRPr="00B235EC">
        <w:rPr>
          <w:noProof/>
          <w:color w:val="000000" w:themeColor="text1"/>
          <w:lang w:val="tr-TR"/>
        </w:rPr>
        <w:drawing>
          <wp:anchor distT="0" distB="0" distL="114300" distR="114300" simplePos="0" relativeHeight="251663360" behindDoc="1" locked="0" layoutInCell="1" hidden="0" allowOverlap="1" wp14:anchorId="1EDE963C" wp14:editId="5C364347">
            <wp:simplePos x="0" y="0"/>
            <wp:positionH relativeFrom="column">
              <wp:posOffset>137160</wp:posOffset>
            </wp:positionH>
            <wp:positionV relativeFrom="paragraph">
              <wp:posOffset>99060</wp:posOffset>
            </wp:positionV>
            <wp:extent cx="5753100" cy="3819525"/>
            <wp:effectExtent l="0" t="0" r="0" b="0"/>
            <wp:wrapNone/>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753100" cy="3819525"/>
                    </a:xfrm>
                    <a:prstGeom prst="rect">
                      <a:avLst/>
                    </a:prstGeom>
                    <a:ln/>
                  </pic:spPr>
                </pic:pic>
              </a:graphicData>
            </a:graphic>
          </wp:anchor>
        </w:drawing>
      </w: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9276F4" w:rsidP="00751C51">
      <w:pPr>
        <w:ind w:left="540"/>
        <w:jc w:val="both"/>
        <w:rPr>
          <w:color w:val="000000" w:themeColor="text1"/>
        </w:rPr>
      </w:pPr>
      <w:r w:rsidRPr="00B235EC">
        <w:rPr>
          <w:noProof/>
          <w:color w:val="000000" w:themeColor="text1"/>
          <w:lang w:val="tr-TR"/>
        </w:rPr>
        <w:drawing>
          <wp:anchor distT="0" distB="0" distL="114300" distR="114300" simplePos="0" relativeHeight="251664384" behindDoc="1" locked="0" layoutInCell="1" hidden="0" allowOverlap="1" wp14:anchorId="0748FCE3" wp14:editId="161A3E2D">
            <wp:simplePos x="0" y="0"/>
            <wp:positionH relativeFrom="column">
              <wp:posOffset>110490</wp:posOffset>
            </wp:positionH>
            <wp:positionV relativeFrom="paragraph">
              <wp:posOffset>80010</wp:posOffset>
            </wp:positionV>
            <wp:extent cx="5753100" cy="3810000"/>
            <wp:effectExtent l="0" t="0" r="0" b="0"/>
            <wp:wrapNone/>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5753100" cy="3810000"/>
                    </a:xfrm>
                    <a:prstGeom prst="rect">
                      <a:avLst/>
                    </a:prstGeom>
                    <a:ln/>
                  </pic:spPr>
                </pic:pic>
              </a:graphicData>
            </a:graphic>
          </wp:anchor>
        </w:drawing>
      </w: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6C3BC0" w:rsidP="00751C51">
      <w:pPr>
        <w:tabs>
          <w:tab w:val="left" w:pos="5895"/>
        </w:tabs>
        <w:ind w:left="540"/>
        <w:jc w:val="both"/>
        <w:rPr>
          <w:color w:val="000000" w:themeColor="text1"/>
        </w:rPr>
      </w:pPr>
      <w:r w:rsidRPr="00B235EC">
        <w:rPr>
          <w:color w:val="000000" w:themeColor="text1"/>
        </w:rPr>
        <w:tab/>
      </w:r>
    </w:p>
    <w:p w:rsidR="00DE4501" w:rsidRPr="00B235EC" w:rsidRDefault="009276F4" w:rsidP="00751C51">
      <w:pPr>
        <w:tabs>
          <w:tab w:val="left" w:pos="5895"/>
        </w:tabs>
        <w:ind w:left="540"/>
        <w:jc w:val="both"/>
        <w:rPr>
          <w:color w:val="000000" w:themeColor="text1"/>
        </w:rPr>
      </w:pPr>
      <w:r w:rsidRPr="00B235EC">
        <w:rPr>
          <w:noProof/>
          <w:color w:val="000000" w:themeColor="text1"/>
          <w:lang w:val="tr-TR"/>
        </w:rPr>
        <w:drawing>
          <wp:anchor distT="0" distB="0" distL="114300" distR="114300" simplePos="0" relativeHeight="251665408" behindDoc="1" locked="0" layoutInCell="1" hidden="0" allowOverlap="1" wp14:anchorId="0AD56A73" wp14:editId="38618123">
            <wp:simplePos x="0" y="0"/>
            <wp:positionH relativeFrom="margin">
              <wp:align>left</wp:align>
            </wp:positionH>
            <wp:positionV relativeFrom="paragraph">
              <wp:posOffset>62230</wp:posOffset>
            </wp:positionV>
            <wp:extent cx="5753100" cy="3838575"/>
            <wp:effectExtent l="0" t="0" r="0" b="9525"/>
            <wp:wrapNone/>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5753100" cy="3838575"/>
                    </a:xfrm>
                    <a:prstGeom prst="rect">
                      <a:avLst/>
                    </a:prstGeom>
                    <a:ln/>
                  </pic:spPr>
                </pic:pic>
              </a:graphicData>
            </a:graphic>
          </wp:anchor>
        </w:drawing>
      </w:r>
    </w:p>
    <w:p w:rsidR="00DE4501" w:rsidRPr="00B235EC" w:rsidRDefault="00DE4501" w:rsidP="00751C51">
      <w:pPr>
        <w:tabs>
          <w:tab w:val="left" w:pos="5895"/>
        </w:tabs>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9276F4">
      <w:pPr>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DE4501" w:rsidP="00751C51">
      <w:pPr>
        <w:ind w:left="540"/>
        <w:jc w:val="both"/>
        <w:rPr>
          <w:color w:val="000000" w:themeColor="text1"/>
        </w:rPr>
      </w:pPr>
    </w:p>
    <w:p w:rsidR="00DE4501" w:rsidRPr="00B235EC" w:rsidRDefault="009276F4" w:rsidP="00751C51">
      <w:pPr>
        <w:ind w:left="540"/>
        <w:jc w:val="both"/>
        <w:rPr>
          <w:color w:val="000000" w:themeColor="text1"/>
        </w:rPr>
      </w:pPr>
      <w:r w:rsidRPr="00B235EC">
        <w:rPr>
          <w:noProof/>
          <w:color w:val="000000" w:themeColor="text1"/>
          <w:lang w:val="tr-TR"/>
        </w:rPr>
        <w:drawing>
          <wp:anchor distT="0" distB="0" distL="114300" distR="114300" simplePos="0" relativeHeight="251666432" behindDoc="0" locked="0" layoutInCell="1" hidden="0" allowOverlap="1" wp14:anchorId="1CB53000" wp14:editId="6DFF2F03">
            <wp:simplePos x="0" y="0"/>
            <wp:positionH relativeFrom="margin">
              <wp:align>right</wp:align>
            </wp:positionH>
            <wp:positionV relativeFrom="paragraph">
              <wp:posOffset>255905</wp:posOffset>
            </wp:positionV>
            <wp:extent cx="5760720" cy="3838478"/>
            <wp:effectExtent l="0" t="0" r="0" b="0"/>
            <wp:wrapSquare wrapText="bothSides" distT="0" distB="0" distL="114300" distR="114300"/>
            <wp:docPr id="4" name="image9.jpg" descr="C:\Users\pinar.yucel\Desktop\9.jpg"/>
            <wp:cNvGraphicFramePr/>
            <a:graphic xmlns:a="http://schemas.openxmlformats.org/drawingml/2006/main">
              <a:graphicData uri="http://schemas.openxmlformats.org/drawingml/2006/picture">
                <pic:pic xmlns:pic="http://schemas.openxmlformats.org/drawingml/2006/picture">
                  <pic:nvPicPr>
                    <pic:cNvPr id="0" name="image9.jpg" descr="C:\Users\pinar.yucel\Desktop\9.jpg"/>
                    <pic:cNvPicPr preferRelativeResize="0"/>
                  </pic:nvPicPr>
                  <pic:blipFill>
                    <a:blip r:embed="rId14"/>
                    <a:srcRect/>
                    <a:stretch>
                      <a:fillRect/>
                    </a:stretch>
                  </pic:blipFill>
                  <pic:spPr>
                    <a:xfrm>
                      <a:off x="0" y="0"/>
                      <a:ext cx="5760720" cy="3838478"/>
                    </a:xfrm>
                    <a:prstGeom prst="rect">
                      <a:avLst/>
                    </a:prstGeom>
                    <a:ln/>
                  </pic:spPr>
                </pic:pic>
              </a:graphicData>
            </a:graphic>
          </wp:anchor>
        </w:drawing>
      </w:r>
    </w:p>
    <w:p w:rsidR="009276F4" w:rsidRDefault="009276F4" w:rsidP="00751C51">
      <w:pPr>
        <w:jc w:val="both"/>
      </w:pPr>
    </w:p>
    <w:p w:rsidR="009276F4" w:rsidRPr="009276F4" w:rsidRDefault="00B235EC" w:rsidP="00751C51">
      <w:pPr>
        <w:jc w:val="both"/>
        <w:rPr>
          <w:b/>
        </w:rPr>
      </w:pPr>
      <w:r>
        <w:t xml:space="preserve"> </w:t>
      </w:r>
      <w:r w:rsidRPr="009276F4">
        <w:rPr>
          <w:b/>
        </w:rPr>
        <w:t xml:space="preserve">Kentsel dönüşüm alanı </w:t>
      </w:r>
      <w:r w:rsidR="00A24751" w:rsidRPr="009276F4">
        <w:rPr>
          <w:b/>
        </w:rPr>
        <w:t>çalışması</w:t>
      </w:r>
    </w:p>
    <w:p w:rsidR="00B235EC" w:rsidRPr="00B235EC" w:rsidRDefault="00A24751" w:rsidP="00751C51">
      <w:pPr>
        <w:jc w:val="both"/>
      </w:pPr>
      <w:r w:rsidRPr="00B235EC">
        <w:rPr>
          <w:noProof/>
          <w:lang w:val="tr-TR"/>
        </w:rPr>
        <w:drawing>
          <wp:anchor distT="0" distB="0" distL="114300" distR="114300" simplePos="0" relativeHeight="251667456" behindDoc="0" locked="0" layoutInCell="1" allowOverlap="1" wp14:anchorId="4552029E" wp14:editId="763B3B77">
            <wp:simplePos x="0" y="0"/>
            <wp:positionH relativeFrom="column">
              <wp:posOffset>-213995</wp:posOffset>
            </wp:positionH>
            <wp:positionV relativeFrom="paragraph">
              <wp:posOffset>125096</wp:posOffset>
            </wp:positionV>
            <wp:extent cx="5906869" cy="466725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08993" cy="4668928"/>
                    </a:xfrm>
                    <a:prstGeom prst="rect">
                      <a:avLst/>
                    </a:prstGeom>
                  </pic:spPr>
                </pic:pic>
              </a:graphicData>
            </a:graphic>
            <wp14:sizeRelH relativeFrom="page">
              <wp14:pctWidth>0</wp14:pctWidth>
            </wp14:sizeRelH>
            <wp14:sizeRelV relativeFrom="page">
              <wp14:pctHeight>0</wp14:pctHeight>
            </wp14:sizeRelV>
          </wp:anchor>
        </w:drawing>
      </w:r>
    </w:p>
    <w:p w:rsidR="00B235EC" w:rsidRPr="00B235EC" w:rsidRDefault="00B235EC" w:rsidP="00751C51">
      <w:pPr>
        <w:jc w:val="both"/>
      </w:pPr>
    </w:p>
    <w:p w:rsidR="00B235EC" w:rsidRPr="00B235EC" w:rsidRDefault="00B235EC" w:rsidP="00751C51">
      <w:pPr>
        <w:jc w:val="both"/>
      </w:pPr>
    </w:p>
    <w:p w:rsidR="00B235EC" w:rsidRPr="00B235EC" w:rsidRDefault="00B235EC" w:rsidP="00751C51">
      <w:pPr>
        <w:jc w:val="both"/>
      </w:pPr>
    </w:p>
    <w:p w:rsidR="00B235EC" w:rsidRPr="00B235EC" w:rsidRDefault="00B235EC" w:rsidP="00751C51">
      <w:pPr>
        <w:jc w:val="both"/>
      </w:pPr>
    </w:p>
    <w:p w:rsidR="00B235EC" w:rsidRDefault="00B235EC" w:rsidP="00751C51">
      <w:pPr>
        <w:jc w:val="both"/>
      </w:pPr>
    </w:p>
    <w:p w:rsidR="00DE4501" w:rsidRDefault="00DE450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A24751" w:rsidRDefault="00A24751" w:rsidP="00751C51">
      <w:pPr>
        <w:jc w:val="both"/>
      </w:pPr>
    </w:p>
    <w:p w:rsidR="00751C51" w:rsidRDefault="009D16D6" w:rsidP="00751C51">
      <w:pPr>
        <w:jc w:val="both"/>
      </w:pPr>
      <w:r w:rsidRPr="009D16D6">
        <w:rPr>
          <w:noProof/>
          <w:lang w:val="tr-TR"/>
        </w:rPr>
        <w:drawing>
          <wp:inline distT="0" distB="0" distL="0" distR="0" wp14:anchorId="59653CCA" wp14:editId="1BD9F544">
            <wp:extent cx="5600700" cy="3942468"/>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6578" cy="3946605"/>
                    </a:xfrm>
                    <a:prstGeom prst="rect">
                      <a:avLst/>
                    </a:prstGeom>
                  </pic:spPr>
                </pic:pic>
              </a:graphicData>
            </a:graphic>
          </wp:inline>
        </w:drawing>
      </w:r>
    </w:p>
    <w:p w:rsidR="00751C51" w:rsidRPr="00751C51" w:rsidRDefault="009276F4" w:rsidP="00751C51">
      <w:pPr>
        <w:jc w:val="both"/>
      </w:pPr>
      <w:r w:rsidRPr="00A24751">
        <w:rPr>
          <w:noProof/>
          <w:lang w:val="tr-TR"/>
        </w:rPr>
        <w:drawing>
          <wp:anchor distT="0" distB="0" distL="114300" distR="114300" simplePos="0" relativeHeight="251668480" behindDoc="0" locked="0" layoutInCell="1" allowOverlap="1" wp14:anchorId="0FE6A696" wp14:editId="1E918E7A">
            <wp:simplePos x="0" y="0"/>
            <wp:positionH relativeFrom="margin">
              <wp:align>center</wp:align>
            </wp:positionH>
            <wp:positionV relativeFrom="paragraph">
              <wp:posOffset>291993</wp:posOffset>
            </wp:positionV>
            <wp:extent cx="7393940" cy="3480435"/>
            <wp:effectExtent l="0" t="0" r="0" b="5715"/>
            <wp:wrapThrough wrapText="bothSides">
              <wp:wrapPolygon edited="0">
                <wp:start x="0" y="0"/>
                <wp:lineTo x="0" y="21517"/>
                <wp:lineTo x="21537" y="21517"/>
                <wp:lineTo x="21537"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93940" cy="3480435"/>
                    </a:xfrm>
                    <a:prstGeom prst="rect">
                      <a:avLst/>
                    </a:prstGeom>
                  </pic:spPr>
                </pic:pic>
              </a:graphicData>
            </a:graphic>
            <wp14:sizeRelH relativeFrom="page">
              <wp14:pctWidth>0</wp14:pctWidth>
            </wp14:sizeRelH>
            <wp14:sizeRelV relativeFrom="page">
              <wp14:pctHeight>0</wp14:pctHeight>
            </wp14:sizeRelV>
          </wp:anchor>
        </w:drawing>
      </w:r>
    </w:p>
    <w:p w:rsidR="00751C51" w:rsidRPr="00751C51" w:rsidRDefault="00751C51" w:rsidP="00751C51">
      <w:pPr>
        <w:jc w:val="both"/>
      </w:pPr>
    </w:p>
    <w:p w:rsidR="00751C51" w:rsidRPr="00751C51" w:rsidRDefault="00751C51" w:rsidP="00751C51">
      <w:pPr>
        <w:jc w:val="both"/>
      </w:pPr>
    </w:p>
    <w:p w:rsidR="00751C51" w:rsidRDefault="00751C51" w:rsidP="00751C51">
      <w:pPr>
        <w:jc w:val="both"/>
      </w:pPr>
    </w:p>
    <w:p w:rsidR="00A24751" w:rsidRDefault="009276F4" w:rsidP="00751C51">
      <w:pPr>
        <w:tabs>
          <w:tab w:val="left" w:pos="2220"/>
        </w:tabs>
        <w:jc w:val="both"/>
      </w:pPr>
      <w:r w:rsidRPr="00751C51">
        <w:rPr>
          <w:noProof/>
          <w:lang w:val="tr-TR"/>
        </w:rPr>
        <w:drawing>
          <wp:anchor distT="0" distB="0" distL="114300" distR="114300" simplePos="0" relativeHeight="251669504" behindDoc="0" locked="0" layoutInCell="1" allowOverlap="1" wp14:anchorId="42ABA98B" wp14:editId="4E9401A7">
            <wp:simplePos x="0" y="0"/>
            <wp:positionH relativeFrom="page">
              <wp:posOffset>102742</wp:posOffset>
            </wp:positionH>
            <wp:positionV relativeFrom="paragraph">
              <wp:posOffset>245825</wp:posOffset>
            </wp:positionV>
            <wp:extent cx="7379970" cy="2647950"/>
            <wp:effectExtent l="0" t="0" r="0" b="0"/>
            <wp:wrapThrough wrapText="bothSides">
              <wp:wrapPolygon edited="0">
                <wp:start x="0" y="0"/>
                <wp:lineTo x="0" y="21445"/>
                <wp:lineTo x="21522" y="21445"/>
                <wp:lineTo x="21522"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79970" cy="2647950"/>
                    </a:xfrm>
                    <a:prstGeom prst="rect">
                      <a:avLst/>
                    </a:prstGeom>
                  </pic:spPr>
                </pic:pic>
              </a:graphicData>
            </a:graphic>
            <wp14:sizeRelH relativeFrom="page">
              <wp14:pctWidth>0</wp14:pctWidth>
            </wp14:sizeRelH>
            <wp14:sizeRelV relativeFrom="page">
              <wp14:pctHeight>0</wp14:pctHeight>
            </wp14:sizeRelV>
          </wp:anchor>
        </w:drawing>
      </w:r>
      <w:r w:rsidR="00751C51">
        <w:tab/>
      </w:r>
    </w:p>
    <w:p w:rsidR="00751C51" w:rsidRDefault="00751C51" w:rsidP="00751C51">
      <w:pPr>
        <w:tabs>
          <w:tab w:val="left" w:pos="2220"/>
        </w:tabs>
        <w:jc w:val="both"/>
      </w:pPr>
    </w:p>
    <w:p w:rsidR="00751C51" w:rsidRDefault="00751C51" w:rsidP="00751C51">
      <w:pPr>
        <w:tabs>
          <w:tab w:val="left" w:pos="2220"/>
        </w:tabs>
        <w:jc w:val="both"/>
      </w:pPr>
    </w:p>
    <w:p w:rsidR="00751C51" w:rsidRDefault="00751C51" w:rsidP="00751C51">
      <w:pPr>
        <w:tabs>
          <w:tab w:val="left" w:pos="2220"/>
        </w:tabs>
        <w:jc w:val="both"/>
      </w:pPr>
    </w:p>
    <w:p w:rsidR="00751C51" w:rsidRDefault="00751C51" w:rsidP="00751C51">
      <w:pPr>
        <w:tabs>
          <w:tab w:val="left" w:pos="2220"/>
        </w:tabs>
        <w:jc w:val="both"/>
      </w:pPr>
    </w:p>
    <w:p w:rsidR="00751C51" w:rsidRDefault="00751C51" w:rsidP="00751C51">
      <w:pPr>
        <w:tabs>
          <w:tab w:val="left" w:pos="2220"/>
        </w:tabs>
        <w:jc w:val="both"/>
      </w:pPr>
    </w:p>
    <w:p w:rsidR="00751C51" w:rsidRDefault="00751C51" w:rsidP="00751C51">
      <w:pPr>
        <w:tabs>
          <w:tab w:val="left" w:pos="2220"/>
        </w:tabs>
        <w:jc w:val="both"/>
      </w:pPr>
    </w:p>
    <w:p w:rsidR="00751C51" w:rsidRDefault="00751C51" w:rsidP="00751C51">
      <w:pPr>
        <w:tabs>
          <w:tab w:val="left" w:pos="2220"/>
        </w:tabs>
        <w:jc w:val="both"/>
      </w:pPr>
    </w:p>
    <w:p w:rsidR="00751C51" w:rsidRDefault="00751C51" w:rsidP="00751C51">
      <w:pPr>
        <w:tabs>
          <w:tab w:val="left" w:pos="2220"/>
        </w:tabs>
        <w:jc w:val="both"/>
      </w:pPr>
    </w:p>
    <w:p w:rsidR="00751C51" w:rsidRDefault="00751C51" w:rsidP="00751C51">
      <w:pPr>
        <w:tabs>
          <w:tab w:val="left" w:pos="2220"/>
        </w:tabs>
        <w:jc w:val="both"/>
      </w:pPr>
    </w:p>
    <w:p w:rsidR="00751C51" w:rsidRDefault="00751C51" w:rsidP="00751C51">
      <w:pPr>
        <w:tabs>
          <w:tab w:val="left" w:pos="2220"/>
        </w:tabs>
        <w:jc w:val="both"/>
      </w:pPr>
    </w:p>
    <w:p w:rsidR="009D16D6" w:rsidRDefault="009276F4" w:rsidP="00751C51">
      <w:pPr>
        <w:tabs>
          <w:tab w:val="left" w:pos="2220"/>
        </w:tabs>
        <w:jc w:val="both"/>
      </w:pPr>
      <w:r w:rsidRPr="00751C51">
        <w:rPr>
          <w:noProof/>
          <w:lang w:val="tr-TR"/>
        </w:rPr>
        <w:drawing>
          <wp:anchor distT="0" distB="0" distL="114300" distR="114300" simplePos="0" relativeHeight="251671552" behindDoc="0" locked="0" layoutInCell="1" allowOverlap="1" wp14:anchorId="1653475D" wp14:editId="13E57382">
            <wp:simplePos x="0" y="0"/>
            <wp:positionH relativeFrom="page">
              <wp:posOffset>210185</wp:posOffset>
            </wp:positionH>
            <wp:positionV relativeFrom="paragraph">
              <wp:posOffset>0</wp:posOffset>
            </wp:positionV>
            <wp:extent cx="7245350" cy="3467100"/>
            <wp:effectExtent l="0" t="0" r="0" b="0"/>
            <wp:wrapThrough wrapText="bothSides">
              <wp:wrapPolygon edited="0">
                <wp:start x="0" y="0"/>
                <wp:lineTo x="0" y="21481"/>
                <wp:lineTo x="21524" y="21481"/>
                <wp:lineTo x="21524" y="0"/>
                <wp:lineTo x="0" y="0"/>
              </wp:wrapPolygon>
            </wp:wrapThrough>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45350" cy="3467100"/>
                    </a:xfrm>
                    <a:prstGeom prst="rect">
                      <a:avLst/>
                    </a:prstGeom>
                  </pic:spPr>
                </pic:pic>
              </a:graphicData>
            </a:graphic>
            <wp14:sizeRelH relativeFrom="page">
              <wp14:pctWidth>0</wp14:pctWidth>
            </wp14:sizeRelH>
            <wp14:sizeRelV relativeFrom="page">
              <wp14:pctHeight>0</wp14:pctHeight>
            </wp14:sizeRelV>
          </wp:anchor>
        </w:drawing>
      </w:r>
    </w:p>
    <w:p w:rsidR="009D16D6" w:rsidRDefault="009D16D6" w:rsidP="00751C51">
      <w:pPr>
        <w:tabs>
          <w:tab w:val="left" w:pos="2220"/>
        </w:tabs>
        <w:jc w:val="both"/>
      </w:pPr>
    </w:p>
    <w:p w:rsidR="009D16D6" w:rsidRDefault="009D16D6" w:rsidP="00751C51">
      <w:pPr>
        <w:tabs>
          <w:tab w:val="left" w:pos="2220"/>
        </w:tabs>
        <w:jc w:val="both"/>
      </w:pPr>
    </w:p>
    <w:p w:rsidR="009D16D6" w:rsidRPr="00751C51" w:rsidRDefault="009D16D6" w:rsidP="009276F4">
      <w:pPr>
        <w:tabs>
          <w:tab w:val="left" w:pos="2220"/>
        </w:tabs>
        <w:jc w:val="both"/>
      </w:pPr>
    </w:p>
    <w:sectPr w:rsidR="009D16D6" w:rsidRPr="00751C51">
      <w:footerReference w:type="default" r:id="rId2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D46" w:rsidRDefault="00A26D46">
      <w:r>
        <w:separator/>
      </w:r>
    </w:p>
  </w:endnote>
  <w:endnote w:type="continuationSeparator" w:id="0">
    <w:p w:rsidR="00A26D46" w:rsidRDefault="00A26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DB6AA12E-A3D9-4848-92AA-44012099F333}"/>
  </w:font>
  <w:font w:name="Segoe UI">
    <w:panose1 w:val="020B0502040204020203"/>
    <w:charset w:val="A2"/>
    <w:family w:val="swiss"/>
    <w:pitch w:val="variable"/>
    <w:sig w:usb0="E4002EFF" w:usb1="C000E47F" w:usb2="00000009" w:usb3="00000000" w:csb0="000001FF" w:csb1="00000000"/>
    <w:embedRegular r:id="rId2" w:fontKey="{1571B167-6FEB-482B-8E33-4D02D5D12B8A}"/>
  </w:font>
  <w:font w:name="Calibri">
    <w:panose1 w:val="020F0502020204030204"/>
    <w:charset w:val="A2"/>
    <w:family w:val="swiss"/>
    <w:pitch w:val="variable"/>
    <w:sig w:usb0="E4002EFF" w:usb1="C200247B" w:usb2="00000009" w:usb3="00000000" w:csb0="000001FF" w:csb1="00000000"/>
    <w:embedRegular r:id="rId3" w:fontKey="{9EB91DED-2166-4F2A-A516-57D044413331}"/>
  </w:font>
  <w:font w:name="Cambria">
    <w:panose1 w:val="02040503050406030204"/>
    <w:charset w:val="A2"/>
    <w:family w:val="roman"/>
    <w:pitch w:val="variable"/>
    <w:sig w:usb0="E00006FF" w:usb1="420024FF" w:usb2="02000000" w:usb3="00000000" w:csb0="0000019F" w:csb1="00000000"/>
    <w:embedRegular r:id="rId4" w:fontKey="{3E10D88A-E29C-4D05-BA84-4B651CB41DE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501" w:rsidRDefault="00DE4501">
    <w:pPr>
      <w:pBdr>
        <w:top w:val="nil"/>
        <w:left w:val="nil"/>
        <w:bottom w:val="nil"/>
        <w:right w:val="nil"/>
        <w:between w:val="nil"/>
      </w:pBdr>
      <w:tabs>
        <w:tab w:val="center" w:pos="4536"/>
        <w:tab w:val="right" w:pos="9072"/>
      </w:tabs>
      <w:rPr>
        <w:color w:val="000000"/>
      </w:rPr>
    </w:pPr>
  </w:p>
  <w:p w:rsidR="00DE4501" w:rsidRDefault="00DE4501">
    <w:pPr>
      <w:pBdr>
        <w:top w:val="nil"/>
        <w:left w:val="nil"/>
        <w:bottom w:val="nil"/>
        <w:right w:val="nil"/>
        <w:between w:val="nil"/>
      </w:pBdr>
      <w:tabs>
        <w:tab w:val="center" w:pos="4536"/>
        <w:tab w:val="right" w:pos="9072"/>
      </w:tabs>
      <w:rPr>
        <w:color w:val="000000"/>
      </w:rPr>
    </w:pPr>
  </w:p>
  <w:p w:rsidR="00DE4501" w:rsidRDefault="00DE4501">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D46" w:rsidRDefault="00A26D46">
      <w:r>
        <w:separator/>
      </w:r>
    </w:p>
  </w:footnote>
  <w:footnote w:type="continuationSeparator" w:id="0">
    <w:p w:rsidR="00A26D46" w:rsidRDefault="00A26D4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CB49E6"/>
    <w:multiLevelType w:val="multilevel"/>
    <w:tmpl w:val="5BC63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proofState w:spelling="clean" w:grammar="clean"/>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501"/>
    <w:rsid w:val="006C3BC0"/>
    <w:rsid w:val="00751C51"/>
    <w:rsid w:val="00887522"/>
    <w:rsid w:val="008D2ADF"/>
    <w:rsid w:val="009276F4"/>
    <w:rsid w:val="009B4B22"/>
    <w:rsid w:val="009D16D6"/>
    <w:rsid w:val="00A24751"/>
    <w:rsid w:val="00A26D46"/>
    <w:rsid w:val="00B235EC"/>
    <w:rsid w:val="00D92BBC"/>
    <w:rsid w:val="00DE45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6132B"/>
  <w15:docId w15:val="{07C6136B-F8AA-45B1-8633-53439FAC2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rPr>
  </w:style>
  <w:style w:type="paragraph" w:styleId="Balk5">
    <w:name w:val="heading 5"/>
    <w:basedOn w:val="Normal"/>
    <w:next w:val="Normal"/>
    <w:pPr>
      <w:keepNext/>
      <w:keepLines/>
      <w:spacing w:before="220" w:after="40"/>
      <w:outlineLvl w:val="4"/>
    </w:pPr>
    <w:rPr>
      <w:b/>
      <w:bCs/>
      <w:sz w:val="22"/>
      <w:szCs w:val="22"/>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paragraph" w:styleId="BalonMetni">
    <w:name w:val="Balloon Text"/>
    <w:basedOn w:val="Normal"/>
    <w:link w:val="BalonMetniChar"/>
    <w:uiPriority w:val="99"/>
    <w:semiHidden/>
    <w:unhideWhenUsed/>
    <w:rsid w:val="009D16D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D16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15</Pages>
  <Words>2260</Words>
  <Characters>12885</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Hazal AKYOL</cp:lastModifiedBy>
  <cp:revision>8</cp:revision>
  <dcterms:created xsi:type="dcterms:W3CDTF">2026-03-31T04:48:00Z</dcterms:created>
  <dcterms:modified xsi:type="dcterms:W3CDTF">2026-03-31T06:19:00Z</dcterms:modified>
</cp:coreProperties>
</file>