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BB" w:rsidRDefault="004C22BB" w:rsidP="002907E4">
      <w:pPr>
        <w:pStyle w:val="Balk1"/>
        <w:jc w:val="center"/>
        <w:rPr>
          <w:b/>
          <w:szCs w:val="24"/>
          <w:u w:val="single"/>
        </w:rPr>
      </w:pPr>
      <w:bookmarkStart w:id="0" w:name="_GoBack"/>
      <w:bookmarkEnd w:id="0"/>
    </w:p>
    <w:p w:rsidR="002907E4" w:rsidRPr="001A70C6" w:rsidRDefault="002907E4" w:rsidP="002907E4">
      <w:pPr>
        <w:pStyle w:val="Balk1"/>
        <w:jc w:val="center"/>
        <w:rPr>
          <w:b/>
          <w:szCs w:val="24"/>
          <w:u w:val="single"/>
        </w:rPr>
      </w:pPr>
      <w:r w:rsidRPr="001A70C6">
        <w:rPr>
          <w:b/>
          <w:szCs w:val="24"/>
          <w:u w:val="single"/>
        </w:rPr>
        <w:t>İlan</w:t>
      </w:r>
    </w:p>
    <w:p w:rsidR="002907E4" w:rsidRDefault="002907E4" w:rsidP="002907E4">
      <w:pPr>
        <w:jc w:val="center"/>
        <w:rPr>
          <w:b/>
          <w:sz w:val="24"/>
          <w:szCs w:val="24"/>
        </w:rPr>
      </w:pPr>
      <w:r w:rsidRPr="001A70C6">
        <w:rPr>
          <w:b/>
          <w:sz w:val="24"/>
          <w:szCs w:val="24"/>
        </w:rPr>
        <w:t>Samsun Büyükşehir Belediye Başkanlığından</w:t>
      </w:r>
    </w:p>
    <w:p w:rsidR="002907E4" w:rsidRDefault="002907E4" w:rsidP="002907E4">
      <w:pPr>
        <w:jc w:val="center"/>
        <w:rPr>
          <w:b/>
          <w:sz w:val="24"/>
          <w:szCs w:val="24"/>
        </w:rPr>
      </w:pPr>
    </w:p>
    <w:p w:rsidR="00A33AF7" w:rsidRPr="009430A6" w:rsidRDefault="00A33AF7" w:rsidP="00A33AF7">
      <w:pPr>
        <w:ind w:firstLine="708"/>
        <w:jc w:val="both"/>
        <w:rPr>
          <w:sz w:val="24"/>
          <w:szCs w:val="24"/>
        </w:rPr>
      </w:pPr>
      <w:r w:rsidRPr="009430A6">
        <w:rPr>
          <w:sz w:val="24"/>
          <w:szCs w:val="24"/>
        </w:rPr>
        <w:t xml:space="preserve">Samsun Büyükşehir Belediye Meclisi 31 Mart 2024 tarihinde yapılan Mahalli İdareler Genel Seçimlerinden sonra ilk toplantısını </w:t>
      </w:r>
      <w:r w:rsidR="007811D0">
        <w:rPr>
          <w:b/>
          <w:sz w:val="24"/>
          <w:szCs w:val="24"/>
        </w:rPr>
        <w:t>20</w:t>
      </w:r>
      <w:r w:rsidRPr="009430A6">
        <w:rPr>
          <w:b/>
          <w:sz w:val="24"/>
          <w:szCs w:val="24"/>
        </w:rPr>
        <w:t xml:space="preserve"> NİSAN 2024 </w:t>
      </w:r>
      <w:r w:rsidR="007811D0">
        <w:rPr>
          <w:b/>
          <w:sz w:val="24"/>
          <w:szCs w:val="24"/>
        </w:rPr>
        <w:t>Cumartesi</w:t>
      </w:r>
      <w:r w:rsidRPr="009430A6">
        <w:rPr>
          <w:b/>
          <w:sz w:val="24"/>
          <w:szCs w:val="24"/>
        </w:rPr>
        <w:t xml:space="preserve"> günü saat:</w:t>
      </w:r>
      <w:r w:rsidRPr="009430A6">
        <w:rPr>
          <w:sz w:val="24"/>
          <w:szCs w:val="24"/>
        </w:rPr>
        <w:t xml:space="preserve"> </w:t>
      </w:r>
      <w:r w:rsidRPr="009430A6">
        <w:rPr>
          <w:b/>
          <w:sz w:val="24"/>
          <w:szCs w:val="24"/>
        </w:rPr>
        <w:t xml:space="preserve">14.00’de </w:t>
      </w:r>
      <w:r w:rsidRPr="009430A6">
        <w:rPr>
          <w:sz w:val="24"/>
          <w:szCs w:val="24"/>
        </w:rPr>
        <w:t>gündemi aşağıda yazılı maddelerin görüşülmesi için</w:t>
      </w:r>
      <w:r w:rsidRPr="009430A6">
        <w:rPr>
          <w:b/>
          <w:sz w:val="24"/>
          <w:szCs w:val="24"/>
        </w:rPr>
        <w:t xml:space="preserve"> Kale Mahallesi, Cumhuriyet Caddesi, NO:2 İLKADIM adresindeki Büyükşehir Belediyesi Meclis Binasında</w:t>
      </w:r>
      <w:r w:rsidRPr="009430A6">
        <w:rPr>
          <w:sz w:val="24"/>
          <w:szCs w:val="24"/>
        </w:rPr>
        <w:t xml:space="preserve"> (Cumhuriyet Meydanı Meclis Toplantı Salonunda) yapacaktır</w:t>
      </w:r>
      <w:r>
        <w:rPr>
          <w:sz w:val="24"/>
          <w:szCs w:val="24"/>
        </w:rPr>
        <w:t>.</w:t>
      </w:r>
    </w:p>
    <w:p w:rsidR="002907E4" w:rsidRPr="001A70C6" w:rsidRDefault="002907E4" w:rsidP="00A33AF7">
      <w:pPr>
        <w:tabs>
          <w:tab w:val="num" w:pos="1440"/>
          <w:tab w:val="num" w:pos="2007"/>
        </w:tabs>
        <w:jc w:val="both"/>
        <w:rPr>
          <w:sz w:val="24"/>
          <w:szCs w:val="24"/>
        </w:rPr>
      </w:pPr>
      <w:r w:rsidRPr="001A70C6">
        <w:rPr>
          <w:sz w:val="24"/>
          <w:szCs w:val="24"/>
        </w:rPr>
        <w:t xml:space="preserve">                      </w:t>
      </w:r>
    </w:p>
    <w:p w:rsidR="002907E4" w:rsidRDefault="002907E4" w:rsidP="00B87D2A">
      <w:pPr>
        <w:ind w:firstLine="708"/>
        <w:jc w:val="both"/>
        <w:rPr>
          <w:sz w:val="24"/>
          <w:szCs w:val="24"/>
        </w:rPr>
      </w:pPr>
      <w:r w:rsidRPr="001A70C6">
        <w:rPr>
          <w:sz w:val="24"/>
          <w:szCs w:val="24"/>
        </w:rPr>
        <w:t>Duyurulur.</w:t>
      </w:r>
      <w:r w:rsidRPr="001A70C6">
        <w:rPr>
          <w:sz w:val="24"/>
          <w:szCs w:val="24"/>
        </w:rPr>
        <w:tab/>
      </w:r>
    </w:p>
    <w:p w:rsidR="006438C6" w:rsidRDefault="006438C6" w:rsidP="002907E4">
      <w:pPr>
        <w:ind w:firstLine="708"/>
        <w:jc w:val="both"/>
        <w:rPr>
          <w:sz w:val="24"/>
          <w:szCs w:val="24"/>
        </w:rPr>
      </w:pPr>
    </w:p>
    <w:p w:rsidR="006438C6" w:rsidRPr="001A70C6" w:rsidRDefault="006438C6" w:rsidP="006438C6">
      <w:pPr>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438C6" w:rsidRPr="00603214" w:rsidRDefault="006438C6" w:rsidP="006438C6">
      <w:pPr>
        <w:ind w:firstLine="708"/>
        <w:jc w:val="both"/>
        <w:rPr>
          <w:b/>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t xml:space="preserve">          </w:t>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007811D0">
        <w:rPr>
          <w:sz w:val="24"/>
          <w:szCs w:val="24"/>
        </w:rPr>
        <w:t xml:space="preserve">       </w:t>
      </w:r>
      <w:r w:rsidR="007811D0">
        <w:rPr>
          <w:b/>
          <w:sz w:val="24"/>
          <w:szCs w:val="24"/>
        </w:rPr>
        <w:t>16.</w:t>
      </w:r>
      <w:r w:rsidR="00B959DD">
        <w:rPr>
          <w:b/>
          <w:sz w:val="24"/>
          <w:szCs w:val="24"/>
        </w:rPr>
        <w:t>04.</w:t>
      </w:r>
      <w:r w:rsidRPr="00603214">
        <w:rPr>
          <w:b/>
          <w:sz w:val="24"/>
          <w:szCs w:val="24"/>
        </w:rPr>
        <w:t>2024</w:t>
      </w:r>
    </w:p>
    <w:p w:rsidR="006438C6" w:rsidRPr="001A70C6" w:rsidRDefault="006438C6" w:rsidP="006438C6">
      <w:pPr>
        <w:ind w:firstLine="708"/>
        <w:jc w:val="both"/>
        <w:rPr>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t xml:space="preserve">     </w:t>
      </w:r>
    </w:p>
    <w:p w:rsidR="006438C6" w:rsidRPr="001A70C6" w:rsidRDefault="006438C6" w:rsidP="006438C6">
      <w:pPr>
        <w:ind w:left="6372" w:firstLine="708"/>
        <w:jc w:val="both"/>
        <w:rPr>
          <w:b/>
          <w:sz w:val="24"/>
          <w:szCs w:val="24"/>
        </w:rPr>
      </w:pPr>
      <w:r w:rsidRPr="001A70C6">
        <w:rPr>
          <w:b/>
          <w:sz w:val="24"/>
          <w:szCs w:val="24"/>
        </w:rPr>
        <w:t xml:space="preserve">    </w:t>
      </w:r>
      <w:r w:rsidR="00B959DD">
        <w:rPr>
          <w:b/>
          <w:sz w:val="24"/>
          <w:szCs w:val="24"/>
        </w:rPr>
        <w:t>Halit DOĞAN</w:t>
      </w:r>
    </w:p>
    <w:p w:rsidR="006438C6" w:rsidRPr="001A70C6" w:rsidRDefault="006438C6" w:rsidP="006438C6">
      <w:pPr>
        <w:ind w:firstLine="708"/>
        <w:jc w:val="both"/>
        <w:rPr>
          <w:b/>
          <w:sz w:val="24"/>
          <w:szCs w:val="24"/>
        </w:rPr>
      </w:pP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t xml:space="preserve">     Büyükşehir Belediye Başkanı</w:t>
      </w:r>
    </w:p>
    <w:p w:rsidR="006438C6" w:rsidRDefault="006438C6" w:rsidP="005231B1">
      <w:pPr>
        <w:ind w:firstLine="567"/>
        <w:jc w:val="both"/>
        <w:rPr>
          <w:sz w:val="24"/>
          <w:szCs w:val="24"/>
        </w:rPr>
      </w:pPr>
    </w:p>
    <w:p w:rsidR="00B36CD1" w:rsidRDefault="00B36CD1" w:rsidP="002907E4">
      <w:pPr>
        <w:ind w:firstLine="708"/>
        <w:jc w:val="both"/>
        <w:rPr>
          <w:sz w:val="24"/>
          <w:szCs w:val="24"/>
        </w:rPr>
      </w:pP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5393 Sayılı Belediye Kanununun 19.Maddesine İstinaden; </w:t>
      </w:r>
      <w:r>
        <w:rPr>
          <w:b/>
          <w:sz w:val="24"/>
          <w:szCs w:val="24"/>
        </w:rPr>
        <w:t>İlk İki Yıl</w:t>
      </w:r>
      <w:r>
        <w:rPr>
          <w:sz w:val="24"/>
          <w:szCs w:val="24"/>
        </w:rPr>
        <w:t xml:space="preserve"> Görev Yapmak Üzere </w:t>
      </w:r>
      <w:r>
        <w:rPr>
          <w:b/>
          <w:sz w:val="24"/>
          <w:szCs w:val="24"/>
        </w:rPr>
        <w:t xml:space="preserve">Gizli Oy </w:t>
      </w:r>
      <w:r>
        <w:rPr>
          <w:sz w:val="24"/>
          <w:szCs w:val="24"/>
        </w:rPr>
        <w:t xml:space="preserve">İle Belediye Meclisi </w:t>
      </w:r>
      <w:r>
        <w:rPr>
          <w:b/>
          <w:sz w:val="24"/>
          <w:szCs w:val="24"/>
        </w:rPr>
        <w:t>I. Ve II</w:t>
      </w:r>
      <w:r>
        <w:rPr>
          <w:sz w:val="24"/>
          <w:szCs w:val="24"/>
        </w:rPr>
        <w:t>. Başkan Vekili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5393 Sayılı Belediye Kanununun 19.Maddesine İstinaden; </w:t>
      </w:r>
      <w:r>
        <w:rPr>
          <w:b/>
          <w:sz w:val="24"/>
          <w:szCs w:val="24"/>
        </w:rPr>
        <w:t>İlk İki Yıl</w:t>
      </w:r>
      <w:r>
        <w:rPr>
          <w:sz w:val="24"/>
          <w:szCs w:val="24"/>
        </w:rPr>
        <w:t xml:space="preserve"> İçin Görev Yapmak Üzere </w:t>
      </w:r>
      <w:r>
        <w:rPr>
          <w:b/>
          <w:sz w:val="24"/>
          <w:szCs w:val="24"/>
        </w:rPr>
        <w:t xml:space="preserve">Gizli Oy </w:t>
      </w:r>
      <w:r>
        <w:rPr>
          <w:sz w:val="24"/>
          <w:szCs w:val="24"/>
        </w:rPr>
        <w:t xml:space="preserve">İle Belediye Meclis Katipliklerine </w:t>
      </w:r>
      <w:r>
        <w:rPr>
          <w:b/>
          <w:sz w:val="24"/>
          <w:szCs w:val="24"/>
        </w:rPr>
        <w:t xml:space="preserve">2 Asıl 2 Yedek </w:t>
      </w:r>
      <w:r>
        <w:rPr>
          <w:sz w:val="24"/>
          <w:szCs w:val="24"/>
        </w:rPr>
        <w:t>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5216 Sayılı Büyükşehir Belediye Kanununun 16.Maddesine İstinaden </w:t>
      </w:r>
      <w:r>
        <w:rPr>
          <w:b/>
          <w:sz w:val="24"/>
          <w:szCs w:val="24"/>
        </w:rPr>
        <w:t xml:space="preserve">1 </w:t>
      </w:r>
      <w:r>
        <w:rPr>
          <w:sz w:val="24"/>
          <w:szCs w:val="24"/>
        </w:rPr>
        <w:t xml:space="preserve">Yıl Görev Yapmak Üzere </w:t>
      </w:r>
      <w:r>
        <w:rPr>
          <w:b/>
          <w:sz w:val="24"/>
          <w:szCs w:val="24"/>
        </w:rPr>
        <w:t xml:space="preserve">Gizli Oy </w:t>
      </w:r>
      <w:r>
        <w:rPr>
          <w:sz w:val="24"/>
          <w:szCs w:val="24"/>
        </w:rPr>
        <w:t xml:space="preserve">İle </w:t>
      </w:r>
      <w:r>
        <w:rPr>
          <w:b/>
          <w:sz w:val="24"/>
          <w:szCs w:val="24"/>
        </w:rPr>
        <w:t>5</w:t>
      </w:r>
      <w:r>
        <w:rPr>
          <w:sz w:val="24"/>
          <w:szCs w:val="24"/>
        </w:rPr>
        <w:t xml:space="preserve"> Encümen Üyesi Seçimi.</w:t>
      </w:r>
    </w:p>
    <w:p w:rsidR="00C949FB" w:rsidRPr="00C949FB" w:rsidRDefault="00C949FB" w:rsidP="001647E7">
      <w:pPr>
        <w:numPr>
          <w:ilvl w:val="0"/>
          <w:numId w:val="5"/>
        </w:numPr>
        <w:tabs>
          <w:tab w:val="clear" w:pos="10567"/>
          <w:tab w:val="num" w:pos="360"/>
          <w:tab w:val="num" w:pos="644"/>
          <w:tab w:val="num" w:pos="1440"/>
        </w:tabs>
        <w:ind w:left="360"/>
        <w:jc w:val="both"/>
        <w:rPr>
          <w:sz w:val="24"/>
          <w:szCs w:val="24"/>
        </w:rPr>
      </w:pPr>
      <w:r w:rsidRPr="00C949FB">
        <w:rPr>
          <w:sz w:val="24"/>
          <w:szCs w:val="24"/>
        </w:rPr>
        <w:t xml:space="preserve">5216 Sayılı Büyükşehir Belediye Kanununun 15.Maddesi Gereği; </w:t>
      </w:r>
      <w:r w:rsidRPr="00C949FB">
        <w:rPr>
          <w:sz w:val="24"/>
          <w:szCs w:val="24"/>
        </w:rPr>
        <w:tab/>
      </w:r>
      <w:r w:rsidRPr="00C949FB">
        <w:rPr>
          <w:sz w:val="24"/>
          <w:szCs w:val="24"/>
        </w:rPr>
        <w:tab/>
      </w:r>
      <w:r w:rsidRPr="00C949FB">
        <w:rPr>
          <w:sz w:val="24"/>
          <w:szCs w:val="24"/>
        </w:rPr>
        <w:tab/>
      </w:r>
      <w:r w:rsidRPr="00C949FB">
        <w:rPr>
          <w:sz w:val="24"/>
          <w:szCs w:val="24"/>
        </w:rPr>
        <w:tab/>
      </w:r>
      <w:r w:rsidRPr="00C949FB">
        <w:rPr>
          <w:sz w:val="24"/>
          <w:szCs w:val="24"/>
        </w:rPr>
        <w:tab/>
      </w:r>
      <w:r w:rsidRPr="00C949FB">
        <w:rPr>
          <w:sz w:val="24"/>
          <w:szCs w:val="24"/>
        </w:rPr>
        <w:tab/>
        <w:t>A) Kurulması Gerekli İmar Ve Bayındırlık, Çevre Ve Sağlık, Plan Ve Bütçe, Eğitim Kültür Gençlik Ve Spor İle Ulaşım Komisyonunun Haricinde Hangi Komisyonların Kurulacağı,</w:t>
      </w:r>
      <w:r w:rsidRPr="00C949FB">
        <w:rPr>
          <w:sz w:val="24"/>
          <w:szCs w:val="24"/>
        </w:rPr>
        <w:tab/>
      </w:r>
      <w:r w:rsidRPr="00C949FB">
        <w:rPr>
          <w:sz w:val="24"/>
          <w:szCs w:val="24"/>
        </w:rPr>
        <w:tab/>
      </w:r>
      <w:r w:rsidRPr="00C949FB">
        <w:rPr>
          <w:sz w:val="24"/>
          <w:szCs w:val="24"/>
        </w:rPr>
        <w:tab/>
      </w:r>
      <w:r w:rsidRPr="00C949FB">
        <w:rPr>
          <w:sz w:val="24"/>
          <w:szCs w:val="24"/>
        </w:rPr>
        <w:tab/>
        <w:t>B) Bu Komisyonların Kaç Kişiden Oluşacağı,</w:t>
      </w:r>
      <w:r w:rsidRPr="00C949FB">
        <w:rPr>
          <w:sz w:val="24"/>
          <w:szCs w:val="24"/>
        </w:rPr>
        <w:tab/>
      </w:r>
      <w:r w:rsidRPr="00C949FB">
        <w:rPr>
          <w:sz w:val="24"/>
          <w:szCs w:val="24"/>
        </w:rPr>
        <w:tab/>
      </w:r>
      <w:r w:rsidRPr="00C949FB">
        <w:rPr>
          <w:sz w:val="24"/>
          <w:szCs w:val="24"/>
        </w:rPr>
        <w:tab/>
      </w:r>
      <w:r w:rsidRPr="00C949FB">
        <w:rPr>
          <w:sz w:val="24"/>
          <w:szCs w:val="24"/>
        </w:rPr>
        <w:tab/>
      </w:r>
      <w:r w:rsidRPr="00C949FB">
        <w:rPr>
          <w:sz w:val="24"/>
          <w:szCs w:val="24"/>
        </w:rPr>
        <w:tab/>
      </w:r>
    </w:p>
    <w:p w:rsidR="00C949FB" w:rsidRDefault="00C949FB" w:rsidP="00C949FB">
      <w:pPr>
        <w:tabs>
          <w:tab w:val="num" w:pos="1440"/>
        </w:tabs>
        <w:ind w:left="360"/>
        <w:jc w:val="both"/>
        <w:rPr>
          <w:sz w:val="24"/>
          <w:szCs w:val="24"/>
        </w:rPr>
      </w:pPr>
      <w:r>
        <w:rPr>
          <w:sz w:val="24"/>
          <w:szCs w:val="24"/>
        </w:rPr>
        <w:t xml:space="preserve">     C) Kurulacak Olan Bu Komisyonların Ne Kadar Süre İle Kurulacağına Karar Verilmesi Ve Bu Komisyonlara </w:t>
      </w:r>
      <w:r>
        <w:rPr>
          <w:b/>
          <w:sz w:val="24"/>
          <w:szCs w:val="24"/>
        </w:rPr>
        <w:t>İşaretle Oylama</w:t>
      </w:r>
      <w:r>
        <w:rPr>
          <w:sz w:val="24"/>
          <w:szCs w:val="24"/>
        </w:rPr>
        <w:t xml:space="preserve"> İle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b/>
          <w:sz w:val="24"/>
          <w:szCs w:val="24"/>
        </w:rPr>
        <w:t>Tarihi Kentler Birliği</w:t>
      </w:r>
      <w:r>
        <w:rPr>
          <w:sz w:val="24"/>
          <w:szCs w:val="24"/>
        </w:rPr>
        <w:t xml:space="preserve"> Meclisinde</w:t>
      </w:r>
      <w:r>
        <w:rPr>
          <w:b/>
          <w:sz w:val="24"/>
          <w:szCs w:val="24"/>
        </w:rPr>
        <w:t xml:space="preserve"> Mahalli İdareler Seçimlerine</w:t>
      </w:r>
      <w:r>
        <w:rPr>
          <w:sz w:val="24"/>
          <w:szCs w:val="24"/>
        </w:rPr>
        <w:t xml:space="preserve"> Kadar Görev Yapmak Üzere Meclis Üyeleri Arasından </w:t>
      </w:r>
      <w:r>
        <w:rPr>
          <w:b/>
          <w:sz w:val="24"/>
          <w:szCs w:val="24"/>
        </w:rPr>
        <w:t xml:space="preserve">Gizli Oy </w:t>
      </w:r>
      <w:r>
        <w:rPr>
          <w:sz w:val="24"/>
          <w:szCs w:val="24"/>
        </w:rPr>
        <w:t xml:space="preserve">İle </w:t>
      </w:r>
      <w:r>
        <w:rPr>
          <w:b/>
          <w:sz w:val="24"/>
          <w:szCs w:val="24"/>
        </w:rPr>
        <w:t xml:space="preserve">3 </w:t>
      </w:r>
      <w:r>
        <w:rPr>
          <w:sz w:val="24"/>
          <w:szCs w:val="24"/>
        </w:rPr>
        <w:t xml:space="preserve">Asıl </w:t>
      </w:r>
      <w:r>
        <w:rPr>
          <w:b/>
          <w:sz w:val="24"/>
          <w:szCs w:val="24"/>
        </w:rPr>
        <w:t xml:space="preserve">2 </w:t>
      </w:r>
      <w:r>
        <w:rPr>
          <w:sz w:val="24"/>
          <w:szCs w:val="24"/>
        </w:rPr>
        <w:t xml:space="preserve">Yedek Üye Ve Meclis Dışından </w:t>
      </w:r>
      <w:r>
        <w:rPr>
          <w:b/>
          <w:sz w:val="24"/>
          <w:szCs w:val="24"/>
        </w:rPr>
        <w:t xml:space="preserve">1 </w:t>
      </w:r>
      <w:r>
        <w:rPr>
          <w:sz w:val="24"/>
          <w:szCs w:val="24"/>
        </w:rPr>
        <w:t>Asıl Üyenin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b/>
          <w:sz w:val="24"/>
          <w:szCs w:val="24"/>
        </w:rPr>
        <w:t>Türkiye Sağlıklı Kentler</w:t>
      </w:r>
      <w:r>
        <w:rPr>
          <w:sz w:val="24"/>
          <w:szCs w:val="24"/>
        </w:rPr>
        <w:t xml:space="preserve"> Birliğine </w:t>
      </w:r>
      <w:r>
        <w:rPr>
          <w:b/>
          <w:sz w:val="24"/>
          <w:szCs w:val="24"/>
        </w:rPr>
        <w:t>Mahalli İdareler</w:t>
      </w:r>
      <w:r>
        <w:rPr>
          <w:sz w:val="24"/>
          <w:szCs w:val="24"/>
        </w:rPr>
        <w:t xml:space="preserve"> </w:t>
      </w:r>
      <w:r>
        <w:rPr>
          <w:b/>
          <w:sz w:val="24"/>
          <w:szCs w:val="24"/>
        </w:rPr>
        <w:t>Seçimlerine Kadar</w:t>
      </w:r>
      <w:r>
        <w:rPr>
          <w:sz w:val="24"/>
          <w:szCs w:val="24"/>
        </w:rPr>
        <w:t xml:space="preserve"> Görev Yapmak Üzere</w:t>
      </w:r>
      <w:r>
        <w:rPr>
          <w:b/>
          <w:sz w:val="24"/>
          <w:szCs w:val="24"/>
        </w:rPr>
        <w:t xml:space="preserve"> Gizli Oy </w:t>
      </w:r>
      <w:r>
        <w:rPr>
          <w:sz w:val="24"/>
          <w:szCs w:val="24"/>
        </w:rPr>
        <w:t>İle</w:t>
      </w:r>
      <w:r>
        <w:rPr>
          <w:b/>
          <w:sz w:val="24"/>
          <w:szCs w:val="24"/>
        </w:rPr>
        <w:t xml:space="preserve"> 3</w:t>
      </w:r>
      <w:r>
        <w:rPr>
          <w:sz w:val="24"/>
          <w:szCs w:val="24"/>
        </w:rPr>
        <w:t xml:space="preserve">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b/>
          <w:sz w:val="24"/>
          <w:szCs w:val="24"/>
        </w:rPr>
        <w:t>Yağlı Güreş Düzenleyen Kentler</w:t>
      </w:r>
      <w:r>
        <w:rPr>
          <w:sz w:val="24"/>
          <w:szCs w:val="24"/>
        </w:rPr>
        <w:t xml:space="preserve"> Birliği’ne </w:t>
      </w:r>
      <w:r>
        <w:rPr>
          <w:b/>
          <w:sz w:val="24"/>
          <w:szCs w:val="24"/>
        </w:rPr>
        <w:t>Mahalli İdareler Seçimlerine</w:t>
      </w:r>
      <w:r>
        <w:rPr>
          <w:sz w:val="24"/>
          <w:szCs w:val="24"/>
        </w:rPr>
        <w:t xml:space="preserve"> </w:t>
      </w:r>
      <w:r>
        <w:rPr>
          <w:b/>
          <w:sz w:val="24"/>
          <w:szCs w:val="24"/>
        </w:rPr>
        <w:t>Kadar</w:t>
      </w:r>
      <w:r>
        <w:rPr>
          <w:sz w:val="24"/>
          <w:szCs w:val="24"/>
        </w:rPr>
        <w:t xml:space="preserve"> Görev Yapmak Üzere </w:t>
      </w:r>
      <w:r>
        <w:rPr>
          <w:b/>
          <w:sz w:val="24"/>
          <w:szCs w:val="24"/>
        </w:rPr>
        <w:t xml:space="preserve">Gizli Oy </w:t>
      </w:r>
      <w:r>
        <w:rPr>
          <w:sz w:val="24"/>
          <w:szCs w:val="24"/>
        </w:rPr>
        <w:t xml:space="preserve">İle </w:t>
      </w:r>
      <w:r>
        <w:rPr>
          <w:b/>
          <w:sz w:val="24"/>
          <w:szCs w:val="24"/>
        </w:rPr>
        <w:t>4</w:t>
      </w:r>
      <w:r>
        <w:rPr>
          <w:sz w:val="24"/>
          <w:szCs w:val="24"/>
        </w:rPr>
        <w:t xml:space="preserve"> Asıl, </w:t>
      </w:r>
      <w:r>
        <w:rPr>
          <w:b/>
          <w:sz w:val="24"/>
          <w:szCs w:val="24"/>
        </w:rPr>
        <w:t xml:space="preserve">2 </w:t>
      </w:r>
      <w:r>
        <w:rPr>
          <w:sz w:val="24"/>
          <w:szCs w:val="24"/>
        </w:rPr>
        <w:t>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Türk Dünyası Belediyeler Birliğine </w:t>
      </w:r>
      <w:r>
        <w:rPr>
          <w:b/>
          <w:sz w:val="24"/>
          <w:szCs w:val="24"/>
        </w:rPr>
        <w:t>Mahalli İdareler</w:t>
      </w:r>
      <w:r>
        <w:rPr>
          <w:sz w:val="24"/>
          <w:szCs w:val="24"/>
        </w:rPr>
        <w:t xml:space="preserve"> </w:t>
      </w:r>
      <w:r>
        <w:rPr>
          <w:b/>
          <w:sz w:val="24"/>
          <w:szCs w:val="24"/>
        </w:rPr>
        <w:t>Seçimlerine</w:t>
      </w:r>
      <w:r>
        <w:rPr>
          <w:sz w:val="24"/>
          <w:szCs w:val="24"/>
        </w:rPr>
        <w:t xml:space="preserve"> Kadar Görev Yapmak Üzere </w:t>
      </w:r>
      <w:r>
        <w:rPr>
          <w:b/>
          <w:sz w:val="24"/>
          <w:szCs w:val="24"/>
        </w:rPr>
        <w:t>Gizli Oy</w:t>
      </w:r>
      <w:r>
        <w:rPr>
          <w:sz w:val="24"/>
          <w:szCs w:val="24"/>
        </w:rPr>
        <w:t xml:space="preserve"> İle </w:t>
      </w:r>
      <w:r>
        <w:rPr>
          <w:b/>
          <w:sz w:val="24"/>
          <w:szCs w:val="24"/>
        </w:rPr>
        <w:t>3</w:t>
      </w:r>
      <w:r>
        <w:rPr>
          <w:sz w:val="24"/>
          <w:szCs w:val="24"/>
        </w:rPr>
        <w:t xml:space="preserve">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3634 Sayılı </w:t>
      </w:r>
      <w:r>
        <w:rPr>
          <w:b/>
          <w:sz w:val="24"/>
          <w:szCs w:val="24"/>
        </w:rPr>
        <w:t>Milli Müdafaa Mükellefiyeti</w:t>
      </w:r>
      <w:r>
        <w:rPr>
          <w:sz w:val="24"/>
          <w:szCs w:val="24"/>
        </w:rPr>
        <w:t xml:space="preserve"> Kanununun 8.Maddesi Uyarınca, Mahalli İdareler Seçimlerine Kadar Görev Yapmak Üzere </w:t>
      </w:r>
      <w:r>
        <w:rPr>
          <w:b/>
          <w:sz w:val="24"/>
          <w:szCs w:val="24"/>
        </w:rPr>
        <w:t>İşaretle Oylama</w:t>
      </w:r>
      <w:r>
        <w:rPr>
          <w:sz w:val="24"/>
          <w:szCs w:val="24"/>
        </w:rPr>
        <w:t xml:space="preserve"> İle </w:t>
      </w:r>
      <w:r>
        <w:rPr>
          <w:b/>
          <w:sz w:val="24"/>
          <w:szCs w:val="24"/>
        </w:rPr>
        <w:t>1</w:t>
      </w:r>
      <w:r>
        <w:rPr>
          <w:sz w:val="24"/>
          <w:szCs w:val="24"/>
        </w:rPr>
        <w:t xml:space="preserve">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Samsun Gıda İhtisas Organize Sanayi Bölgesi Üyeliğine </w:t>
      </w:r>
      <w:r>
        <w:rPr>
          <w:b/>
          <w:sz w:val="24"/>
          <w:szCs w:val="24"/>
        </w:rPr>
        <w:t xml:space="preserve">12 Haziran 2027 Tarihine Kadar </w:t>
      </w:r>
      <w:r>
        <w:rPr>
          <w:sz w:val="24"/>
          <w:szCs w:val="24"/>
        </w:rPr>
        <w:t>Belediyemizi Temsilen</w:t>
      </w:r>
      <w:r>
        <w:rPr>
          <w:b/>
          <w:sz w:val="24"/>
          <w:szCs w:val="24"/>
        </w:rPr>
        <w:t>, İşaretle Oylama</w:t>
      </w:r>
      <w:r>
        <w:rPr>
          <w:sz w:val="24"/>
          <w:szCs w:val="24"/>
        </w:rPr>
        <w:t xml:space="preserve"> İle </w:t>
      </w:r>
      <w:r>
        <w:rPr>
          <w:b/>
          <w:sz w:val="24"/>
          <w:szCs w:val="24"/>
        </w:rPr>
        <w:t xml:space="preserve">3 </w:t>
      </w:r>
      <w:r>
        <w:rPr>
          <w:sz w:val="24"/>
          <w:szCs w:val="24"/>
        </w:rPr>
        <w:t>Asıl,</w:t>
      </w:r>
      <w:r>
        <w:rPr>
          <w:b/>
          <w:sz w:val="24"/>
          <w:szCs w:val="24"/>
        </w:rPr>
        <w:t xml:space="preserve"> 3 Yedek</w:t>
      </w:r>
      <w:r>
        <w:rPr>
          <w:sz w:val="24"/>
          <w:szCs w:val="24"/>
        </w:rPr>
        <w:t xml:space="preserve"> Üye Seçimi.</w:t>
      </w:r>
    </w:p>
    <w:p w:rsidR="00C949FB" w:rsidRDefault="00C949FB" w:rsidP="00C949FB">
      <w:pPr>
        <w:numPr>
          <w:ilvl w:val="0"/>
          <w:numId w:val="5"/>
        </w:numPr>
        <w:tabs>
          <w:tab w:val="clear" w:pos="10567"/>
          <w:tab w:val="num" w:pos="360"/>
          <w:tab w:val="num" w:pos="644"/>
          <w:tab w:val="num" w:pos="1440"/>
        </w:tabs>
        <w:ind w:left="360"/>
        <w:jc w:val="both"/>
        <w:rPr>
          <w:caps/>
          <w:sz w:val="24"/>
          <w:szCs w:val="24"/>
        </w:rPr>
      </w:pPr>
      <w:r>
        <w:rPr>
          <w:sz w:val="24"/>
          <w:szCs w:val="24"/>
        </w:rPr>
        <w:t xml:space="preserve">Çarşamba Organize Sanayi Bölgesi Üyeliğine </w:t>
      </w:r>
      <w:r>
        <w:rPr>
          <w:b/>
          <w:sz w:val="24"/>
          <w:szCs w:val="24"/>
        </w:rPr>
        <w:t xml:space="preserve">11 Ekim 2025 Tarihine Kadar </w:t>
      </w:r>
      <w:r>
        <w:rPr>
          <w:sz w:val="24"/>
          <w:szCs w:val="24"/>
        </w:rPr>
        <w:t>Belediyemizi Temsilen</w:t>
      </w:r>
      <w:r>
        <w:rPr>
          <w:b/>
          <w:sz w:val="24"/>
          <w:szCs w:val="24"/>
        </w:rPr>
        <w:t>, İşaretle Oylama</w:t>
      </w:r>
      <w:r>
        <w:rPr>
          <w:sz w:val="24"/>
          <w:szCs w:val="24"/>
        </w:rPr>
        <w:t xml:space="preserve"> İle </w:t>
      </w:r>
      <w:r>
        <w:rPr>
          <w:b/>
          <w:sz w:val="24"/>
          <w:szCs w:val="24"/>
        </w:rPr>
        <w:t xml:space="preserve">4 </w:t>
      </w:r>
      <w:r>
        <w:rPr>
          <w:sz w:val="24"/>
          <w:szCs w:val="24"/>
        </w:rPr>
        <w:t>Asıl,</w:t>
      </w:r>
      <w:r>
        <w:rPr>
          <w:b/>
          <w:sz w:val="24"/>
          <w:szCs w:val="24"/>
        </w:rPr>
        <w:t xml:space="preserve"> 4 </w:t>
      </w:r>
      <w:r>
        <w:rPr>
          <w:sz w:val="24"/>
          <w:szCs w:val="24"/>
        </w:rPr>
        <w:t>Yedek Üye Seçimi.</w:t>
      </w:r>
    </w:p>
    <w:p w:rsidR="00C949FB" w:rsidRDefault="00C949FB" w:rsidP="00C949FB">
      <w:pPr>
        <w:numPr>
          <w:ilvl w:val="0"/>
          <w:numId w:val="5"/>
        </w:numPr>
        <w:tabs>
          <w:tab w:val="clear" w:pos="10567"/>
          <w:tab w:val="num" w:pos="360"/>
          <w:tab w:val="num" w:pos="644"/>
          <w:tab w:val="num" w:pos="1440"/>
        </w:tabs>
        <w:ind w:left="360"/>
        <w:jc w:val="both"/>
        <w:rPr>
          <w:caps/>
          <w:sz w:val="24"/>
          <w:szCs w:val="24"/>
        </w:rPr>
      </w:pPr>
      <w:r>
        <w:rPr>
          <w:sz w:val="24"/>
          <w:szCs w:val="24"/>
        </w:rPr>
        <w:t xml:space="preserve"> Bafra Tarıma Dayalı İhtisas (Sera) Organize Sanayi Bölgesi Üyeliğine </w:t>
      </w:r>
      <w:r>
        <w:rPr>
          <w:b/>
          <w:sz w:val="24"/>
          <w:szCs w:val="24"/>
        </w:rPr>
        <w:t xml:space="preserve">08 Kasım 2025 Tarihine Kadar </w:t>
      </w:r>
      <w:r>
        <w:rPr>
          <w:sz w:val="24"/>
          <w:szCs w:val="24"/>
        </w:rPr>
        <w:t>Belediyemizi Temsilen</w:t>
      </w:r>
      <w:r>
        <w:rPr>
          <w:b/>
          <w:sz w:val="24"/>
          <w:szCs w:val="24"/>
        </w:rPr>
        <w:t>, İşaretle Oylama</w:t>
      </w:r>
      <w:r>
        <w:rPr>
          <w:sz w:val="24"/>
          <w:szCs w:val="24"/>
        </w:rPr>
        <w:t xml:space="preserve"> İle </w:t>
      </w:r>
      <w:r>
        <w:rPr>
          <w:b/>
          <w:sz w:val="24"/>
          <w:szCs w:val="24"/>
        </w:rPr>
        <w:t xml:space="preserve">3 </w:t>
      </w:r>
      <w:r>
        <w:rPr>
          <w:sz w:val="24"/>
          <w:szCs w:val="24"/>
        </w:rPr>
        <w:t>Asıl,</w:t>
      </w:r>
      <w:r>
        <w:rPr>
          <w:b/>
          <w:sz w:val="24"/>
          <w:szCs w:val="24"/>
        </w:rPr>
        <w:t xml:space="preserve"> 3 </w:t>
      </w:r>
      <w:r>
        <w:rPr>
          <w:sz w:val="24"/>
          <w:szCs w:val="24"/>
        </w:rPr>
        <w:t>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Samsun Yeni Organize Sanayi Bölgesi Üyeliğine </w:t>
      </w:r>
      <w:r>
        <w:rPr>
          <w:b/>
          <w:sz w:val="24"/>
          <w:szCs w:val="24"/>
        </w:rPr>
        <w:t>11 Ekim 2025 Tarihine Kadar</w:t>
      </w:r>
      <w:r>
        <w:rPr>
          <w:sz w:val="24"/>
          <w:szCs w:val="24"/>
        </w:rPr>
        <w:t xml:space="preserve"> Belediyemizi Temsilen</w:t>
      </w:r>
      <w:r>
        <w:rPr>
          <w:b/>
          <w:sz w:val="24"/>
          <w:szCs w:val="24"/>
        </w:rPr>
        <w:t>, İşaretle Oylama</w:t>
      </w:r>
      <w:r>
        <w:rPr>
          <w:sz w:val="24"/>
          <w:szCs w:val="24"/>
        </w:rPr>
        <w:t xml:space="preserve"> İle </w:t>
      </w:r>
      <w:r>
        <w:rPr>
          <w:b/>
          <w:sz w:val="24"/>
          <w:szCs w:val="24"/>
        </w:rPr>
        <w:t>4</w:t>
      </w:r>
      <w:r>
        <w:rPr>
          <w:sz w:val="24"/>
          <w:szCs w:val="24"/>
        </w:rPr>
        <w:t xml:space="preserve"> Asıl, </w:t>
      </w:r>
      <w:r>
        <w:rPr>
          <w:b/>
          <w:sz w:val="24"/>
          <w:szCs w:val="24"/>
        </w:rPr>
        <w:t>4</w:t>
      </w:r>
      <w:r>
        <w:rPr>
          <w:sz w:val="24"/>
          <w:szCs w:val="24"/>
        </w:rPr>
        <w:t xml:space="preserve"> 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Vezirköprü Karma Organize Sanayi Bölgesi Üyeliğine </w:t>
      </w:r>
      <w:r>
        <w:rPr>
          <w:b/>
          <w:sz w:val="24"/>
          <w:szCs w:val="24"/>
        </w:rPr>
        <w:t>12 Aralık 2026 Tarihine Kadar</w:t>
      </w:r>
      <w:r>
        <w:rPr>
          <w:sz w:val="24"/>
          <w:szCs w:val="24"/>
        </w:rPr>
        <w:t xml:space="preserve"> Belediyemizi Temsilen</w:t>
      </w:r>
      <w:r>
        <w:rPr>
          <w:b/>
          <w:sz w:val="24"/>
          <w:szCs w:val="24"/>
        </w:rPr>
        <w:t>, İşaretle Oylama</w:t>
      </w:r>
      <w:r>
        <w:rPr>
          <w:sz w:val="24"/>
          <w:szCs w:val="24"/>
        </w:rPr>
        <w:t xml:space="preserve"> İle </w:t>
      </w:r>
      <w:r>
        <w:rPr>
          <w:b/>
          <w:sz w:val="24"/>
          <w:szCs w:val="24"/>
        </w:rPr>
        <w:t>4</w:t>
      </w:r>
      <w:r>
        <w:rPr>
          <w:sz w:val="24"/>
          <w:szCs w:val="24"/>
        </w:rPr>
        <w:t xml:space="preserve"> Asıl, </w:t>
      </w:r>
      <w:r>
        <w:rPr>
          <w:b/>
          <w:sz w:val="24"/>
          <w:szCs w:val="24"/>
        </w:rPr>
        <w:t>4</w:t>
      </w:r>
      <w:r>
        <w:rPr>
          <w:sz w:val="24"/>
          <w:szCs w:val="24"/>
        </w:rPr>
        <w:t xml:space="preserve"> 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Havza Organize Sanayi Bölgesi Üyeliğine </w:t>
      </w:r>
      <w:r>
        <w:rPr>
          <w:b/>
          <w:sz w:val="24"/>
          <w:szCs w:val="24"/>
        </w:rPr>
        <w:t>10 Mayıs 2027 Tarihine Kadar</w:t>
      </w:r>
      <w:r>
        <w:rPr>
          <w:sz w:val="24"/>
          <w:szCs w:val="24"/>
        </w:rPr>
        <w:t xml:space="preserve"> Belediyemizi Temsilen</w:t>
      </w:r>
      <w:r>
        <w:rPr>
          <w:b/>
          <w:sz w:val="24"/>
          <w:szCs w:val="24"/>
        </w:rPr>
        <w:t>, İşaretle Oylama</w:t>
      </w:r>
      <w:r>
        <w:rPr>
          <w:sz w:val="24"/>
          <w:szCs w:val="24"/>
        </w:rPr>
        <w:t xml:space="preserve"> İle </w:t>
      </w:r>
      <w:r>
        <w:rPr>
          <w:b/>
          <w:sz w:val="24"/>
          <w:szCs w:val="24"/>
        </w:rPr>
        <w:t>4</w:t>
      </w:r>
      <w:r>
        <w:rPr>
          <w:sz w:val="24"/>
          <w:szCs w:val="24"/>
        </w:rPr>
        <w:t xml:space="preserve"> Asıl, </w:t>
      </w:r>
      <w:r>
        <w:rPr>
          <w:b/>
          <w:sz w:val="24"/>
          <w:szCs w:val="24"/>
        </w:rPr>
        <w:t>4</w:t>
      </w:r>
      <w:r>
        <w:rPr>
          <w:sz w:val="24"/>
          <w:szCs w:val="24"/>
        </w:rPr>
        <w:t xml:space="preserve"> 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Yakakent Su Ürünleri İhtisas Organize Sanayi Bölgesi Üyeliğine </w:t>
      </w:r>
      <w:r>
        <w:rPr>
          <w:b/>
          <w:sz w:val="24"/>
          <w:szCs w:val="24"/>
        </w:rPr>
        <w:t>10 Mayıs 2027 Tarihine Kadar</w:t>
      </w:r>
      <w:r>
        <w:rPr>
          <w:sz w:val="24"/>
          <w:szCs w:val="24"/>
        </w:rPr>
        <w:t xml:space="preserve"> Belediyemizi Temsilen</w:t>
      </w:r>
      <w:r>
        <w:rPr>
          <w:b/>
          <w:sz w:val="24"/>
          <w:szCs w:val="24"/>
        </w:rPr>
        <w:t>, İşaretle Oylama</w:t>
      </w:r>
      <w:r>
        <w:rPr>
          <w:sz w:val="24"/>
          <w:szCs w:val="24"/>
        </w:rPr>
        <w:t xml:space="preserve"> İle </w:t>
      </w:r>
      <w:r>
        <w:rPr>
          <w:b/>
          <w:sz w:val="24"/>
          <w:szCs w:val="24"/>
        </w:rPr>
        <w:t>5</w:t>
      </w:r>
      <w:r>
        <w:rPr>
          <w:sz w:val="24"/>
          <w:szCs w:val="24"/>
        </w:rPr>
        <w:t xml:space="preserve"> Asıl, </w:t>
      </w:r>
      <w:r>
        <w:rPr>
          <w:b/>
          <w:sz w:val="24"/>
          <w:szCs w:val="24"/>
        </w:rPr>
        <w:t>5</w:t>
      </w:r>
      <w:r>
        <w:rPr>
          <w:sz w:val="24"/>
          <w:szCs w:val="24"/>
        </w:rPr>
        <w:t xml:space="preserve"> 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Terme Karma Organize Sanayi Bölgesi Üyeliğine </w:t>
      </w:r>
      <w:r>
        <w:rPr>
          <w:b/>
          <w:sz w:val="24"/>
          <w:szCs w:val="24"/>
        </w:rPr>
        <w:t>11 Aralık 2027 Tarihine Kadar</w:t>
      </w:r>
      <w:r>
        <w:rPr>
          <w:sz w:val="24"/>
          <w:szCs w:val="24"/>
        </w:rPr>
        <w:t xml:space="preserve"> Belediyemizi Temsilen</w:t>
      </w:r>
      <w:r>
        <w:rPr>
          <w:b/>
          <w:sz w:val="24"/>
          <w:szCs w:val="24"/>
        </w:rPr>
        <w:t>, İşaretle Oylama</w:t>
      </w:r>
      <w:r>
        <w:rPr>
          <w:sz w:val="24"/>
          <w:szCs w:val="24"/>
        </w:rPr>
        <w:t xml:space="preserve"> İle </w:t>
      </w:r>
      <w:r>
        <w:rPr>
          <w:b/>
          <w:sz w:val="24"/>
          <w:szCs w:val="24"/>
        </w:rPr>
        <w:t>5</w:t>
      </w:r>
      <w:r>
        <w:rPr>
          <w:sz w:val="24"/>
          <w:szCs w:val="24"/>
        </w:rPr>
        <w:t xml:space="preserve"> Asıl, </w:t>
      </w:r>
      <w:r>
        <w:rPr>
          <w:b/>
          <w:sz w:val="24"/>
          <w:szCs w:val="24"/>
        </w:rPr>
        <w:t>5</w:t>
      </w:r>
      <w:r>
        <w:rPr>
          <w:sz w:val="24"/>
          <w:szCs w:val="24"/>
        </w:rPr>
        <w:t xml:space="preserve"> Yedek Üye Seçimi.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lastRenderedPageBreak/>
        <w:t>Samsun Büyükşehir Belediyesi 2023 Yılı Denetim Komisyonu Raporunun Meclisin Bilgisine Sunulması.</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Samsun Büyükşehir Belediyesi 2023 Yılı Başkanlık Faaliyet Raporunun Görüşülmesi.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Mali Hizmetler Dairesi Başkanlığının 15.04.2024 Tarih Ve </w:t>
      </w:r>
      <w:r>
        <w:rPr>
          <w:b/>
          <w:sz w:val="24"/>
          <w:szCs w:val="24"/>
        </w:rPr>
        <w:t xml:space="preserve">263258 </w:t>
      </w:r>
      <w:r>
        <w:rPr>
          <w:sz w:val="24"/>
          <w:szCs w:val="24"/>
        </w:rPr>
        <w:t xml:space="preserve">Sayılı; Büyükşehir Belediyesi Tarafından Yürütülmekte Olan Yatırımlara İlişkin Giderlerin Ek Finansmanı Ve Gerçekleştirilmekte Olan Kamulaştırmalarda Kullanılmak Amacıyla İller Bankası A.Ş.Den, Diğer Bankalardan Veya Kredi Veren Finans Kuruluşlarından 600.000.000,00 TL Kredi Kullanılmasına İlişkin Her Türlü İşlemi Yapmaya Büyükşehir Belediye Başkanı’nın Yetkilendirilmesi Teklifi. </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Mali Hizmetler Dairesi Başkanlığının 15.04.2024 Tarih Ve </w:t>
      </w:r>
      <w:r>
        <w:rPr>
          <w:b/>
          <w:sz w:val="24"/>
          <w:szCs w:val="24"/>
        </w:rPr>
        <w:t xml:space="preserve">263259 </w:t>
      </w:r>
      <w:r>
        <w:rPr>
          <w:sz w:val="24"/>
          <w:szCs w:val="24"/>
        </w:rPr>
        <w:t xml:space="preserve">Sayılı; Büyükşehir Belediyesi Tarafından Güvence Bedeli Olarak Yatırılması Gereken Nakit Teminatların Yerine “Gayrinakdi Teminat” Olarak Kullanılmak Üzere İller Bankası A.Ş.Den, Diğer Bankalardan Veya Kredi Veren Finans Kuruluşlarından 20.000.000,00 TL Gayrinakdi Kredi Kullanılmasına İlişkin Her Türlü İşlemi Yapmaya Büyükşehir Belediye Başkanı’nın Yetkilendirilmesi Teklifi. </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İnsan Kaynakları Ve Eğitim Dairesi Başkanlığının 05.04.2024 Tarih Ve </w:t>
      </w:r>
      <w:r>
        <w:rPr>
          <w:b/>
          <w:sz w:val="24"/>
          <w:szCs w:val="24"/>
        </w:rPr>
        <w:t>262957</w:t>
      </w:r>
      <w:r>
        <w:rPr>
          <w:sz w:val="24"/>
          <w:szCs w:val="24"/>
        </w:rPr>
        <w:t xml:space="preserve"> Sayılı; Sosyal Denge Tazminatının Belirlenen Tavan Miktarını Geçmemek Üzere Verilmesine İlişkin  Yetkili Kamu Sendikası İle Belediyemiz Ve SASKİ Genel Müdürlüğü Adına Sözleşme Yapmaya Büyükşehir Belediye Başkanının Yetkili Kılınması Teklifi.</w:t>
      </w:r>
    </w:p>
    <w:p w:rsidR="00C949FB" w:rsidRDefault="00C949FB" w:rsidP="00C949FB">
      <w:pPr>
        <w:numPr>
          <w:ilvl w:val="0"/>
          <w:numId w:val="5"/>
        </w:numPr>
        <w:tabs>
          <w:tab w:val="clear" w:pos="10567"/>
          <w:tab w:val="num" w:pos="360"/>
          <w:tab w:val="num" w:pos="644"/>
          <w:tab w:val="num" w:pos="1440"/>
        </w:tabs>
        <w:ind w:left="360"/>
        <w:jc w:val="both"/>
        <w:rPr>
          <w:sz w:val="24"/>
          <w:szCs w:val="24"/>
        </w:rPr>
      </w:pPr>
      <w:r>
        <w:rPr>
          <w:sz w:val="24"/>
          <w:szCs w:val="24"/>
        </w:rPr>
        <w:t xml:space="preserve">Emlak Ve İstimlak Dairesi Başkanlığının 16.04.2024 Tarih Ve </w:t>
      </w:r>
      <w:r>
        <w:rPr>
          <w:b/>
          <w:sz w:val="24"/>
          <w:szCs w:val="24"/>
        </w:rPr>
        <w:t xml:space="preserve">263325 </w:t>
      </w:r>
      <w:r>
        <w:rPr>
          <w:sz w:val="24"/>
          <w:szCs w:val="24"/>
        </w:rPr>
        <w:t xml:space="preserve">Sayılı; Mülkiyeti Büyükşehir Belediyesine Ait İlimiz Tekkeköy İlçesi Tekkeköy Mahallesi 2241 Ada 5 Nolu Parselde Bulunan 100.000 M² Yüzölçümlü Arsa Vasıflı Taşınmazın Büyükşehir Belediyesince Hayata Geçirilmesi Planlanan Projelere Kaynak Sağlaması Amacıyla Satışına İlişkin Büyükşehir Belediye Encümenine Yetki Verilmesi Teklifi. </w:t>
      </w:r>
    </w:p>
    <w:p w:rsidR="00183456" w:rsidRPr="001B3B28" w:rsidRDefault="00183456" w:rsidP="00183456">
      <w:pPr>
        <w:ind w:left="720"/>
        <w:jc w:val="both"/>
        <w:rPr>
          <w:sz w:val="24"/>
          <w:szCs w:val="24"/>
        </w:rPr>
      </w:pPr>
    </w:p>
    <w:p w:rsidR="00183456" w:rsidRPr="001A70C6" w:rsidRDefault="00183456" w:rsidP="00183456">
      <w:pPr>
        <w:ind w:left="720"/>
        <w:jc w:val="both"/>
        <w:rPr>
          <w:sz w:val="24"/>
          <w:szCs w:val="24"/>
        </w:rPr>
      </w:pPr>
      <w:r w:rsidRPr="00FD69E7">
        <w:rPr>
          <w:sz w:val="24"/>
          <w:szCs w:val="24"/>
        </w:rPr>
        <w:tab/>
      </w:r>
      <w:r w:rsidRPr="00FD69E7">
        <w:rPr>
          <w:sz w:val="24"/>
          <w:szCs w:val="24"/>
        </w:rPr>
        <w:tab/>
      </w:r>
      <w:r w:rsidRPr="00FD69E7">
        <w:rPr>
          <w:sz w:val="24"/>
          <w:szCs w:val="24"/>
        </w:rPr>
        <w:tab/>
      </w:r>
      <w:r w:rsidRPr="00FD69E7">
        <w:rPr>
          <w:sz w:val="24"/>
          <w:szCs w:val="24"/>
        </w:rPr>
        <w:tab/>
        <w:t xml:space="preserve">               </w:t>
      </w:r>
    </w:p>
    <w:sectPr w:rsidR="00183456" w:rsidRPr="001A70C6"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85E" w:rsidRDefault="004C685E">
      <w:r>
        <w:separator/>
      </w:r>
    </w:p>
  </w:endnote>
  <w:endnote w:type="continuationSeparator" w:id="0">
    <w:p w:rsidR="004C685E" w:rsidRDefault="004C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F8" w:rsidRDefault="00E252F8"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E252F8" w:rsidRDefault="00E252F8"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F8" w:rsidRDefault="00E252F8"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43F4B">
      <w:rPr>
        <w:rStyle w:val="SayfaNumaras"/>
        <w:noProof/>
      </w:rPr>
      <w:t>2</w:t>
    </w:r>
    <w:r>
      <w:rPr>
        <w:rStyle w:val="SayfaNumaras"/>
      </w:rPr>
      <w:fldChar w:fldCharType="end"/>
    </w:r>
  </w:p>
  <w:p w:rsidR="00E252F8" w:rsidRDefault="00E252F8"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85E" w:rsidRDefault="004C685E">
      <w:r>
        <w:separator/>
      </w:r>
    </w:p>
  </w:footnote>
  <w:footnote w:type="continuationSeparator" w:id="0">
    <w:p w:rsidR="004C685E" w:rsidRDefault="004C68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8271B40"/>
    <w:multiLevelType w:val="hybridMultilevel"/>
    <w:tmpl w:val="D1F08974"/>
    <w:lvl w:ilvl="0" w:tplc="AB521558">
      <w:start w:val="1"/>
      <w:numFmt w:val="decimal"/>
      <w:lvlText w:val="%1."/>
      <w:lvlJc w:val="left"/>
      <w:pPr>
        <w:tabs>
          <w:tab w:val="num" w:pos="10567"/>
        </w:tabs>
        <w:ind w:left="10567" w:hanging="360"/>
      </w:pPr>
      <w:rPr>
        <w:rFonts w:ascii="Times New Roman" w:eastAsia="Times New Roman" w:hAnsi="Times New Roman" w:cs="Times New Roman"/>
        <w:b/>
        <w:color w:val="auto"/>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20A22"/>
    <w:rsid w:val="00020E04"/>
    <w:rsid w:val="00023FA9"/>
    <w:rsid w:val="00023FE2"/>
    <w:rsid w:val="00031CE1"/>
    <w:rsid w:val="000368DB"/>
    <w:rsid w:val="000417B2"/>
    <w:rsid w:val="000454E0"/>
    <w:rsid w:val="0004647E"/>
    <w:rsid w:val="000539FF"/>
    <w:rsid w:val="00055281"/>
    <w:rsid w:val="000565D0"/>
    <w:rsid w:val="000609B0"/>
    <w:rsid w:val="0006172F"/>
    <w:rsid w:val="00062979"/>
    <w:rsid w:val="00074C62"/>
    <w:rsid w:val="0008564D"/>
    <w:rsid w:val="000933FD"/>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F03D7"/>
    <w:rsid w:val="000F1D2E"/>
    <w:rsid w:val="00103D51"/>
    <w:rsid w:val="001071E9"/>
    <w:rsid w:val="00113583"/>
    <w:rsid w:val="001145BD"/>
    <w:rsid w:val="00116331"/>
    <w:rsid w:val="001206FB"/>
    <w:rsid w:val="001217E0"/>
    <w:rsid w:val="0012599A"/>
    <w:rsid w:val="00132436"/>
    <w:rsid w:val="00135219"/>
    <w:rsid w:val="00145BDC"/>
    <w:rsid w:val="001475D5"/>
    <w:rsid w:val="00151E20"/>
    <w:rsid w:val="001545EA"/>
    <w:rsid w:val="00154F2B"/>
    <w:rsid w:val="001647E7"/>
    <w:rsid w:val="00166E74"/>
    <w:rsid w:val="00173B1D"/>
    <w:rsid w:val="00174760"/>
    <w:rsid w:val="001752FA"/>
    <w:rsid w:val="00176976"/>
    <w:rsid w:val="00177D56"/>
    <w:rsid w:val="00181886"/>
    <w:rsid w:val="001830FF"/>
    <w:rsid w:val="00183456"/>
    <w:rsid w:val="00185DF7"/>
    <w:rsid w:val="00195D68"/>
    <w:rsid w:val="00195DF1"/>
    <w:rsid w:val="001A52DB"/>
    <w:rsid w:val="001A70C6"/>
    <w:rsid w:val="001A747C"/>
    <w:rsid w:val="001B0715"/>
    <w:rsid w:val="001B0BD0"/>
    <w:rsid w:val="001B1611"/>
    <w:rsid w:val="001B2ABF"/>
    <w:rsid w:val="001B3B28"/>
    <w:rsid w:val="001B4D5E"/>
    <w:rsid w:val="001C286F"/>
    <w:rsid w:val="001C2C80"/>
    <w:rsid w:val="001D25EC"/>
    <w:rsid w:val="001D64E2"/>
    <w:rsid w:val="001E3A6B"/>
    <w:rsid w:val="001F6251"/>
    <w:rsid w:val="00203EB9"/>
    <w:rsid w:val="0020517E"/>
    <w:rsid w:val="00210003"/>
    <w:rsid w:val="002102F0"/>
    <w:rsid w:val="002121C6"/>
    <w:rsid w:val="00215A4B"/>
    <w:rsid w:val="0023285D"/>
    <w:rsid w:val="00247501"/>
    <w:rsid w:val="00260A39"/>
    <w:rsid w:val="002613E5"/>
    <w:rsid w:val="002615BB"/>
    <w:rsid w:val="002621FC"/>
    <w:rsid w:val="00263F02"/>
    <w:rsid w:val="0027083E"/>
    <w:rsid w:val="00271845"/>
    <w:rsid w:val="00281669"/>
    <w:rsid w:val="002844B5"/>
    <w:rsid w:val="002879BA"/>
    <w:rsid w:val="002907E4"/>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171C"/>
    <w:rsid w:val="00321C22"/>
    <w:rsid w:val="0032559B"/>
    <w:rsid w:val="00327AD1"/>
    <w:rsid w:val="00331713"/>
    <w:rsid w:val="00333EBB"/>
    <w:rsid w:val="0034616A"/>
    <w:rsid w:val="00351BE1"/>
    <w:rsid w:val="00351F29"/>
    <w:rsid w:val="00352CA9"/>
    <w:rsid w:val="003544EA"/>
    <w:rsid w:val="00357434"/>
    <w:rsid w:val="003574CF"/>
    <w:rsid w:val="00357ECE"/>
    <w:rsid w:val="003621B5"/>
    <w:rsid w:val="0036374A"/>
    <w:rsid w:val="00366233"/>
    <w:rsid w:val="00366A4E"/>
    <w:rsid w:val="00367AE5"/>
    <w:rsid w:val="00371220"/>
    <w:rsid w:val="00377068"/>
    <w:rsid w:val="0038270E"/>
    <w:rsid w:val="00382845"/>
    <w:rsid w:val="00387DD4"/>
    <w:rsid w:val="00394AD6"/>
    <w:rsid w:val="00394B42"/>
    <w:rsid w:val="003975F1"/>
    <w:rsid w:val="003A1B1A"/>
    <w:rsid w:val="003A2B6A"/>
    <w:rsid w:val="003A5454"/>
    <w:rsid w:val="003A6C4B"/>
    <w:rsid w:val="003A721E"/>
    <w:rsid w:val="003C0FBF"/>
    <w:rsid w:val="003C1350"/>
    <w:rsid w:val="003C2F2C"/>
    <w:rsid w:val="003C2F4D"/>
    <w:rsid w:val="003C42B9"/>
    <w:rsid w:val="003C4540"/>
    <w:rsid w:val="003E10C3"/>
    <w:rsid w:val="003E1FD6"/>
    <w:rsid w:val="003E25DE"/>
    <w:rsid w:val="003E4660"/>
    <w:rsid w:val="003F02A4"/>
    <w:rsid w:val="003F1594"/>
    <w:rsid w:val="003F1871"/>
    <w:rsid w:val="003F4526"/>
    <w:rsid w:val="004007E5"/>
    <w:rsid w:val="004021B6"/>
    <w:rsid w:val="00402D11"/>
    <w:rsid w:val="0040635C"/>
    <w:rsid w:val="00412D0B"/>
    <w:rsid w:val="004271B1"/>
    <w:rsid w:val="0043380E"/>
    <w:rsid w:val="00436AFA"/>
    <w:rsid w:val="004375FD"/>
    <w:rsid w:val="004406FC"/>
    <w:rsid w:val="00443A84"/>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C22BB"/>
    <w:rsid w:val="004C685E"/>
    <w:rsid w:val="004D1DC1"/>
    <w:rsid w:val="004D1FC5"/>
    <w:rsid w:val="004D2C0D"/>
    <w:rsid w:val="004D603E"/>
    <w:rsid w:val="004D7991"/>
    <w:rsid w:val="004E2B5D"/>
    <w:rsid w:val="004E58F5"/>
    <w:rsid w:val="004E6DB6"/>
    <w:rsid w:val="004F1B09"/>
    <w:rsid w:val="004F25B2"/>
    <w:rsid w:val="004F38D7"/>
    <w:rsid w:val="004F7144"/>
    <w:rsid w:val="00511B47"/>
    <w:rsid w:val="005153C7"/>
    <w:rsid w:val="00515A95"/>
    <w:rsid w:val="005160D7"/>
    <w:rsid w:val="005166C6"/>
    <w:rsid w:val="005231B1"/>
    <w:rsid w:val="005238D0"/>
    <w:rsid w:val="00524FF2"/>
    <w:rsid w:val="005308F5"/>
    <w:rsid w:val="005348E3"/>
    <w:rsid w:val="00535C0A"/>
    <w:rsid w:val="005374EC"/>
    <w:rsid w:val="0054018A"/>
    <w:rsid w:val="00541711"/>
    <w:rsid w:val="00543F4B"/>
    <w:rsid w:val="00545F14"/>
    <w:rsid w:val="00547B43"/>
    <w:rsid w:val="0055240B"/>
    <w:rsid w:val="00554AAA"/>
    <w:rsid w:val="005550C9"/>
    <w:rsid w:val="0055620D"/>
    <w:rsid w:val="00563FD9"/>
    <w:rsid w:val="00565F11"/>
    <w:rsid w:val="00565F24"/>
    <w:rsid w:val="00566D61"/>
    <w:rsid w:val="00570EEA"/>
    <w:rsid w:val="00572A17"/>
    <w:rsid w:val="00580221"/>
    <w:rsid w:val="0058376C"/>
    <w:rsid w:val="00584C36"/>
    <w:rsid w:val="00585F1D"/>
    <w:rsid w:val="0058749D"/>
    <w:rsid w:val="0059101A"/>
    <w:rsid w:val="005A1F13"/>
    <w:rsid w:val="005A272A"/>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3D49"/>
    <w:rsid w:val="005F45DF"/>
    <w:rsid w:val="00603214"/>
    <w:rsid w:val="00603AA2"/>
    <w:rsid w:val="00605C6C"/>
    <w:rsid w:val="00623C52"/>
    <w:rsid w:val="00630AB3"/>
    <w:rsid w:val="0063650A"/>
    <w:rsid w:val="00642254"/>
    <w:rsid w:val="006438C6"/>
    <w:rsid w:val="00644A48"/>
    <w:rsid w:val="006549FD"/>
    <w:rsid w:val="00660C9A"/>
    <w:rsid w:val="006619BE"/>
    <w:rsid w:val="00665D16"/>
    <w:rsid w:val="0067645D"/>
    <w:rsid w:val="0067688B"/>
    <w:rsid w:val="0067798A"/>
    <w:rsid w:val="00683BB2"/>
    <w:rsid w:val="006875F5"/>
    <w:rsid w:val="0069644C"/>
    <w:rsid w:val="006979DC"/>
    <w:rsid w:val="006A1D96"/>
    <w:rsid w:val="006A1E9E"/>
    <w:rsid w:val="006A74F9"/>
    <w:rsid w:val="006C16F5"/>
    <w:rsid w:val="006C3FDE"/>
    <w:rsid w:val="006C4279"/>
    <w:rsid w:val="006C4B12"/>
    <w:rsid w:val="006C5FBC"/>
    <w:rsid w:val="006D5224"/>
    <w:rsid w:val="006E28E2"/>
    <w:rsid w:val="006E6DCB"/>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811D0"/>
    <w:rsid w:val="007816E0"/>
    <w:rsid w:val="00781CFB"/>
    <w:rsid w:val="0078436E"/>
    <w:rsid w:val="007858EF"/>
    <w:rsid w:val="007959CD"/>
    <w:rsid w:val="007961A7"/>
    <w:rsid w:val="007A00BC"/>
    <w:rsid w:val="007A0A29"/>
    <w:rsid w:val="007A13DD"/>
    <w:rsid w:val="007B2FDD"/>
    <w:rsid w:val="007C1CC5"/>
    <w:rsid w:val="007C3FCD"/>
    <w:rsid w:val="007C3FE2"/>
    <w:rsid w:val="007D2F5B"/>
    <w:rsid w:val="007D47A7"/>
    <w:rsid w:val="007D4909"/>
    <w:rsid w:val="007E0D3F"/>
    <w:rsid w:val="007E47FD"/>
    <w:rsid w:val="007F1478"/>
    <w:rsid w:val="007F3C5F"/>
    <w:rsid w:val="007F514A"/>
    <w:rsid w:val="007F7FCF"/>
    <w:rsid w:val="00806602"/>
    <w:rsid w:val="00806B3A"/>
    <w:rsid w:val="00811B03"/>
    <w:rsid w:val="0081619F"/>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606BA"/>
    <w:rsid w:val="008719EC"/>
    <w:rsid w:val="00875815"/>
    <w:rsid w:val="008762A9"/>
    <w:rsid w:val="00881615"/>
    <w:rsid w:val="00881D02"/>
    <w:rsid w:val="00883727"/>
    <w:rsid w:val="0088621E"/>
    <w:rsid w:val="00895F04"/>
    <w:rsid w:val="0089695A"/>
    <w:rsid w:val="00896EFA"/>
    <w:rsid w:val="008A0478"/>
    <w:rsid w:val="008A4525"/>
    <w:rsid w:val="008A47BE"/>
    <w:rsid w:val="008A556A"/>
    <w:rsid w:val="008A6133"/>
    <w:rsid w:val="008B014C"/>
    <w:rsid w:val="008B036C"/>
    <w:rsid w:val="008B7ABB"/>
    <w:rsid w:val="008C192D"/>
    <w:rsid w:val="008C2E8F"/>
    <w:rsid w:val="008C5C0E"/>
    <w:rsid w:val="008C6101"/>
    <w:rsid w:val="008D1020"/>
    <w:rsid w:val="008F36EA"/>
    <w:rsid w:val="008F40B2"/>
    <w:rsid w:val="008F4D38"/>
    <w:rsid w:val="00900BE3"/>
    <w:rsid w:val="00901888"/>
    <w:rsid w:val="00906D31"/>
    <w:rsid w:val="00914EAC"/>
    <w:rsid w:val="009207E1"/>
    <w:rsid w:val="00924AE9"/>
    <w:rsid w:val="00925562"/>
    <w:rsid w:val="00926A82"/>
    <w:rsid w:val="00932FDE"/>
    <w:rsid w:val="00933B26"/>
    <w:rsid w:val="0093430B"/>
    <w:rsid w:val="00940027"/>
    <w:rsid w:val="00945CA8"/>
    <w:rsid w:val="00955000"/>
    <w:rsid w:val="009551A3"/>
    <w:rsid w:val="0096234B"/>
    <w:rsid w:val="0097080B"/>
    <w:rsid w:val="00971976"/>
    <w:rsid w:val="00973C10"/>
    <w:rsid w:val="009849F4"/>
    <w:rsid w:val="00996283"/>
    <w:rsid w:val="009972F4"/>
    <w:rsid w:val="009A05FE"/>
    <w:rsid w:val="009A12E4"/>
    <w:rsid w:val="009A3950"/>
    <w:rsid w:val="009A47DD"/>
    <w:rsid w:val="009A57FB"/>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20D8"/>
    <w:rsid w:val="009E2C54"/>
    <w:rsid w:val="009E4C29"/>
    <w:rsid w:val="009E7642"/>
    <w:rsid w:val="009E779F"/>
    <w:rsid w:val="009F0330"/>
    <w:rsid w:val="009F15D9"/>
    <w:rsid w:val="009F39BE"/>
    <w:rsid w:val="009F53EA"/>
    <w:rsid w:val="00A02551"/>
    <w:rsid w:val="00A039BD"/>
    <w:rsid w:val="00A06634"/>
    <w:rsid w:val="00A15AA2"/>
    <w:rsid w:val="00A21EAB"/>
    <w:rsid w:val="00A22ED2"/>
    <w:rsid w:val="00A2603E"/>
    <w:rsid w:val="00A26428"/>
    <w:rsid w:val="00A2694C"/>
    <w:rsid w:val="00A33AF7"/>
    <w:rsid w:val="00A40F67"/>
    <w:rsid w:val="00A42F01"/>
    <w:rsid w:val="00A441D2"/>
    <w:rsid w:val="00A463AF"/>
    <w:rsid w:val="00A50BA2"/>
    <w:rsid w:val="00A54B60"/>
    <w:rsid w:val="00A637A5"/>
    <w:rsid w:val="00A65FAA"/>
    <w:rsid w:val="00A70156"/>
    <w:rsid w:val="00A7019E"/>
    <w:rsid w:val="00A72A68"/>
    <w:rsid w:val="00A73CAA"/>
    <w:rsid w:val="00A74448"/>
    <w:rsid w:val="00A86181"/>
    <w:rsid w:val="00A878A0"/>
    <w:rsid w:val="00A90AC4"/>
    <w:rsid w:val="00A91E46"/>
    <w:rsid w:val="00A93916"/>
    <w:rsid w:val="00A95DAA"/>
    <w:rsid w:val="00A963F1"/>
    <w:rsid w:val="00AA52D2"/>
    <w:rsid w:val="00AA551E"/>
    <w:rsid w:val="00AB0383"/>
    <w:rsid w:val="00AB1A9E"/>
    <w:rsid w:val="00AB72A6"/>
    <w:rsid w:val="00AC4B78"/>
    <w:rsid w:val="00AD3C1A"/>
    <w:rsid w:val="00AE535D"/>
    <w:rsid w:val="00AF0CB6"/>
    <w:rsid w:val="00AF1C9E"/>
    <w:rsid w:val="00AF41D2"/>
    <w:rsid w:val="00AF7424"/>
    <w:rsid w:val="00AF7B7B"/>
    <w:rsid w:val="00B04B15"/>
    <w:rsid w:val="00B05664"/>
    <w:rsid w:val="00B06717"/>
    <w:rsid w:val="00B14098"/>
    <w:rsid w:val="00B217EC"/>
    <w:rsid w:val="00B22F99"/>
    <w:rsid w:val="00B23E1D"/>
    <w:rsid w:val="00B25039"/>
    <w:rsid w:val="00B258CF"/>
    <w:rsid w:val="00B25FB9"/>
    <w:rsid w:val="00B31E1C"/>
    <w:rsid w:val="00B36CD1"/>
    <w:rsid w:val="00B41A76"/>
    <w:rsid w:val="00B43B78"/>
    <w:rsid w:val="00B443E8"/>
    <w:rsid w:val="00B559C2"/>
    <w:rsid w:val="00B607D2"/>
    <w:rsid w:val="00B6319E"/>
    <w:rsid w:val="00B649A3"/>
    <w:rsid w:val="00B65BB6"/>
    <w:rsid w:val="00B70450"/>
    <w:rsid w:val="00B74A3B"/>
    <w:rsid w:val="00B768EC"/>
    <w:rsid w:val="00B7777B"/>
    <w:rsid w:val="00B8366C"/>
    <w:rsid w:val="00B87D2A"/>
    <w:rsid w:val="00B930E3"/>
    <w:rsid w:val="00B932E2"/>
    <w:rsid w:val="00B93E8D"/>
    <w:rsid w:val="00B959DD"/>
    <w:rsid w:val="00BA016C"/>
    <w:rsid w:val="00BB0761"/>
    <w:rsid w:val="00BB10FB"/>
    <w:rsid w:val="00BB7B97"/>
    <w:rsid w:val="00BB7BC5"/>
    <w:rsid w:val="00BD752C"/>
    <w:rsid w:val="00BE31EF"/>
    <w:rsid w:val="00BE48F6"/>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427D9"/>
    <w:rsid w:val="00C44D1B"/>
    <w:rsid w:val="00C45B7C"/>
    <w:rsid w:val="00C46CDB"/>
    <w:rsid w:val="00C47469"/>
    <w:rsid w:val="00C63A0F"/>
    <w:rsid w:val="00C66605"/>
    <w:rsid w:val="00C87A57"/>
    <w:rsid w:val="00C93D04"/>
    <w:rsid w:val="00C949FB"/>
    <w:rsid w:val="00C96060"/>
    <w:rsid w:val="00CA06B9"/>
    <w:rsid w:val="00CA1BA3"/>
    <w:rsid w:val="00CA29FD"/>
    <w:rsid w:val="00CA32EB"/>
    <w:rsid w:val="00CA5DB7"/>
    <w:rsid w:val="00CA6071"/>
    <w:rsid w:val="00CA615D"/>
    <w:rsid w:val="00CB090B"/>
    <w:rsid w:val="00CB5FEA"/>
    <w:rsid w:val="00CB765E"/>
    <w:rsid w:val="00CC1B8C"/>
    <w:rsid w:val="00CC22E5"/>
    <w:rsid w:val="00CC37AF"/>
    <w:rsid w:val="00CC4128"/>
    <w:rsid w:val="00CC4A86"/>
    <w:rsid w:val="00CC6BB0"/>
    <w:rsid w:val="00CD0962"/>
    <w:rsid w:val="00CD1729"/>
    <w:rsid w:val="00CD3C6E"/>
    <w:rsid w:val="00CD4876"/>
    <w:rsid w:val="00CD6CAF"/>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628E"/>
    <w:rsid w:val="00D9761F"/>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29C6"/>
    <w:rsid w:val="00E03D18"/>
    <w:rsid w:val="00E04DD2"/>
    <w:rsid w:val="00E05166"/>
    <w:rsid w:val="00E05639"/>
    <w:rsid w:val="00E137D5"/>
    <w:rsid w:val="00E152B7"/>
    <w:rsid w:val="00E15CF5"/>
    <w:rsid w:val="00E252F8"/>
    <w:rsid w:val="00E26939"/>
    <w:rsid w:val="00E26A99"/>
    <w:rsid w:val="00E3564B"/>
    <w:rsid w:val="00E43F84"/>
    <w:rsid w:val="00E45A22"/>
    <w:rsid w:val="00E50223"/>
    <w:rsid w:val="00E539AB"/>
    <w:rsid w:val="00E56A0B"/>
    <w:rsid w:val="00E61B6C"/>
    <w:rsid w:val="00E630FA"/>
    <w:rsid w:val="00E66F66"/>
    <w:rsid w:val="00E72F9A"/>
    <w:rsid w:val="00E802C2"/>
    <w:rsid w:val="00E830F8"/>
    <w:rsid w:val="00E8441B"/>
    <w:rsid w:val="00E866FF"/>
    <w:rsid w:val="00E95DFE"/>
    <w:rsid w:val="00E9695E"/>
    <w:rsid w:val="00EA71A0"/>
    <w:rsid w:val="00EB0354"/>
    <w:rsid w:val="00EB0B8D"/>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53063"/>
    <w:rsid w:val="00F56FDE"/>
    <w:rsid w:val="00F60C0F"/>
    <w:rsid w:val="00F65FC0"/>
    <w:rsid w:val="00F66915"/>
    <w:rsid w:val="00F74FE5"/>
    <w:rsid w:val="00F75E0D"/>
    <w:rsid w:val="00F7611C"/>
    <w:rsid w:val="00F76603"/>
    <w:rsid w:val="00F81AC4"/>
    <w:rsid w:val="00F8276D"/>
    <w:rsid w:val="00F827CE"/>
    <w:rsid w:val="00F85AC5"/>
    <w:rsid w:val="00F91A98"/>
    <w:rsid w:val="00FA0C20"/>
    <w:rsid w:val="00FA49A0"/>
    <w:rsid w:val="00FA5EBD"/>
    <w:rsid w:val="00FA7ED5"/>
    <w:rsid w:val="00FB53FF"/>
    <w:rsid w:val="00FB7DB0"/>
    <w:rsid w:val="00FC003A"/>
    <w:rsid w:val="00FC1E15"/>
    <w:rsid w:val="00FC27A8"/>
    <w:rsid w:val="00FC3C67"/>
    <w:rsid w:val="00FC6BA4"/>
    <w:rsid w:val="00FD37D8"/>
    <w:rsid w:val="00FD6345"/>
    <w:rsid w:val="00FD6403"/>
    <w:rsid w:val="00FD6A4E"/>
    <w:rsid w:val="00FD7E88"/>
    <w:rsid w:val="00FE0999"/>
    <w:rsid w:val="00FE34D5"/>
    <w:rsid w:val="00FE52C2"/>
    <w:rsid w:val="00FF0586"/>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D975A5-B743-4FE2-91F9-5E399DEE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character" w:customStyle="1" w:styleId="Balk1Char">
    <w:name w:val="Başlık 1 Char"/>
    <w:link w:val="Balk1"/>
    <w:rsid w:val="002907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49350162">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695614997">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847717548">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86125471">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1988900957">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F98E4-C692-473C-AFE6-9DB119C5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2024-03-21T14:03:00Z</cp:lastPrinted>
  <dcterms:created xsi:type="dcterms:W3CDTF">2024-04-16T13:43:00Z</dcterms:created>
  <dcterms:modified xsi:type="dcterms:W3CDTF">2024-04-16T13:43:00Z</dcterms:modified>
</cp:coreProperties>
</file>