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C8D" w:rsidRPr="00731218" w:rsidRDefault="00E11496" w:rsidP="00731218">
      <w:pPr>
        <w:jc w:val="both"/>
        <w:rPr>
          <w:b/>
          <w:sz w:val="24"/>
          <w:szCs w:val="24"/>
          <w:u w:val="single"/>
        </w:rPr>
      </w:pPr>
      <w:bookmarkStart w:id="0" w:name="_GoBack"/>
      <w:bookmarkEnd w:id="0"/>
      <w:r w:rsidRPr="00731218">
        <w:rPr>
          <w:b/>
          <w:sz w:val="24"/>
          <w:szCs w:val="24"/>
          <w:u w:val="single"/>
        </w:rPr>
        <w:t>KOMİSYON RAPORLARI</w:t>
      </w:r>
    </w:p>
    <w:p w:rsidR="004D7947" w:rsidRPr="00731218" w:rsidRDefault="004D7947" w:rsidP="00731218">
      <w:pPr>
        <w:jc w:val="both"/>
        <w:rPr>
          <w:sz w:val="24"/>
          <w:szCs w:val="24"/>
        </w:rPr>
      </w:pPr>
    </w:p>
    <w:p w:rsidR="00745AE0" w:rsidRPr="00745AE0" w:rsidRDefault="00766F49" w:rsidP="00745AE0">
      <w:pPr>
        <w:numPr>
          <w:ilvl w:val="0"/>
          <w:numId w:val="20"/>
        </w:numPr>
        <w:jc w:val="both"/>
        <w:rPr>
          <w:sz w:val="24"/>
          <w:szCs w:val="24"/>
        </w:rPr>
      </w:pPr>
      <w:r w:rsidRPr="00766F49">
        <w:rPr>
          <w:b/>
          <w:sz w:val="24"/>
          <w:szCs w:val="24"/>
        </w:rPr>
        <w:t>(K.NO:</w:t>
      </w:r>
      <w:r>
        <w:rPr>
          <w:b/>
          <w:sz w:val="24"/>
          <w:szCs w:val="24"/>
        </w:rPr>
        <w:t>4</w:t>
      </w:r>
      <w:r w:rsidRPr="00766F49">
        <w:rPr>
          <w:b/>
          <w:sz w:val="24"/>
          <w:szCs w:val="24"/>
        </w:rPr>
        <w:t>)</w:t>
      </w:r>
      <w:r w:rsidR="00731218" w:rsidRPr="00731218">
        <w:rPr>
          <w:sz w:val="24"/>
          <w:szCs w:val="24"/>
        </w:rPr>
        <w:t xml:space="preserve">Mali Hizmetler Dairesi Başkanlığının 03.01.2024 tarih ve </w:t>
      </w:r>
      <w:r w:rsidR="00731218" w:rsidRPr="00731218">
        <w:rPr>
          <w:b/>
          <w:sz w:val="24"/>
          <w:szCs w:val="24"/>
        </w:rPr>
        <w:t xml:space="preserve">238954 </w:t>
      </w:r>
      <w:r w:rsidR="00731218" w:rsidRPr="00731218">
        <w:rPr>
          <w:sz w:val="24"/>
          <w:szCs w:val="24"/>
        </w:rPr>
        <w:t xml:space="preserve">sayılı; </w:t>
      </w:r>
      <w:r w:rsidR="00745AE0" w:rsidRPr="00745AE0">
        <w:rPr>
          <w:sz w:val="24"/>
          <w:szCs w:val="24"/>
        </w:rPr>
        <w:t>Büyükşehir Belediyemiz tarafından yürütülmekte olan yatırımlara ilişkin Şehir Hastanesi Projesi, Gülsan Sanayi Sitesi Projesi, Saathane Meydan Projesi Kamulaştırmaları ve Kamulaştırmaya bağlı sair giderlerin finansmanında kullanılmak amacıyla 1.000.000.000,00 TL (birmilyartürklirası) kredi ihtiyacı hasıl olmuştur.</w:t>
      </w:r>
    </w:p>
    <w:p w:rsidR="00731218" w:rsidRPr="00731218" w:rsidRDefault="00745AE0" w:rsidP="00745AE0">
      <w:pPr>
        <w:ind w:left="720"/>
        <w:jc w:val="both"/>
        <w:rPr>
          <w:sz w:val="24"/>
          <w:szCs w:val="24"/>
        </w:rPr>
      </w:pPr>
      <w:r w:rsidRPr="00745AE0">
        <w:rPr>
          <w:sz w:val="24"/>
          <w:szCs w:val="24"/>
        </w:rPr>
        <w:t>   </w:t>
      </w:r>
      <w:r w:rsidRPr="00745AE0">
        <w:rPr>
          <w:sz w:val="24"/>
          <w:szCs w:val="24"/>
        </w:rPr>
        <w:tab/>
        <w:t xml:space="preserve">Bahsedilen finansman için İller Bankası AŞ'den, diğer bankalardan veya kredi veren finans kuruluşlarından </w:t>
      </w:r>
      <w:r w:rsidRPr="00745AE0">
        <w:rPr>
          <w:b/>
          <w:sz w:val="24"/>
          <w:szCs w:val="24"/>
        </w:rPr>
        <w:t>1.000.000.000,00 TL (birmilyartürklirası)</w:t>
      </w:r>
      <w:r w:rsidRPr="00745AE0">
        <w:rPr>
          <w:sz w:val="24"/>
          <w:szCs w:val="24"/>
        </w:rPr>
        <w:t xml:space="preserve"> anapara ihtiva eden kredi kullanılması, kullanılacak olan krediye ilişkin gerekmesi halinde teminat olarak toplam maliyet (anapara+faiz) kadar temlik verilmesi, teminat mektubu alınması, ipotek, rehin verilmesi ve benzeri teminat yöntemlerinin kullanılması, krediden kaynaklanacak anapara, faiz, denetim giderleri, komisyon, vergi, resim, harç, ücret ve benzeri ödemelerin, Hazine ve Maliye Bakanlığı'ndan ve İller Bankası AŞ'den aktarılan Merkezi Bütçe Vergi Gelirlerince, mevzuattan kaynaklanan herhangi bir kesinti oranına bağlı kalmaksızın tamamından (%40’ın dışında ve %100’üne kadar) karşılanmasına, kredi teminatına konu gelirlerle krediye ilişkin ödemelerin karşılanamaması halinde, bu krediyle elde edilen tesis, inşaat ve her nevi gayrimenkul ile araç, gereç ve malzemenin, İller Bankası AŞ, diğer bankalar veya kredi veren finans kuruluşlarınca talep edildiği takdirde aynı şartlarda ve talep tarihinde, İller Bankası AŞ, diğer bankalar veya kredi veren finans kuruluşları adına ipotek veya rehin edilmesine, İller Bankası AŞ, diğer bankalar veya kredi veren finans kuruluşlarınca Belediyemize kullandırılacak kredi ve yukarıda sayılan teminat yöntemlerine ilişkin olarak her türlü sözleşmeyi ve evrakı imzalamaya, ilgili işlemleri yürütmeye, İller Bankası AŞ, diğer bankalar veya kredi veren finans kuruluşlarına ait mevcut mevzuat ve bunda meydana gelebilecek her türlü değişiklik çerçevesinde, 5393 Sayılı Belediye Kanunu’nun 68. maddesinde yer alan koşulların yerine getirilmesi kaydıyla kredi ve krediye bağlı teminat yöntemlerine ilişkin her türlü işlemi yapmaya Samsun Büyükşehir Belediye Başkanı Mustafa DEMİR'in yetkilendirilmesi</w:t>
      </w:r>
      <w:r>
        <w:rPr>
          <w:sz w:val="24"/>
          <w:szCs w:val="24"/>
        </w:rPr>
        <w:t>ni</w:t>
      </w:r>
      <w:r w:rsidR="00BD7B21">
        <w:rPr>
          <w:sz w:val="24"/>
          <w:szCs w:val="24"/>
        </w:rPr>
        <w:t xml:space="preserve"> uygun gören Plan ve Bütçe, Hukuk</w:t>
      </w:r>
      <w:r w:rsidR="007F4919">
        <w:rPr>
          <w:sz w:val="24"/>
          <w:szCs w:val="24"/>
        </w:rPr>
        <w:t>, Araştırma Geliştirme (ARGE) ve Çeşitli İşler</w:t>
      </w:r>
      <w:r w:rsidR="00BD7B21">
        <w:rPr>
          <w:sz w:val="24"/>
          <w:szCs w:val="24"/>
        </w:rPr>
        <w:t xml:space="preserve"> Komisyonları raporu.</w:t>
      </w:r>
    </w:p>
    <w:p w:rsidR="00731218" w:rsidRDefault="00766F49" w:rsidP="00DF4ACF">
      <w:pPr>
        <w:numPr>
          <w:ilvl w:val="0"/>
          <w:numId w:val="20"/>
        </w:numPr>
        <w:jc w:val="both"/>
        <w:rPr>
          <w:sz w:val="24"/>
          <w:szCs w:val="24"/>
        </w:rPr>
      </w:pPr>
      <w:r w:rsidRPr="00766F49">
        <w:rPr>
          <w:b/>
          <w:sz w:val="24"/>
          <w:szCs w:val="24"/>
        </w:rPr>
        <w:t>(K.NO:</w:t>
      </w:r>
      <w:r>
        <w:rPr>
          <w:b/>
          <w:sz w:val="24"/>
          <w:szCs w:val="24"/>
        </w:rPr>
        <w:t>5</w:t>
      </w:r>
      <w:r w:rsidRPr="00766F49">
        <w:rPr>
          <w:b/>
          <w:sz w:val="24"/>
          <w:szCs w:val="24"/>
        </w:rPr>
        <w:t>)</w:t>
      </w:r>
      <w:r w:rsidR="00731218" w:rsidRPr="00731218">
        <w:rPr>
          <w:sz w:val="24"/>
          <w:szCs w:val="24"/>
        </w:rPr>
        <w:t xml:space="preserve">İnsan Kaynakları ve Eğitim Dairesi Başkanlığının 27.12.2023 tarih ve </w:t>
      </w:r>
      <w:r w:rsidR="00731218" w:rsidRPr="00731218">
        <w:rPr>
          <w:b/>
          <w:sz w:val="24"/>
          <w:szCs w:val="24"/>
        </w:rPr>
        <w:t xml:space="preserve">237384 </w:t>
      </w:r>
      <w:r w:rsidR="00731218" w:rsidRPr="00731218">
        <w:rPr>
          <w:sz w:val="24"/>
          <w:szCs w:val="24"/>
        </w:rPr>
        <w:t xml:space="preserve">sayılı; </w:t>
      </w:r>
      <w:r w:rsidR="00575C08" w:rsidRPr="00575C08">
        <w:rPr>
          <w:sz w:val="24"/>
          <w:szCs w:val="24"/>
        </w:rPr>
        <w:t>Belediye ve Bağlı Kuruluşları ile Mahalli İdare Birlikleri Norm Kadro İlke ve Standartlarına Dair Yönetmeliğin 24'üncü maddesi gereğince hazırlanmış bulunan ekli 2024 yılı Geçici İşçi Vize Cetveli</w:t>
      </w:r>
      <w:r w:rsidR="00575C08">
        <w:rPr>
          <w:sz w:val="24"/>
          <w:szCs w:val="24"/>
        </w:rPr>
        <w:t>ni</w:t>
      </w:r>
      <w:r w:rsidR="00BD7B21">
        <w:rPr>
          <w:sz w:val="24"/>
          <w:szCs w:val="24"/>
        </w:rPr>
        <w:t xml:space="preserve"> uygun gören Plan ve Bütçe, Hukuk Komisyonları raporu.</w:t>
      </w:r>
    </w:p>
    <w:p w:rsidR="00575C08" w:rsidRPr="00575C08" w:rsidRDefault="00766F49" w:rsidP="00575C08">
      <w:pPr>
        <w:numPr>
          <w:ilvl w:val="0"/>
          <w:numId w:val="20"/>
        </w:numPr>
        <w:jc w:val="both"/>
        <w:rPr>
          <w:sz w:val="24"/>
          <w:szCs w:val="24"/>
        </w:rPr>
      </w:pPr>
      <w:r w:rsidRPr="00766F49">
        <w:rPr>
          <w:b/>
          <w:sz w:val="24"/>
          <w:szCs w:val="24"/>
        </w:rPr>
        <w:t>(K.NO:</w:t>
      </w:r>
      <w:r>
        <w:rPr>
          <w:b/>
          <w:sz w:val="24"/>
          <w:szCs w:val="24"/>
        </w:rPr>
        <w:t>6</w:t>
      </w:r>
      <w:r w:rsidRPr="00766F49">
        <w:rPr>
          <w:b/>
          <w:sz w:val="24"/>
          <w:szCs w:val="24"/>
        </w:rPr>
        <w:t>)</w:t>
      </w:r>
      <w:r w:rsidR="00731218" w:rsidRPr="00731218">
        <w:rPr>
          <w:sz w:val="24"/>
          <w:szCs w:val="24"/>
        </w:rPr>
        <w:t xml:space="preserve">İnsan Kaynakları ve Eğitim Dairesi Başkanlığının 03.01.2024 tarih ve </w:t>
      </w:r>
      <w:r w:rsidR="00731218" w:rsidRPr="00731218">
        <w:rPr>
          <w:b/>
          <w:sz w:val="24"/>
          <w:szCs w:val="24"/>
        </w:rPr>
        <w:t xml:space="preserve">239271 </w:t>
      </w:r>
      <w:r w:rsidR="00731218" w:rsidRPr="00731218">
        <w:rPr>
          <w:sz w:val="24"/>
          <w:szCs w:val="24"/>
        </w:rPr>
        <w:t xml:space="preserve">sayılı; </w:t>
      </w:r>
      <w:r w:rsidR="00575C08" w:rsidRPr="00575C08">
        <w:rPr>
          <w:sz w:val="24"/>
          <w:szCs w:val="24"/>
        </w:rPr>
        <w:t xml:space="preserve">2024 Yılı Merkezi Bütçe Kanununun K Cetvelinde yer alan Fazla Çalışma Başlıklı B bendinde yer alan </w:t>
      </w:r>
      <w:r w:rsidR="00575C08" w:rsidRPr="00575C08">
        <w:rPr>
          <w:b/>
          <w:i/>
          <w:sz w:val="24"/>
          <w:szCs w:val="24"/>
        </w:rPr>
        <w:t>Aylık Maktu Fazla Çalışma Ücreti</w:t>
      </w:r>
      <w:r w:rsidR="00575C08" w:rsidRPr="00575C08">
        <w:rPr>
          <w:sz w:val="24"/>
          <w:szCs w:val="24"/>
        </w:rPr>
        <w:t xml:space="preserve"> ödenebileceği hüküm altına alınmıştır.</w:t>
      </w:r>
    </w:p>
    <w:p w:rsidR="00BD7B21" w:rsidRDefault="00575C08" w:rsidP="00575C08">
      <w:pPr>
        <w:ind w:left="720"/>
        <w:jc w:val="both"/>
        <w:rPr>
          <w:sz w:val="24"/>
          <w:szCs w:val="24"/>
        </w:rPr>
      </w:pPr>
      <w:r w:rsidRPr="00575C08">
        <w:rPr>
          <w:sz w:val="24"/>
          <w:szCs w:val="24"/>
        </w:rPr>
        <w:t>        </w:t>
      </w:r>
      <w:r w:rsidRPr="00575C08">
        <w:rPr>
          <w:sz w:val="24"/>
          <w:szCs w:val="24"/>
        </w:rPr>
        <w:tab/>
        <w:t>2024 Yılı Merkezi Bütçe Kanununun (K) Cetvelinde yer alan (B) Aylık Maktu Fazla Çalışma Ücreti; </w:t>
      </w:r>
    </w:p>
    <w:p w:rsidR="00271976" w:rsidRDefault="00575C08" w:rsidP="00575C08">
      <w:pPr>
        <w:ind w:left="720"/>
        <w:jc w:val="both"/>
        <w:rPr>
          <w:b/>
          <w:i/>
          <w:sz w:val="24"/>
          <w:szCs w:val="24"/>
        </w:rPr>
      </w:pPr>
      <w:r w:rsidRPr="00575C08">
        <w:rPr>
          <w:sz w:val="24"/>
          <w:szCs w:val="24"/>
        </w:rPr>
        <w:t>         </w:t>
      </w:r>
      <w:r>
        <w:rPr>
          <w:sz w:val="24"/>
          <w:szCs w:val="24"/>
        </w:rPr>
        <w:t xml:space="preserve"> </w:t>
      </w:r>
      <w:r w:rsidRPr="00575C08">
        <w:rPr>
          <w:sz w:val="24"/>
          <w:szCs w:val="24"/>
        </w:rPr>
        <w:t xml:space="preserve">1-Belediyeler ile bunlara bağlı müstakil bütçeli kamu tüzel kişiliğine haiz kuruluşlarda (iktisadi işletmeler hariç), görevlerin niteliği gereği 657 sayılı Kanunda belirtilen çalışma süre ve şartlarına bağlı olmaksızın zabıta ve itfaiye hizmetlerinde fiilen çalışan personele (destek hizmeti yürüten personel hariç), </w:t>
      </w:r>
      <w:r w:rsidRPr="00575C08">
        <w:rPr>
          <w:b/>
          <w:i/>
          <w:sz w:val="24"/>
          <w:szCs w:val="24"/>
        </w:rPr>
        <w:t>Belediye Meclisi kararı ile tespit edilen tutar, fazla çalışma ücreti olarak maktuen ödenir.</w:t>
      </w:r>
    </w:p>
    <w:p w:rsidR="00575C08" w:rsidRPr="00575C08" w:rsidRDefault="00575C08" w:rsidP="00575C08">
      <w:pPr>
        <w:ind w:left="720"/>
        <w:jc w:val="both"/>
        <w:rPr>
          <w:sz w:val="24"/>
          <w:szCs w:val="24"/>
        </w:rPr>
      </w:pPr>
      <w:r w:rsidRPr="00575C08">
        <w:rPr>
          <w:sz w:val="24"/>
          <w:szCs w:val="24"/>
        </w:rPr>
        <w:t>         </w:t>
      </w:r>
      <w:r>
        <w:rPr>
          <w:sz w:val="24"/>
          <w:szCs w:val="24"/>
        </w:rPr>
        <w:t xml:space="preserve"> </w:t>
      </w:r>
      <w:r w:rsidRPr="00575C08">
        <w:rPr>
          <w:sz w:val="24"/>
          <w:szCs w:val="24"/>
        </w:rPr>
        <w:t>2- Aylık fazla maktu çalışma ücreti alanlara, her ne altında olursa olsun ayrıca fazla çalışmaya yönelik olarak başkaca bir ödeme yapılmaz,</w:t>
      </w:r>
    </w:p>
    <w:p w:rsidR="00575C08" w:rsidRPr="00575C08" w:rsidRDefault="00575C08" w:rsidP="00575C08">
      <w:pPr>
        <w:ind w:left="720"/>
        <w:jc w:val="both"/>
        <w:rPr>
          <w:sz w:val="24"/>
          <w:szCs w:val="24"/>
        </w:rPr>
      </w:pPr>
      <w:r w:rsidRPr="00575C08">
        <w:rPr>
          <w:sz w:val="24"/>
          <w:szCs w:val="24"/>
        </w:rPr>
        <w:t xml:space="preserve">   </w:t>
      </w:r>
      <w:r>
        <w:rPr>
          <w:sz w:val="24"/>
          <w:szCs w:val="24"/>
        </w:rPr>
        <w:t xml:space="preserve">  </w:t>
      </w:r>
      <w:r w:rsidRPr="00575C08">
        <w:rPr>
          <w:sz w:val="24"/>
          <w:szCs w:val="24"/>
        </w:rPr>
        <w:t>3-Yukarıdaki hükümlere göre ödenecek aylık maktu aylık fazla çalışma ücretleri;</w:t>
      </w:r>
      <w:r w:rsidRPr="00575C08">
        <w:rPr>
          <w:sz w:val="24"/>
          <w:szCs w:val="24"/>
        </w:rPr>
        <w:br/>
        <w:t>             </w:t>
      </w:r>
      <w:r>
        <w:rPr>
          <w:sz w:val="24"/>
          <w:szCs w:val="24"/>
        </w:rPr>
        <w:t xml:space="preserve"> </w:t>
      </w:r>
      <w:r w:rsidRPr="00575C08">
        <w:rPr>
          <w:sz w:val="24"/>
          <w:szCs w:val="24"/>
        </w:rPr>
        <w:t>a) Görevin yapılması sırasında veya görevden dolayı yaralanma ve sakatlanma hallerinde tedavi sürecinde,</w:t>
      </w:r>
    </w:p>
    <w:p w:rsidR="00575C08" w:rsidRPr="00575C08" w:rsidRDefault="00575C08" w:rsidP="00575C08">
      <w:pPr>
        <w:ind w:left="720"/>
        <w:jc w:val="both"/>
        <w:rPr>
          <w:sz w:val="24"/>
          <w:szCs w:val="24"/>
        </w:rPr>
      </w:pPr>
      <w:r w:rsidRPr="00575C08">
        <w:rPr>
          <w:sz w:val="24"/>
          <w:szCs w:val="24"/>
        </w:rPr>
        <w:lastRenderedPageBreak/>
        <w:t>             </w:t>
      </w:r>
      <w:r>
        <w:rPr>
          <w:sz w:val="24"/>
          <w:szCs w:val="24"/>
        </w:rPr>
        <w:t xml:space="preserve">   </w:t>
      </w:r>
      <w:r w:rsidRPr="00575C08">
        <w:rPr>
          <w:sz w:val="24"/>
          <w:szCs w:val="24"/>
        </w:rPr>
        <w:t>b) Bir yılda toplamı 30 günü geçmeyen hastalık izni sürelerinde,</w:t>
      </w:r>
    </w:p>
    <w:p w:rsidR="00575C08" w:rsidRPr="00575C08" w:rsidRDefault="00575C08" w:rsidP="00575C08">
      <w:pPr>
        <w:ind w:left="720"/>
        <w:jc w:val="both"/>
        <w:rPr>
          <w:sz w:val="24"/>
          <w:szCs w:val="24"/>
        </w:rPr>
      </w:pPr>
      <w:r w:rsidRPr="00575C08">
        <w:rPr>
          <w:sz w:val="24"/>
          <w:szCs w:val="24"/>
        </w:rPr>
        <w:t>             </w:t>
      </w:r>
      <w:r>
        <w:rPr>
          <w:sz w:val="24"/>
          <w:szCs w:val="24"/>
        </w:rPr>
        <w:t xml:space="preserve"> </w:t>
      </w:r>
      <w:r w:rsidRPr="00575C08">
        <w:rPr>
          <w:sz w:val="24"/>
          <w:szCs w:val="24"/>
        </w:rPr>
        <w:t>c) İtfaiye hizmetlerinde çalışan personel için görevin yapılması sırasında veya görevden dolayı hastalanma hallerinde tedavi sürecinde,</w:t>
      </w:r>
    </w:p>
    <w:p w:rsidR="00575C08" w:rsidRPr="00575C08" w:rsidRDefault="00575C08" w:rsidP="00575C08">
      <w:pPr>
        <w:ind w:left="720"/>
        <w:jc w:val="both"/>
        <w:rPr>
          <w:sz w:val="24"/>
          <w:szCs w:val="24"/>
        </w:rPr>
      </w:pPr>
      <w:r w:rsidRPr="00575C08">
        <w:rPr>
          <w:sz w:val="24"/>
          <w:szCs w:val="24"/>
        </w:rPr>
        <w:t>             </w:t>
      </w:r>
      <w:r>
        <w:rPr>
          <w:sz w:val="24"/>
          <w:szCs w:val="24"/>
        </w:rPr>
        <w:t xml:space="preserve">  </w:t>
      </w:r>
      <w:r w:rsidRPr="00575C08">
        <w:rPr>
          <w:sz w:val="24"/>
          <w:szCs w:val="24"/>
        </w:rPr>
        <w:t>ç) Yurt içinde yapılacak hizmet içi eğitime katılma  ve geçici görevli olarak bulunma durumlarında ödemeye devam olunur.  Diğer hallerde ise fiilen çalıştığı sürece ve bu süre ile orantılı olarak ödenir. denilmektedir.</w:t>
      </w:r>
    </w:p>
    <w:p w:rsidR="00575C08" w:rsidRPr="00575C08" w:rsidRDefault="00575C08" w:rsidP="00575C08">
      <w:pPr>
        <w:ind w:left="720" w:firstLine="696"/>
        <w:jc w:val="both"/>
        <w:rPr>
          <w:b/>
          <w:i/>
          <w:sz w:val="24"/>
          <w:szCs w:val="24"/>
        </w:rPr>
      </w:pPr>
      <w:r w:rsidRPr="00575C08">
        <w:rPr>
          <w:b/>
          <w:sz w:val="24"/>
          <w:szCs w:val="24"/>
        </w:rPr>
        <w:t xml:space="preserve">Yukarıda açıklanan Kanun hükümleri gereğince, </w:t>
      </w:r>
      <w:r w:rsidRPr="00575C08">
        <w:rPr>
          <w:b/>
          <w:i/>
          <w:sz w:val="24"/>
          <w:szCs w:val="24"/>
        </w:rPr>
        <w:t xml:space="preserve">01.01.2024 tarihinden geçerli olmak üzere; </w:t>
      </w:r>
    </w:p>
    <w:p w:rsidR="00575C08" w:rsidRPr="00575C08" w:rsidRDefault="00575C08" w:rsidP="00575C08">
      <w:pPr>
        <w:ind w:left="720"/>
        <w:jc w:val="both"/>
        <w:rPr>
          <w:b/>
          <w:sz w:val="24"/>
          <w:szCs w:val="24"/>
        </w:rPr>
      </w:pPr>
      <w:r w:rsidRPr="00575C08">
        <w:rPr>
          <w:b/>
          <w:sz w:val="24"/>
          <w:szCs w:val="24"/>
        </w:rPr>
        <w:t>1-  Zabıta personeline brüt</w:t>
      </w:r>
      <w:r w:rsidRPr="00575C08">
        <w:rPr>
          <w:b/>
          <w:i/>
          <w:sz w:val="24"/>
          <w:szCs w:val="24"/>
        </w:rPr>
        <w:t xml:space="preserve">  </w:t>
      </w:r>
      <w:r w:rsidRPr="00575C08">
        <w:rPr>
          <w:b/>
          <w:sz w:val="24"/>
          <w:szCs w:val="24"/>
        </w:rPr>
        <w:t>aylık 1.500,00 TL,</w:t>
      </w:r>
      <w:r w:rsidRPr="00575C08">
        <w:rPr>
          <w:b/>
          <w:sz w:val="24"/>
          <w:szCs w:val="24"/>
        </w:rPr>
        <w:tab/>
      </w:r>
      <w:r w:rsidRPr="00575C08">
        <w:rPr>
          <w:b/>
          <w:sz w:val="24"/>
          <w:szCs w:val="24"/>
        </w:rPr>
        <w:tab/>
      </w:r>
    </w:p>
    <w:p w:rsidR="00731218" w:rsidRPr="00575C08" w:rsidRDefault="00575C08" w:rsidP="00575C08">
      <w:pPr>
        <w:ind w:left="720"/>
        <w:jc w:val="both"/>
        <w:rPr>
          <w:sz w:val="24"/>
          <w:szCs w:val="24"/>
        </w:rPr>
      </w:pPr>
      <w:r w:rsidRPr="00575C08">
        <w:rPr>
          <w:b/>
          <w:sz w:val="24"/>
          <w:szCs w:val="24"/>
        </w:rPr>
        <w:t>2- İtfaiye personeline brüt</w:t>
      </w:r>
      <w:r w:rsidRPr="00575C08">
        <w:rPr>
          <w:b/>
          <w:i/>
          <w:sz w:val="24"/>
          <w:szCs w:val="24"/>
        </w:rPr>
        <w:t xml:space="preserve"> </w:t>
      </w:r>
      <w:r w:rsidRPr="00575C08">
        <w:rPr>
          <w:b/>
          <w:sz w:val="24"/>
          <w:szCs w:val="24"/>
        </w:rPr>
        <w:t>aylık 1.500,00 TL</w:t>
      </w:r>
      <w:r w:rsidRPr="00575C08">
        <w:rPr>
          <w:sz w:val="24"/>
          <w:szCs w:val="24"/>
        </w:rPr>
        <w:t xml:space="preserve"> </w:t>
      </w:r>
      <w:r w:rsidRPr="00575C08">
        <w:rPr>
          <w:b/>
          <w:sz w:val="24"/>
          <w:szCs w:val="24"/>
        </w:rPr>
        <w:t>ödenmesi</w:t>
      </w:r>
      <w:r>
        <w:rPr>
          <w:b/>
          <w:sz w:val="24"/>
          <w:szCs w:val="24"/>
        </w:rPr>
        <w:t xml:space="preserve">ni </w:t>
      </w:r>
      <w:r w:rsidR="00BD7B21">
        <w:rPr>
          <w:sz w:val="24"/>
          <w:szCs w:val="24"/>
        </w:rPr>
        <w:t>uygun gören Plan ve Bütçe, Hukuk Komisyonları raporu.</w:t>
      </w:r>
    </w:p>
    <w:p w:rsidR="00575C08" w:rsidRPr="00575C08" w:rsidRDefault="00766F49" w:rsidP="00575C08">
      <w:pPr>
        <w:numPr>
          <w:ilvl w:val="0"/>
          <w:numId w:val="20"/>
        </w:numPr>
        <w:jc w:val="both"/>
        <w:rPr>
          <w:sz w:val="24"/>
          <w:szCs w:val="24"/>
        </w:rPr>
      </w:pPr>
      <w:r w:rsidRPr="00766F49">
        <w:rPr>
          <w:b/>
          <w:sz w:val="24"/>
          <w:szCs w:val="24"/>
        </w:rPr>
        <w:t>(K.NO:</w:t>
      </w:r>
      <w:r>
        <w:rPr>
          <w:b/>
          <w:sz w:val="24"/>
          <w:szCs w:val="24"/>
        </w:rPr>
        <w:t>7</w:t>
      </w:r>
      <w:r w:rsidRPr="00766F49">
        <w:rPr>
          <w:b/>
          <w:sz w:val="24"/>
          <w:szCs w:val="24"/>
        </w:rPr>
        <w:t>)</w:t>
      </w:r>
      <w:r w:rsidR="00731218" w:rsidRPr="00731218">
        <w:rPr>
          <w:sz w:val="24"/>
          <w:szCs w:val="24"/>
        </w:rPr>
        <w:t xml:space="preserve">Emlak ve İstimlak Dairesi Başkanlığının 03.01.2024 tarih ve </w:t>
      </w:r>
      <w:r w:rsidR="00731218" w:rsidRPr="00731218">
        <w:rPr>
          <w:b/>
          <w:sz w:val="24"/>
          <w:szCs w:val="24"/>
        </w:rPr>
        <w:t xml:space="preserve">239256 </w:t>
      </w:r>
      <w:r w:rsidR="00731218" w:rsidRPr="00731218">
        <w:rPr>
          <w:sz w:val="24"/>
          <w:szCs w:val="24"/>
        </w:rPr>
        <w:t xml:space="preserve">sayılı; </w:t>
      </w:r>
      <w:r w:rsidR="00575C08" w:rsidRPr="00575C08">
        <w:rPr>
          <w:sz w:val="24"/>
          <w:szCs w:val="24"/>
        </w:rPr>
        <w:t>İlimiz Vezirköprü İlçesi Altınkaya Barajı mevkiinde bulunan 6360 sayılı “Ondört İlde Büyükşehir Belediyesi ve Yirmi Yedi İlçe Kurulması İle Bazı Kanun ve Kanun Hükmünde Kararnamelerde Değişiklik Yapılmasına Dair Kanun” ile Samsun Büyükşehir Belediyemizin sınırları İl mülki sınırı olarak belirlenmiş, görev, yetki ve sorumlulukları artmıştır.</w:t>
      </w:r>
    </w:p>
    <w:p w:rsidR="00575C08" w:rsidRPr="00575C08" w:rsidRDefault="00575C08" w:rsidP="00575C08">
      <w:pPr>
        <w:ind w:left="720" w:firstLine="696"/>
        <w:jc w:val="both"/>
        <w:rPr>
          <w:sz w:val="24"/>
          <w:szCs w:val="24"/>
        </w:rPr>
      </w:pPr>
      <w:r w:rsidRPr="00575C08">
        <w:rPr>
          <w:sz w:val="24"/>
          <w:szCs w:val="24"/>
        </w:rPr>
        <w:t>Bu kapsamda; T.C. Tarım ve Orman Bakanlığı 11. Bölge Müdürlüğü tarafından tabiat parkı ilan edilmesi ile ilgili çalışmaları başlatılan; İlimiz Vezirköprü İlçesi Altınkaya Barajı mevkiinde bulunan, tapuda tescil dışı alanda kalan, coğrafi konumu, iklimi, bozulmamış doğası, alternatif turizme uygunluğu, günübirlik kullanıma imkan sağlaması gibi özellikleri ile öne çıkan Vezirköprü Şahinkaya Tabiat Parkının, ormanların sosyal, kültürel ve estetik fonksiyonlarının halkın hizmetine sunulması gayesi de göz önünde bulundurularak “Samsun Büyükşehir Belediyesi Tabiat Parkı Piknik ve Mesire Alanı” olarak kullanılmak üzere kiralanması, Büyükşehir Belediye Meclisinin 17.08.2020 tarih ve 12-1-222 sayılı kararı ile karara bağlanmıştır.</w:t>
      </w:r>
    </w:p>
    <w:p w:rsidR="00575C08" w:rsidRPr="00575C08" w:rsidRDefault="00575C08" w:rsidP="00575C08">
      <w:pPr>
        <w:ind w:left="720" w:firstLine="696"/>
        <w:jc w:val="both"/>
        <w:rPr>
          <w:sz w:val="24"/>
          <w:szCs w:val="24"/>
        </w:rPr>
      </w:pPr>
      <w:r w:rsidRPr="00575C08">
        <w:rPr>
          <w:sz w:val="24"/>
          <w:szCs w:val="24"/>
        </w:rPr>
        <w:t>T.C. Tarım ve Orman Bakanlığı 11. Bölge Müdürlüğü ile Belediyemiz arasında 3 yıl süreli kiralama sözleşmesi imzalanmıştır. Söz konusu Tabiat Parkının kira sözleşmesi 08.01.2024 tarihinde sona erecektir. T.C. Tarım ve Orman Bakanlığı 11. Bölge Müdürlüğünden 15.12.2023 tarih ve E.12433376 sayılı yazı ile süre uzatım talebimizin bildirilmesi istenmiştir.</w:t>
      </w:r>
    </w:p>
    <w:p w:rsidR="00731218" w:rsidRPr="00731218" w:rsidRDefault="00575C08" w:rsidP="00575C08">
      <w:pPr>
        <w:ind w:left="720" w:firstLine="696"/>
        <w:jc w:val="both"/>
        <w:rPr>
          <w:sz w:val="24"/>
          <w:szCs w:val="24"/>
        </w:rPr>
      </w:pPr>
      <w:r w:rsidRPr="00575C08">
        <w:rPr>
          <w:sz w:val="24"/>
          <w:szCs w:val="24"/>
        </w:rPr>
        <w:t>İlimiz Vezirköprü İlçesi Altınkaya Barajı mevkiinde bulunan Şahinkaya Tabiat Parkının Büyükşehir Belediyemizce kiralanması</w:t>
      </w:r>
      <w:r w:rsidR="007F4919">
        <w:rPr>
          <w:sz w:val="24"/>
          <w:szCs w:val="24"/>
        </w:rPr>
        <w:t>nı</w:t>
      </w:r>
      <w:r w:rsidRPr="00575C08">
        <w:rPr>
          <w:sz w:val="24"/>
          <w:szCs w:val="24"/>
        </w:rPr>
        <w:t xml:space="preserve"> ve kiralama işlemleri ile ilgili tüm evrakları imzalamak üzere Samsun Büyükşehir Belediyesi Başkanına yetki verilmesi</w:t>
      </w:r>
      <w:r>
        <w:rPr>
          <w:sz w:val="24"/>
          <w:szCs w:val="24"/>
        </w:rPr>
        <w:t>ni</w:t>
      </w:r>
      <w:r w:rsidRPr="00575C08">
        <w:rPr>
          <w:sz w:val="24"/>
          <w:szCs w:val="24"/>
        </w:rPr>
        <w:t>, 5393 sayılı Belediye Kanunu'nun 15 ve 18. maddesi uyarınca</w:t>
      </w:r>
      <w:r>
        <w:rPr>
          <w:sz w:val="24"/>
          <w:szCs w:val="24"/>
        </w:rPr>
        <w:t xml:space="preserve"> </w:t>
      </w:r>
      <w:r w:rsidR="00BD7B21">
        <w:rPr>
          <w:sz w:val="24"/>
          <w:szCs w:val="24"/>
        </w:rPr>
        <w:t>uygun gören Plan ve Bütçe, Hukuk</w:t>
      </w:r>
      <w:r w:rsidR="007F4919">
        <w:rPr>
          <w:sz w:val="24"/>
          <w:szCs w:val="24"/>
        </w:rPr>
        <w:t>, Tarım ve Hayvancılık</w:t>
      </w:r>
      <w:r w:rsidR="00BD7B21">
        <w:rPr>
          <w:sz w:val="24"/>
          <w:szCs w:val="24"/>
        </w:rPr>
        <w:t xml:space="preserve"> Komisyonları raporu.</w:t>
      </w:r>
    </w:p>
    <w:p w:rsidR="00575C08" w:rsidRPr="00575C08" w:rsidRDefault="00766F49" w:rsidP="00575C08">
      <w:pPr>
        <w:numPr>
          <w:ilvl w:val="0"/>
          <w:numId w:val="20"/>
        </w:numPr>
        <w:jc w:val="both"/>
        <w:rPr>
          <w:sz w:val="24"/>
          <w:szCs w:val="24"/>
        </w:rPr>
      </w:pPr>
      <w:r w:rsidRPr="00766F49">
        <w:rPr>
          <w:b/>
          <w:sz w:val="24"/>
          <w:szCs w:val="24"/>
        </w:rPr>
        <w:t>(K.NO:</w:t>
      </w:r>
      <w:r>
        <w:rPr>
          <w:b/>
          <w:sz w:val="24"/>
          <w:szCs w:val="24"/>
        </w:rPr>
        <w:t>8</w:t>
      </w:r>
      <w:r w:rsidRPr="00766F49">
        <w:rPr>
          <w:b/>
          <w:sz w:val="24"/>
          <w:szCs w:val="24"/>
        </w:rPr>
        <w:t>)</w:t>
      </w:r>
      <w:r w:rsidR="00731218" w:rsidRPr="00731218">
        <w:rPr>
          <w:sz w:val="24"/>
          <w:szCs w:val="24"/>
        </w:rPr>
        <w:t xml:space="preserve">Emlak ve İstimlak Dairesi Başkanlığının 03.01.2024 tarih ve </w:t>
      </w:r>
      <w:r w:rsidR="00731218" w:rsidRPr="00731218">
        <w:rPr>
          <w:b/>
          <w:sz w:val="24"/>
          <w:szCs w:val="24"/>
        </w:rPr>
        <w:t xml:space="preserve">239253 </w:t>
      </w:r>
      <w:r w:rsidR="00731218" w:rsidRPr="00731218">
        <w:rPr>
          <w:sz w:val="24"/>
          <w:szCs w:val="24"/>
        </w:rPr>
        <w:t xml:space="preserve">sayılı; </w:t>
      </w:r>
      <w:r w:rsidR="00575C08" w:rsidRPr="00575C08">
        <w:rPr>
          <w:sz w:val="24"/>
          <w:szCs w:val="24"/>
        </w:rPr>
        <w:t>Samsun Şehir Geçişi Yeşilkent Kavşağı projesinde, yol inşaat ve emniyet sahası içerisinde kalan taşınmazların, 3194 sayılı İmar Kanunu ve 2942 Sayılı Kamulaştırma Kanunu uyarınca yola terk işlemleri ve yolun yapımına ilişkin, Samsun Büyükşehir Belediyesi ile Karayolları Genel Müdürlüğü arasında ortak işbirliği yapılması planlanmaktadır.</w:t>
      </w:r>
    </w:p>
    <w:p w:rsidR="00731218" w:rsidRPr="00731218" w:rsidRDefault="00575C08" w:rsidP="00575C08">
      <w:pPr>
        <w:ind w:left="720" w:firstLine="696"/>
        <w:jc w:val="both"/>
        <w:rPr>
          <w:sz w:val="24"/>
          <w:szCs w:val="24"/>
        </w:rPr>
      </w:pPr>
      <w:r w:rsidRPr="00575C08">
        <w:rPr>
          <w:sz w:val="24"/>
          <w:szCs w:val="24"/>
        </w:rPr>
        <w:t>Samsun Şehir Geçişi Yeşilkent Kavşağı  projesinde, yol inşaat ve emniyet sahası içerisinde kalan taşınmazların, 3194 Sayılı İmar Kanunu ve 2942 Sayılı Kamulaştırma Kanunu uyarınca yola terk işlemleri ve yolun yapımına ilişkin Karayolları Genel Müdürlüğü ile Samsun Büyükşehir Belediyesi arasında Ortak Hizmet İşbirliği Protokolü yapılması</w:t>
      </w:r>
      <w:r w:rsidR="007F4919">
        <w:rPr>
          <w:sz w:val="24"/>
          <w:szCs w:val="24"/>
        </w:rPr>
        <w:t>nı</w:t>
      </w:r>
      <w:r w:rsidRPr="00575C08">
        <w:rPr>
          <w:sz w:val="24"/>
          <w:szCs w:val="24"/>
        </w:rPr>
        <w:t xml:space="preserve"> ve hazırlanacak olan Ortak Hizmet İşbirliği Protokolünü imzalamak üzere Samsun Büyükşehir Belediye Başkanı'na yetki verilmesi</w:t>
      </w:r>
      <w:r>
        <w:rPr>
          <w:sz w:val="24"/>
          <w:szCs w:val="24"/>
        </w:rPr>
        <w:t>ni</w:t>
      </w:r>
      <w:r w:rsidRPr="00575C08">
        <w:rPr>
          <w:sz w:val="24"/>
          <w:szCs w:val="24"/>
        </w:rPr>
        <w:t>, 5393 sayılı Belediye Kanunu’nun 75/a maddesi uyarınca</w:t>
      </w:r>
      <w:r>
        <w:rPr>
          <w:sz w:val="24"/>
          <w:szCs w:val="24"/>
        </w:rPr>
        <w:t xml:space="preserve"> </w:t>
      </w:r>
      <w:r w:rsidR="00BD7B21">
        <w:rPr>
          <w:sz w:val="24"/>
          <w:szCs w:val="24"/>
        </w:rPr>
        <w:t>uygun gören Plan ve Bütçe, Hukuk</w:t>
      </w:r>
      <w:r w:rsidR="007F4919">
        <w:rPr>
          <w:sz w:val="24"/>
          <w:szCs w:val="24"/>
        </w:rPr>
        <w:t>, Araştırma Geliştirme (ARGE) ve Çeşitli İşler</w:t>
      </w:r>
      <w:r w:rsidR="00BD7B21">
        <w:rPr>
          <w:sz w:val="24"/>
          <w:szCs w:val="24"/>
        </w:rPr>
        <w:t xml:space="preserve"> Komisyonları raporu.</w:t>
      </w:r>
    </w:p>
    <w:p w:rsidR="00575C08" w:rsidRPr="00575C08" w:rsidRDefault="00766F49" w:rsidP="00575C08">
      <w:pPr>
        <w:numPr>
          <w:ilvl w:val="0"/>
          <w:numId w:val="20"/>
        </w:numPr>
        <w:jc w:val="both"/>
        <w:rPr>
          <w:sz w:val="24"/>
          <w:szCs w:val="24"/>
        </w:rPr>
      </w:pPr>
      <w:r w:rsidRPr="00766F49">
        <w:rPr>
          <w:b/>
          <w:sz w:val="24"/>
          <w:szCs w:val="24"/>
        </w:rPr>
        <w:lastRenderedPageBreak/>
        <w:t>(K.NO:</w:t>
      </w:r>
      <w:r>
        <w:rPr>
          <w:b/>
          <w:sz w:val="24"/>
          <w:szCs w:val="24"/>
        </w:rPr>
        <w:t>9</w:t>
      </w:r>
      <w:r w:rsidRPr="00766F49">
        <w:rPr>
          <w:b/>
          <w:sz w:val="24"/>
          <w:szCs w:val="24"/>
        </w:rPr>
        <w:t>)</w:t>
      </w:r>
      <w:r w:rsidR="00731218" w:rsidRPr="00731218">
        <w:rPr>
          <w:sz w:val="24"/>
          <w:szCs w:val="24"/>
        </w:rPr>
        <w:t xml:space="preserve">Emlak ve İstimlak Dairesi Başkanlığının 05.01.2024 tarih ve </w:t>
      </w:r>
      <w:r w:rsidR="00731218" w:rsidRPr="00731218">
        <w:rPr>
          <w:b/>
          <w:sz w:val="24"/>
          <w:szCs w:val="24"/>
        </w:rPr>
        <w:t xml:space="preserve">239869 </w:t>
      </w:r>
      <w:r w:rsidR="00731218" w:rsidRPr="00731218">
        <w:rPr>
          <w:sz w:val="24"/>
          <w:szCs w:val="24"/>
        </w:rPr>
        <w:t xml:space="preserve">sayılı; </w:t>
      </w:r>
      <w:r w:rsidR="00575C08" w:rsidRPr="00575C08">
        <w:rPr>
          <w:sz w:val="24"/>
          <w:szCs w:val="24"/>
        </w:rPr>
        <w:t>Çevre, Şehircilik ve İklim Değişikliği Bakanlığı Toplu Konut İdaresi Başkanlığı'nın 03.01.2024 tarih ve E.541781 sayılı yazılarında; İlimiz Havza İlçesi Bekdiğin Mahallesi, 174 ada 56 parsel numarasında kayıtlı, 30.245,97 m² yüzölçümlü  Büyükşehir Belediyemiz mülkiyetinde bulunan taşınmazın, 250.000 Sosyal Konut Projesi'nde değerlendirmek üzere İdarelerine bedelsiz devri için gereken iş ve işlemlerin başlatılması talep edilmektedir.</w:t>
      </w:r>
    </w:p>
    <w:p w:rsidR="00731218" w:rsidRPr="00731218" w:rsidRDefault="00575C08" w:rsidP="00575C08">
      <w:pPr>
        <w:ind w:left="720" w:firstLine="696"/>
        <w:jc w:val="both"/>
        <w:rPr>
          <w:sz w:val="24"/>
          <w:szCs w:val="24"/>
        </w:rPr>
      </w:pPr>
      <w:r w:rsidRPr="00575C08">
        <w:rPr>
          <w:sz w:val="24"/>
          <w:szCs w:val="24"/>
        </w:rPr>
        <w:t xml:space="preserve">İlimiz Havza İlçesi Bekdiğin Mahallesi 174 ada 56 parsel numarasında kayıtlı, 30.245,97 m² yüzölçümlü  mülkiyeti Büyükşehir Belediyemize ait olan taşınmazın, Sosyal Konut Projesi'nde değerlendirilmek üzere Çevre, Şehircilik ve İklim Değişikliği Bakanlığı Toplu Konut İdaresi Başkanlığı'na </w:t>
      </w:r>
      <w:r w:rsidRPr="00575C08">
        <w:rPr>
          <w:b/>
          <w:sz w:val="24"/>
          <w:szCs w:val="24"/>
        </w:rPr>
        <w:t>bedelsiz olarak devri</w:t>
      </w:r>
      <w:r>
        <w:rPr>
          <w:b/>
          <w:sz w:val="24"/>
          <w:szCs w:val="24"/>
        </w:rPr>
        <w:t>ni</w:t>
      </w:r>
      <w:r w:rsidRPr="00575C08">
        <w:rPr>
          <w:sz w:val="24"/>
          <w:szCs w:val="24"/>
        </w:rPr>
        <w:t>, 5393  sayılı Belediye Kanunu'nun 15, 18 ve 75. maddeleri uyarınca</w:t>
      </w:r>
      <w:r>
        <w:rPr>
          <w:sz w:val="24"/>
          <w:szCs w:val="24"/>
        </w:rPr>
        <w:t xml:space="preserve"> </w:t>
      </w:r>
      <w:r w:rsidR="00BD7B21">
        <w:rPr>
          <w:sz w:val="24"/>
          <w:szCs w:val="24"/>
        </w:rPr>
        <w:t>uygun gören Plan ve Bütçe, Hukuk Komisyonları raporu.</w:t>
      </w:r>
    </w:p>
    <w:p w:rsidR="00575C08" w:rsidRPr="00575C08" w:rsidRDefault="00766F49" w:rsidP="00575C08">
      <w:pPr>
        <w:numPr>
          <w:ilvl w:val="0"/>
          <w:numId w:val="20"/>
        </w:numPr>
        <w:jc w:val="both"/>
        <w:rPr>
          <w:sz w:val="24"/>
          <w:szCs w:val="24"/>
        </w:rPr>
      </w:pPr>
      <w:r w:rsidRPr="00766F49">
        <w:rPr>
          <w:b/>
          <w:sz w:val="24"/>
          <w:szCs w:val="24"/>
        </w:rPr>
        <w:t>(K.NO:</w:t>
      </w:r>
      <w:r>
        <w:rPr>
          <w:b/>
          <w:sz w:val="24"/>
          <w:szCs w:val="24"/>
        </w:rPr>
        <w:t>10</w:t>
      </w:r>
      <w:r w:rsidRPr="00766F49">
        <w:rPr>
          <w:b/>
          <w:sz w:val="24"/>
          <w:szCs w:val="24"/>
        </w:rPr>
        <w:t>)</w:t>
      </w:r>
      <w:r w:rsidR="00731218" w:rsidRPr="00731218">
        <w:rPr>
          <w:sz w:val="24"/>
          <w:szCs w:val="24"/>
        </w:rPr>
        <w:t xml:space="preserve">Sosyal Hizmetler Dairesi Başkanlığının 04.01.2024 tarih ve </w:t>
      </w:r>
      <w:r w:rsidR="00731218" w:rsidRPr="00731218">
        <w:rPr>
          <w:b/>
          <w:sz w:val="24"/>
          <w:szCs w:val="24"/>
        </w:rPr>
        <w:t xml:space="preserve">239638 </w:t>
      </w:r>
      <w:r w:rsidR="00731218" w:rsidRPr="00731218">
        <w:rPr>
          <w:sz w:val="24"/>
          <w:szCs w:val="24"/>
        </w:rPr>
        <w:t xml:space="preserve">sayılı; </w:t>
      </w:r>
      <w:r w:rsidR="00575C08" w:rsidRPr="00575C08">
        <w:rPr>
          <w:sz w:val="24"/>
          <w:szCs w:val="24"/>
        </w:rPr>
        <w:t>Ayvacık Belediye Başkanlığının 07/11/2023 tarih ve E-98594363-135.99-4378 sayılı yazısında, 5216 Sayılı Büyükşehir Belediye Kanununun 7. maddesinin birinci fıkrasının (s) bendinde yeralan mezarlığa ilişkin görevlerini belediye meclisi kararı ile ilçe belediyelerine devredebileceği hükmü getirildiği, mezarlık hizmetlerinin belediyelerine devredilmesi Büyükşehir Belediye Meclisinin 15.05.2014 tarih ve 150 sayılı kararı ile kabul edildiği,</w:t>
      </w:r>
    </w:p>
    <w:p w:rsidR="00575C08" w:rsidRDefault="00575C08" w:rsidP="00575C08">
      <w:pPr>
        <w:ind w:left="720" w:firstLine="696"/>
        <w:jc w:val="both"/>
        <w:rPr>
          <w:sz w:val="24"/>
          <w:szCs w:val="24"/>
        </w:rPr>
      </w:pPr>
      <w:r w:rsidRPr="00575C08">
        <w:rPr>
          <w:sz w:val="24"/>
          <w:szCs w:val="24"/>
        </w:rPr>
        <w:t>Bu nedenle, belediyelerinin cenaze hizmetlerinde kullanılmak üzere 1 adet cenaze aracına acil ihtiyaçları bulunduğu, ancak yeni araç alımına bütçe imkanlarının elvermemesi nedeniyle belediyemizin envanterinde bulunan araçlardan 1 adet cenaze aracının belediyelerine hibe olarak verilmesini talep etmektedirler.</w:t>
      </w:r>
    </w:p>
    <w:p w:rsidR="00575C08" w:rsidRPr="00575C08" w:rsidRDefault="00575C08" w:rsidP="00575C08">
      <w:pPr>
        <w:ind w:left="720" w:firstLine="696"/>
        <w:jc w:val="both"/>
        <w:rPr>
          <w:sz w:val="24"/>
          <w:szCs w:val="24"/>
        </w:rPr>
      </w:pPr>
      <w:r w:rsidRPr="00575C08">
        <w:rPr>
          <w:sz w:val="24"/>
          <w:szCs w:val="24"/>
        </w:rPr>
        <w:t>Bahse konu belediyenin talep yazısına istinaden, aşağıda markası, plakası, yılı ve motor-şase numarası belirtilen cenaze hizmet aracının, Maliye Bakanlığı Muhasebat Genel Müdürlüğünün 1 sayılı Taşınır Mal Yönetmeliği Genel Tebliğinde  (Sayı:1) belirlenen esaslara göre, Ayvacık Belediye Başkanlığına bedelsiz olarak devredilmesi</w:t>
      </w:r>
      <w:r w:rsidR="00773D67">
        <w:rPr>
          <w:sz w:val="24"/>
          <w:szCs w:val="24"/>
        </w:rPr>
        <w:t>ni</w:t>
      </w:r>
      <w:r w:rsidRPr="00575C08">
        <w:rPr>
          <w:sz w:val="24"/>
          <w:szCs w:val="24"/>
        </w:rPr>
        <w:t>, devir işlemlerinde ortaya çıkacak mali yükümlülüklerin ilgili belediye tarafından karşılanması</w:t>
      </w:r>
      <w:r w:rsidR="006C3DCF">
        <w:rPr>
          <w:sz w:val="24"/>
          <w:szCs w:val="24"/>
        </w:rPr>
        <w:t>nı</w:t>
      </w:r>
      <w:r w:rsidRPr="00575C08">
        <w:rPr>
          <w:sz w:val="24"/>
          <w:szCs w:val="24"/>
        </w:rPr>
        <w:t xml:space="preserve"> ve düzenlenecek ekli protokolün imzalanması için Büyükşehir Belediye Başkanının yetkili kılınması</w:t>
      </w:r>
      <w:r w:rsidR="009761E7">
        <w:rPr>
          <w:sz w:val="24"/>
          <w:szCs w:val="24"/>
        </w:rPr>
        <w:t>nı</w:t>
      </w:r>
      <w:r w:rsidR="00BD7B21">
        <w:rPr>
          <w:sz w:val="24"/>
          <w:szCs w:val="24"/>
        </w:rPr>
        <w:t xml:space="preserve"> uygun gören Plan ve Bütçe, Hukuk Komisyonları raporu.</w:t>
      </w:r>
    </w:p>
    <w:tbl>
      <w:tblPr>
        <w:tblW w:w="4601" w:type="pct"/>
        <w:tblCellSpacing w:w="0" w:type="dxa"/>
        <w:tblInd w:w="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1"/>
        <w:gridCol w:w="1392"/>
        <w:gridCol w:w="1281"/>
        <w:gridCol w:w="637"/>
        <w:gridCol w:w="4120"/>
      </w:tblGrid>
      <w:tr w:rsidR="009761E7" w:rsidRPr="00575C08" w:rsidTr="009761E7">
        <w:trPr>
          <w:tblCellSpacing w:w="0" w:type="dxa"/>
        </w:trPr>
        <w:tc>
          <w:tcPr>
            <w:tcW w:w="1040" w:type="pct"/>
            <w:shd w:val="clear" w:color="auto" w:fill="auto"/>
            <w:vAlign w:val="center"/>
          </w:tcPr>
          <w:p w:rsidR="00575C08" w:rsidRPr="00575C08" w:rsidRDefault="00575C08" w:rsidP="009761E7">
            <w:pPr>
              <w:jc w:val="center"/>
              <w:rPr>
                <w:sz w:val="24"/>
                <w:szCs w:val="24"/>
              </w:rPr>
            </w:pPr>
            <w:r w:rsidRPr="00575C08">
              <w:rPr>
                <w:b/>
                <w:sz w:val="24"/>
                <w:szCs w:val="24"/>
              </w:rPr>
              <w:t>BELEDİYE ADI</w:t>
            </w:r>
          </w:p>
        </w:tc>
        <w:tc>
          <w:tcPr>
            <w:tcW w:w="0" w:type="auto"/>
            <w:shd w:val="clear" w:color="auto" w:fill="auto"/>
            <w:vAlign w:val="center"/>
          </w:tcPr>
          <w:p w:rsidR="00575C08" w:rsidRPr="00575C08" w:rsidRDefault="00575C08" w:rsidP="009761E7">
            <w:pPr>
              <w:jc w:val="center"/>
              <w:rPr>
                <w:sz w:val="24"/>
                <w:szCs w:val="24"/>
              </w:rPr>
            </w:pPr>
            <w:r w:rsidRPr="00575C08">
              <w:rPr>
                <w:b/>
                <w:sz w:val="24"/>
                <w:szCs w:val="24"/>
              </w:rPr>
              <w:t>MARKASI</w:t>
            </w:r>
          </w:p>
        </w:tc>
        <w:tc>
          <w:tcPr>
            <w:tcW w:w="0" w:type="auto"/>
            <w:shd w:val="clear" w:color="auto" w:fill="auto"/>
            <w:vAlign w:val="center"/>
          </w:tcPr>
          <w:p w:rsidR="00575C08" w:rsidRPr="00575C08" w:rsidRDefault="00575C08" w:rsidP="009761E7">
            <w:pPr>
              <w:jc w:val="center"/>
              <w:rPr>
                <w:sz w:val="24"/>
                <w:szCs w:val="24"/>
              </w:rPr>
            </w:pPr>
            <w:r w:rsidRPr="00575C08">
              <w:rPr>
                <w:b/>
                <w:sz w:val="24"/>
                <w:szCs w:val="24"/>
              </w:rPr>
              <w:t>PLAKASI</w:t>
            </w:r>
          </w:p>
        </w:tc>
        <w:tc>
          <w:tcPr>
            <w:tcW w:w="0" w:type="auto"/>
            <w:shd w:val="clear" w:color="auto" w:fill="auto"/>
            <w:vAlign w:val="center"/>
          </w:tcPr>
          <w:p w:rsidR="00575C08" w:rsidRPr="00575C08" w:rsidRDefault="00575C08" w:rsidP="009761E7">
            <w:pPr>
              <w:jc w:val="center"/>
              <w:rPr>
                <w:sz w:val="24"/>
                <w:szCs w:val="24"/>
              </w:rPr>
            </w:pPr>
            <w:r w:rsidRPr="00575C08">
              <w:rPr>
                <w:b/>
                <w:sz w:val="24"/>
                <w:szCs w:val="24"/>
              </w:rPr>
              <w:t>YILI</w:t>
            </w:r>
          </w:p>
        </w:tc>
        <w:tc>
          <w:tcPr>
            <w:tcW w:w="2196" w:type="pct"/>
            <w:shd w:val="clear" w:color="auto" w:fill="auto"/>
            <w:vAlign w:val="center"/>
          </w:tcPr>
          <w:p w:rsidR="00575C08" w:rsidRPr="00575C08" w:rsidRDefault="00575C08" w:rsidP="009761E7">
            <w:pPr>
              <w:jc w:val="center"/>
              <w:rPr>
                <w:sz w:val="24"/>
                <w:szCs w:val="24"/>
              </w:rPr>
            </w:pPr>
            <w:r w:rsidRPr="00575C08">
              <w:rPr>
                <w:b/>
                <w:sz w:val="24"/>
                <w:szCs w:val="24"/>
              </w:rPr>
              <w:t>MOTOR VE_ŞASE NO</w:t>
            </w:r>
          </w:p>
        </w:tc>
      </w:tr>
      <w:tr w:rsidR="009761E7" w:rsidRPr="00575C08" w:rsidTr="009761E7">
        <w:trPr>
          <w:tblCellSpacing w:w="0" w:type="dxa"/>
        </w:trPr>
        <w:tc>
          <w:tcPr>
            <w:tcW w:w="1040" w:type="pct"/>
            <w:shd w:val="clear" w:color="auto" w:fill="auto"/>
            <w:vAlign w:val="center"/>
          </w:tcPr>
          <w:p w:rsidR="00575C08" w:rsidRPr="00575C08" w:rsidRDefault="00575C08" w:rsidP="009761E7">
            <w:pPr>
              <w:jc w:val="center"/>
              <w:rPr>
                <w:sz w:val="24"/>
                <w:szCs w:val="24"/>
              </w:rPr>
            </w:pPr>
            <w:r w:rsidRPr="00575C08">
              <w:rPr>
                <w:sz w:val="24"/>
                <w:szCs w:val="24"/>
              </w:rPr>
              <w:t>Ayvacık Belediyesi</w:t>
            </w:r>
          </w:p>
        </w:tc>
        <w:tc>
          <w:tcPr>
            <w:tcW w:w="0" w:type="auto"/>
            <w:shd w:val="clear" w:color="auto" w:fill="auto"/>
            <w:vAlign w:val="center"/>
          </w:tcPr>
          <w:p w:rsidR="00575C08" w:rsidRPr="00575C08" w:rsidRDefault="00575C08" w:rsidP="009761E7">
            <w:pPr>
              <w:jc w:val="center"/>
              <w:rPr>
                <w:sz w:val="24"/>
                <w:szCs w:val="24"/>
              </w:rPr>
            </w:pPr>
            <w:r w:rsidRPr="00575C08">
              <w:rPr>
                <w:sz w:val="24"/>
                <w:szCs w:val="24"/>
              </w:rPr>
              <w:t>FORD</w:t>
            </w:r>
          </w:p>
        </w:tc>
        <w:tc>
          <w:tcPr>
            <w:tcW w:w="0" w:type="auto"/>
            <w:shd w:val="clear" w:color="auto" w:fill="auto"/>
            <w:vAlign w:val="center"/>
          </w:tcPr>
          <w:p w:rsidR="00575C08" w:rsidRPr="00575C08" w:rsidRDefault="009761E7" w:rsidP="009761E7">
            <w:pPr>
              <w:jc w:val="center"/>
              <w:rPr>
                <w:sz w:val="24"/>
                <w:szCs w:val="24"/>
              </w:rPr>
            </w:pPr>
            <w:r>
              <w:rPr>
                <w:sz w:val="24"/>
                <w:szCs w:val="24"/>
              </w:rPr>
              <w:t xml:space="preserve">55 </w:t>
            </w:r>
            <w:r w:rsidR="00575C08" w:rsidRPr="00575C08">
              <w:rPr>
                <w:sz w:val="24"/>
                <w:szCs w:val="24"/>
              </w:rPr>
              <w:t>AET 16</w:t>
            </w:r>
          </w:p>
        </w:tc>
        <w:tc>
          <w:tcPr>
            <w:tcW w:w="0" w:type="auto"/>
            <w:shd w:val="clear" w:color="auto" w:fill="auto"/>
            <w:vAlign w:val="center"/>
          </w:tcPr>
          <w:p w:rsidR="00575C08" w:rsidRPr="00575C08" w:rsidRDefault="00575C08" w:rsidP="009761E7">
            <w:pPr>
              <w:jc w:val="center"/>
              <w:rPr>
                <w:sz w:val="24"/>
                <w:szCs w:val="24"/>
              </w:rPr>
            </w:pPr>
            <w:r w:rsidRPr="00575C08">
              <w:rPr>
                <w:sz w:val="24"/>
                <w:szCs w:val="24"/>
              </w:rPr>
              <w:t>2009</w:t>
            </w:r>
          </w:p>
        </w:tc>
        <w:tc>
          <w:tcPr>
            <w:tcW w:w="2196" w:type="pct"/>
            <w:shd w:val="clear" w:color="auto" w:fill="auto"/>
            <w:vAlign w:val="center"/>
          </w:tcPr>
          <w:p w:rsidR="00575C08" w:rsidRPr="00575C08" w:rsidRDefault="00575C08" w:rsidP="009761E7">
            <w:pPr>
              <w:jc w:val="center"/>
              <w:rPr>
                <w:sz w:val="24"/>
                <w:szCs w:val="24"/>
              </w:rPr>
            </w:pPr>
            <w:r w:rsidRPr="00575C08">
              <w:rPr>
                <w:sz w:val="24"/>
                <w:szCs w:val="24"/>
              </w:rPr>
              <w:t>SAC8B54723-NMOFXXTTFF8G54723</w:t>
            </w:r>
          </w:p>
        </w:tc>
      </w:tr>
    </w:tbl>
    <w:p w:rsidR="009761E7" w:rsidRPr="009761E7" w:rsidRDefault="00766F49" w:rsidP="009761E7">
      <w:pPr>
        <w:numPr>
          <w:ilvl w:val="0"/>
          <w:numId w:val="20"/>
        </w:numPr>
        <w:jc w:val="both"/>
        <w:rPr>
          <w:sz w:val="24"/>
          <w:szCs w:val="24"/>
        </w:rPr>
      </w:pPr>
      <w:r w:rsidRPr="00766F49">
        <w:rPr>
          <w:b/>
          <w:sz w:val="24"/>
          <w:szCs w:val="24"/>
        </w:rPr>
        <w:t>(K.NO:</w:t>
      </w:r>
      <w:r>
        <w:rPr>
          <w:b/>
          <w:sz w:val="24"/>
          <w:szCs w:val="24"/>
        </w:rPr>
        <w:t>11</w:t>
      </w:r>
      <w:r w:rsidRPr="00766F49">
        <w:rPr>
          <w:b/>
          <w:sz w:val="24"/>
          <w:szCs w:val="24"/>
        </w:rPr>
        <w:t>)</w:t>
      </w:r>
      <w:r w:rsidR="00731218" w:rsidRPr="00731218">
        <w:rPr>
          <w:sz w:val="24"/>
          <w:szCs w:val="24"/>
        </w:rPr>
        <w:t xml:space="preserve">Sosyal Hizmetler Dairesi Başkanlığının 04.01.2024 tarih ve </w:t>
      </w:r>
      <w:r w:rsidR="00731218" w:rsidRPr="00731218">
        <w:rPr>
          <w:b/>
          <w:sz w:val="24"/>
          <w:szCs w:val="24"/>
        </w:rPr>
        <w:t xml:space="preserve">239640 </w:t>
      </w:r>
      <w:r w:rsidR="00731218" w:rsidRPr="00731218">
        <w:rPr>
          <w:sz w:val="24"/>
          <w:szCs w:val="24"/>
        </w:rPr>
        <w:t xml:space="preserve">sayılı; </w:t>
      </w:r>
      <w:r w:rsidR="009761E7" w:rsidRPr="009761E7">
        <w:rPr>
          <w:sz w:val="24"/>
          <w:szCs w:val="24"/>
        </w:rPr>
        <w:t>Terme Belediye Başkanlığının 30/11/2023 tarih ve E-49012705-135.99-26965 sayılı yazısında, 5216 Sayılı Büyükşehir Belediye Kanununun 7. maddesinin birinci fıkrasının (s) bendinde yer alan mezarlığa ilişkin görevlerini belediye meclisi kararı ile ilçe belediyelerine devredebileceği hükmü getirildiği, mezarlık hizmetlerinin belediyelerine devredilmesi Büyükşehir Belediye Meclisinin 13.06.2014 tarih ve 186 sayılı kararı ile kabul edildiği,</w:t>
      </w:r>
    </w:p>
    <w:p w:rsidR="009761E7" w:rsidRPr="009761E7" w:rsidRDefault="009761E7" w:rsidP="009761E7">
      <w:pPr>
        <w:ind w:left="720" w:firstLine="696"/>
        <w:jc w:val="both"/>
        <w:rPr>
          <w:sz w:val="24"/>
          <w:szCs w:val="24"/>
        </w:rPr>
      </w:pPr>
      <w:r w:rsidRPr="009761E7">
        <w:rPr>
          <w:sz w:val="24"/>
          <w:szCs w:val="24"/>
        </w:rPr>
        <w:t>Bu nedenle, belediyelerinin cenaze hizmetlerinde kullanılmak üzere 1 adet cenaze aracına acil ihtiyaçları bulunduğu, ancak yeni araç alımına bütçe imkanlarının elvermemesi nedeniyle belediyemizin envanterinde bulunan araçlardan 1 adet cenaze aracının belediyelerine hibe olarak verilmesini talep etmektedirler.</w:t>
      </w:r>
    </w:p>
    <w:p w:rsidR="009761E7" w:rsidRPr="009761E7" w:rsidRDefault="009761E7" w:rsidP="009761E7">
      <w:pPr>
        <w:ind w:left="720" w:firstLine="696"/>
        <w:jc w:val="both"/>
        <w:rPr>
          <w:sz w:val="24"/>
          <w:szCs w:val="24"/>
        </w:rPr>
      </w:pPr>
      <w:r w:rsidRPr="009761E7">
        <w:rPr>
          <w:sz w:val="24"/>
          <w:szCs w:val="24"/>
        </w:rPr>
        <w:t>Bahse konu belediyenin talep yazısına istinaden, aşağıda markası, plakası, yılı ve motor-şase numarası belirtilen cenaze hizmet aracının, Maliye Bakanlığı Muhasebat Genel Müdürlüğünün 1 sayılı Taşınır Mal Yönetmeliği Genel Tebliğinde  (Sayı:1) belirlenen esaslara göre, Terme Belediye Başkanlığına bedelsiz olarak devredilmesi</w:t>
      </w:r>
      <w:r w:rsidR="00773D67">
        <w:rPr>
          <w:sz w:val="24"/>
          <w:szCs w:val="24"/>
        </w:rPr>
        <w:t>ni</w:t>
      </w:r>
      <w:r w:rsidRPr="009761E7">
        <w:rPr>
          <w:sz w:val="24"/>
          <w:szCs w:val="24"/>
        </w:rPr>
        <w:t>, devir işlemlerinde ortaya çıkacak mali yükümlülüklerin ilgili belediye tarafından karşılanması</w:t>
      </w:r>
      <w:r w:rsidR="006C3DCF">
        <w:rPr>
          <w:sz w:val="24"/>
          <w:szCs w:val="24"/>
        </w:rPr>
        <w:t>nı</w:t>
      </w:r>
      <w:r w:rsidRPr="009761E7">
        <w:rPr>
          <w:sz w:val="24"/>
          <w:szCs w:val="24"/>
        </w:rPr>
        <w:t xml:space="preserve"> ve düzenlenecek ekli protokolün </w:t>
      </w:r>
      <w:r w:rsidRPr="009761E7">
        <w:rPr>
          <w:sz w:val="24"/>
          <w:szCs w:val="24"/>
        </w:rPr>
        <w:lastRenderedPageBreak/>
        <w:t>imzalanması için Büyükşehir Belediye Başkanının yetkili kılınması</w:t>
      </w:r>
      <w:r>
        <w:rPr>
          <w:sz w:val="24"/>
          <w:szCs w:val="24"/>
        </w:rPr>
        <w:t>nı</w:t>
      </w:r>
      <w:r w:rsidR="00BD7B21">
        <w:rPr>
          <w:sz w:val="24"/>
          <w:szCs w:val="24"/>
        </w:rPr>
        <w:t xml:space="preserve"> uygun gören Plan ve Bütçe, Hukuk Komisyonları raporu.</w:t>
      </w:r>
    </w:p>
    <w:tbl>
      <w:tblPr>
        <w:tblW w:w="4636" w:type="pct"/>
        <w:tblCellSpacing w:w="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0"/>
        <w:gridCol w:w="1662"/>
        <w:gridCol w:w="1168"/>
        <w:gridCol w:w="601"/>
        <w:gridCol w:w="4061"/>
      </w:tblGrid>
      <w:tr w:rsidR="006C3DCF" w:rsidRPr="009761E7" w:rsidTr="00BA0507">
        <w:trPr>
          <w:tblCellSpacing w:w="0" w:type="dxa"/>
        </w:trPr>
        <w:tc>
          <w:tcPr>
            <w:tcW w:w="1037" w:type="pct"/>
            <w:shd w:val="clear" w:color="auto" w:fill="auto"/>
            <w:vAlign w:val="center"/>
          </w:tcPr>
          <w:p w:rsidR="009761E7" w:rsidRPr="006C3DCF" w:rsidRDefault="009761E7" w:rsidP="006C3DCF">
            <w:pPr>
              <w:jc w:val="center"/>
              <w:rPr>
                <w:sz w:val="22"/>
                <w:szCs w:val="24"/>
              </w:rPr>
            </w:pPr>
            <w:r w:rsidRPr="006C3DCF">
              <w:rPr>
                <w:b/>
                <w:sz w:val="22"/>
                <w:szCs w:val="24"/>
              </w:rPr>
              <w:t>BELEDİYE ADI</w:t>
            </w:r>
          </w:p>
        </w:tc>
        <w:tc>
          <w:tcPr>
            <w:tcW w:w="879" w:type="pct"/>
            <w:shd w:val="clear" w:color="auto" w:fill="auto"/>
            <w:vAlign w:val="center"/>
          </w:tcPr>
          <w:p w:rsidR="009761E7" w:rsidRPr="006C3DCF" w:rsidRDefault="009761E7" w:rsidP="006C3DCF">
            <w:pPr>
              <w:jc w:val="center"/>
              <w:rPr>
                <w:sz w:val="22"/>
                <w:szCs w:val="24"/>
              </w:rPr>
            </w:pPr>
            <w:r w:rsidRPr="006C3DCF">
              <w:rPr>
                <w:b/>
                <w:sz w:val="22"/>
                <w:szCs w:val="24"/>
              </w:rPr>
              <w:t>MARKASI</w:t>
            </w:r>
          </w:p>
        </w:tc>
        <w:tc>
          <w:tcPr>
            <w:tcW w:w="618" w:type="pct"/>
            <w:shd w:val="clear" w:color="auto" w:fill="auto"/>
            <w:vAlign w:val="center"/>
          </w:tcPr>
          <w:p w:rsidR="009761E7" w:rsidRPr="006C3DCF" w:rsidRDefault="009761E7" w:rsidP="006C3DCF">
            <w:pPr>
              <w:jc w:val="center"/>
              <w:rPr>
                <w:sz w:val="22"/>
                <w:szCs w:val="24"/>
              </w:rPr>
            </w:pPr>
            <w:r w:rsidRPr="006C3DCF">
              <w:rPr>
                <w:b/>
                <w:sz w:val="22"/>
                <w:szCs w:val="24"/>
              </w:rPr>
              <w:t>PLAKASI</w:t>
            </w:r>
          </w:p>
        </w:tc>
        <w:tc>
          <w:tcPr>
            <w:tcW w:w="0" w:type="auto"/>
            <w:shd w:val="clear" w:color="auto" w:fill="auto"/>
            <w:vAlign w:val="center"/>
          </w:tcPr>
          <w:p w:rsidR="009761E7" w:rsidRPr="006C3DCF" w:rsidRDefault="009761E7" w:rsidP="006C3DCF">
            <w:pPr>
              <w:jc w:val="center"/>
              <w:rPr>
                <w:sz w:val="22"/>
                <w:szCs w:val="24"/>
              </w:rPr>
            </w:pPr>
            <w:r w:rsidRPr="006C3DCF">
              <w:rPr>
                <w:b/>
                <w:sz w:val="22"/>
                <w:szCs w:val="24"/>
              </w:rPr>
              <w:t>YILI</w:t>
            </w:r>
          </w:p>
        </w:tc>
        <w:tc>
          <w:tcPr>
            <w:tcW w:w="2148" w:type="pct"/>
            <w:shd w:val="clear" w:color="auto" w:fill="auto"/>
            <w:vAlign w:val="center"/>
          </w:tcPr>
          <w:p w:rsidR="009761E7" w:rsidRPr="006C3DCF" w:rsidRDefault="009761E7" w:rsidP="006C3DCF">
            <w:pPr>
              <w:jc w:val="center"/>
              <w:rPr>
                <w:sz w:val="22"/>
                <w:szCs w:val="24"/>
              </w:rPr>
            </w:pPr>
            <w:r w:rsidRPr="006C3DCF">
              <w:rPr>
                <w:b/>
                <w:sz w:val="22"/>
                <w:szCs w:val="24"/>
              </w:rPr>
              <w:t>MOTOR VE_ŞASE NO</w:t>
            </w:r>
          </w:p>
        </w:tc>
      </w:tr>
      <w:tr w:rsidR="006C3DCF" w:rsidRPr="009761E7" w:rsidTr="00BA0507">
        <w:trPr>
          <w:tblCellSpacing w:w="0" w:type="dxa"/>
        </w:trPr>
        <w:tc>
          <w:tcPr>
            <w:tcW w:w="1037" w:type="pct"/>
            <w:shd w:val="clear" w:color="auto" w:fill="auto"/>
            <w:vAlign w:val="center"/>
          </w:tcPr>
          <w:p w:rsidR="009761E7" w:rsidRPr="006C3DCF" w:rsidRDefault="006C3DCF" w:rsidP="006C3DCF">
            <w:pPr>
              <w:jc w:val="center"/>
              <w:rPr>
                <w:sz w:val="22"/>
                <w:szCs w:val="24"/>
              </w:rPr>
            </w:pPr>
            <w:r w:rsidRPr="006C3DCF">
              <w:rPr>
                <w:sz w:val="22"/>
                <w:szCs w:val="24"/>
              </w:rPr>
              <w:t xml:space="preserve">Terme </w:t>
            </w:r>
            <w:r w:rsidR="009761E7" w:rsidRPr="006C3DCF">
              <w:rPr>
                <w:sz w:val="22"/>
                <w:szCs w:val="24"/>
              </w:rPr>
              <w:t>Belediyesi</w:t>
            </w:r>
          </w:p>
        </w:tc>
        <w:tc>
          <w:tcPr>
            <w:tcW w:w="879" w:type="pct"/>
            <w:shd w:val="clear" w:color="auto" w:fill="auto"/>
            <w:vAlign w:val="center"/>
          </w:tcPr>
          <w:p w:rsidR="009761E7" w:rsidRPr="006C3DCF" w:rsidRDefault="009761E7" w:rsidP="006C3DCF">
            <w:pPr>
              <w:jc w:val="center"/>
              <w:rPr>
                <w:sz w:val="22"/>
                <w:szCs w:val="24"/>
              </w:rPr>
            </w:pPr>
            <w:r w:rsidRPr="006C3DCF">
              <w:rPr>
                <w:sz w:val="22"/>
                <w:szCs w:val="24"/>
              </w:rPr>
              <w:t>FORD DUCATO</w:t>
            </w:r>
          </w:p>
        </w:tc>
        <w:tc>
          <w:tcPr>
            <w:tcW w:w="618" w:type="pct"/>
            <w:shd w:val="clear" w:color="auto" w:fill="auto"/>
            <w:vAlign w:val="center"/>
          </w:tcPr>
          <w:p w:rsidR="009761E7" w:rsidRPr="006C3DCF" w:rsidRDefault="009761E7" w:rsidP="006C3DCF">
            <w:pPr>
              <w:jc w:val="center"/>
              <w:rPr>
                <w:sz w:val="22"/>
                <w:szCs w:val="24"/>
              </w:rPr>
            </w:pPr>
            <w:r w:rsidRPr="006C3DCF">
              <w:rPr>
                <w:sz w:val="22"/>
                <w:szCs w:val="24"/>
              </w:rPr>
              <w:t>34 VJ 347</w:t>
            </w:r>
          </w:p>
        </w:tc>
        <w:tc>
          <w:tcPr>
            <w:tcW w:w="0" w:type="auto"/>
            <w:shd w:val="clear" w:color="auto" w:fill="auto"/>
            <w:vAlign w:val="center"/>
          </w:tcPr>
          <w:p w:rsidR="009761E7" w:rsidRPr="006C3DCF" w:rsidRDefault="009761E7" w:rsidP="006C3DCF">
            <w:pPr>
              <w:jc w:val="center"/>
              <w:rPr>
                <w:sz w:val="22"/>
                <w:szCs w:val="24"/>
              </w:rPr>
            </w:pPr>
            <w:r w:rsidRPr="006C3DCF">
              <w:rPr>
                <w:sz w:val="22"/>
                <w:szCs w:val="24"/>
              </w:rPr>
              <w:t>2013</w:t>
            </w:r>
          </w:p>
        </w:tc>
        <w:tc>
          <w:tcPr>
            <w:tcW w:w="2148" w:type="pct"/>
            <w:shd w:val="clear" w:color="auto" w:fill="auto"/>
            <w:vAlign w:val="center"/>
          </w:tcPr>
          <w:p w:rsidR="009761E7" w:rsidRPr="006C3DCF" w:rsidRDefault="009761E7" w:rsidP="006C3DCF">
            <w:pPr>
              <w:jc w:val="center"/>
              <w:rPr>
                <w:sz w:val="22"/>
                <w:szCs w:val="24"/>
              </w:rPr>
            </w:pPr>
            <w:r w:rsidRPr="006C3DCF">
              <w:rPr>
                <w:sz w:val="22"/>
                <w:szCs w:val="24"/>
              </w:rPr>
              <w:t>F1AE3481D1859796-ZFA25000002460064</w:t>
            </w:r>
          </w:p>
        </w:tc>
      </w:tr>
    </w:tbl>
    <w:p w:rsidR="006C3DCF" w:rsidRPr="006C3DCF" w:rsidRDefault="00766F49" w:rsidP="006C3DCF">
      <w:pPr>
        <w:numPr>
          <w:ilvl w:val="0"/>
          <w:numId w:val="20"/>
        </w:numPr>
        <w:jc w:val="both"/>
        <w:rPr>
          <w:sz w:val="24"/>
          <w:szCs w:val="24"/>
        </w:rPr>
      </w:pPr>
      <w:r w:rsidRPr="00766F49">
        <w:rPr>
          <w:b/>
          <w:sz w:val="24"/>
          <w:szCs w:val="24"/>
        </w:rPr>
        <w:t>(K.NO:</w:t>
      </w:r>
      <w:r>
        <w:rPr>
          <w:b/>
          <w:sz w:val="24"/>
          <w:szCs w:val="24"/>
        </w:rPr>
        <w:t>12</w:t>
      </w:r>
      <w:r w:rsidRPr="00766F49">
        <w:rPr>
          <w:b/>
          <w:sz w:val="24"/>
          <w:szCs w:val="24"/>
        </w:rPr>
        <w:t>)</w:t>
      </w:r>
      <w:r w:rsidR="00731218" w:rsidRPr="00731218">
        <w:rPr>
          <w:sz w:val="24"/>
          <w:szCs w:val="24"/>
        </w:rPr>
        <w:t xml:space="preserve">Sosyal Hizmetler Dairesi Başkanlığının 04.01.2024 tarih ve </w:t>
      </w:r>
      <w:r w:rsidR="00731218" w:rsidRPr="00731218">
        <w:rPr>
          <w:b/>
          <w:sz w:val="24"/>
          <w:szCs w:val="24"/>
        </w:rPr>
        <w:t xml:space="preserve">239639 </w:t>
      </w:r>
      <w:r w:rsidR="00731218" w:rsidRPr="00731218">
        <w:rPr>
          <w:sz w:val="24"/>
          <w:szCs w:val="24"/>
        </w:rPr>
        <w:t xml:space="preserve">sayılı; </w:t>
      </w:r>
      <w:r w:rsidR="006C3DCF" w:rsidRPr="006C3DCF">
        <w:rPr>
          <w:sz w:val="24"/>
          <w:szCs w:val="24"/>
        </w:rPr>
        <w:t>Ladik Belediye Başkanlığının 09/11/2023 tarih ve E-13688657-000-5769 sayılı yazısında, Belediyelerinin cenaze hizmetlerinde kullanılmak üzere 1 adet cenaze aracına acil ihtiyaçları  bulunduğu, ancak yeni araç alımına bütçe imkanlarının elvermemesi nedeniyle  belediyemizin envanterinde bulunan araçlardan  1 adet cenaze aracının  belediyelerine hibe olarak verilmesini talep etmektedirler.</w:t>
      </w:r>
    </w:p>
    <w:p w:rsidR="006C3DCF" w:rsidRPr="006C3DCF" w:rsidRDefault="006C3DCF" w:rsidP="006C3DCF">
      <w:pPr>
        <w:ind w:left="720" w:firstLine="696"/>
        <w:jc w:val="both"/>
        <w:rPr>
          <w:sz w:val="24"/>
          <w:szCs w:val="24"/>
        </w:rPr>
      </w:pPr>
      <w:r w:rsidRPr="006C3DCF">
        <w:rPr>
          <w:sz w:val="24"/>
          <w:szCs w:val="24"/>
        </w:rPr>
        <w:t>Bahse konu belediyenin talep yazısına istinaden, aşağıda markası, plakası, yılı ve motor-şase numarası belirtilen cenaze hizmet aracının, Maliye Bakanlığı Muhasebat Genel Müdürlüğünün 1 sayılı Taşınır Mal Yönetmeliği Genel Tebliğinde  (Sayı:1) belirlenen esaslara göre, Ladik Belediye Başkanlığına bedelsiz olarak devredilmesi</w:t>
      </w:r>
      <w:r w:rsidR="00773D67">
        <w:rPr>
          <w:sz w:val="24"/>
          <w:szCs w:val="24"/>
        </w:rPr>
        <w:t>ni</w:t>
      </w:r>
      <w:r w:rsidRPr="006C3DCF">
        <w:rPr>
          <w:sz w:val="24"/>
          <w:szCs w:val="24"/>
        </w:rPr>
        <w:t>, devir işlemlerinde ortaya çıkacak mali yükümlülüklerin ilgili belediye tarafından karşılanması</w:t>
      </w:r>
      <w:r w:rsidR="00BA0507">
        <w:rPr>
          <w:sz w:val="24"/>
          <w:szCs w:val="24"/>
        </w:rPr>
        <w:t>nı</w:t>
      </w:r>
      <w:r w:rsidRPr="006C3DCF">
        <w:rPr>
          <w:sz w:val="24"/>
          <w:szCs w:val="24"/>
        </w:rPr>
        <w:t xml:space="preserve"> ve düzenlenecek ekli protokolün imzalanması için Büyükşehir Belediye Başkanının yetkili kılınması</w:t>
      </w:r>
      <w:r w:rsidR="00BA0507">
        <w:rPr>
          <w:sz w:val="24"/>
          <w:szCs w:val="24"/>
        </w:rPr>
        <w:t xml:space="preserve">nı </w:t>
      </w:r>
      <w:r w:rsidR="00BD7B21">
        <w:rPr>
          <w:sz w:val="24"/>
          <w:szCs w:val="24"/>
        </w:rPr>
        <w:t>uygun gören Plan ve Bütçe, Hukuk Komisyonları raporu.</w:t>
      </w:r>
    </w:p>
    <w:tbl>
      <w:tblPr>
        <w:tblW w:w="4648" w:type="pct"/>
        <w:tblCellSpacing w:w="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8"/>
        <w:gridCol w:w="1842"/>
        <w:gridCol w:w="1135"/>
        <w:gridCol w:w="566"/>
        <w:gridCol w:w="3693"/>
      </w:tblGrid>
      <w:tr w:rsidR="00BA0507" w:rsidRPr="006C3DCF" w:rsidTr="00BA0507">
        <w:trPr>
          <w:tblCellSpacing w:w="0" w:type="dxa"/>
        </w:trPr>
        <w:tc>
          <w:tcPr>
            <w:tcW w:w="1193" w:type="pct"/>
            <w:shd w:val="clear" w:color="auto" w:fill="auto"/>
            <w:vAlign w:val="center"/>
          </w:tcPr>
          <w:p w:rsidR="006C3DCF" w:rsidRPr="006C3DCF" w:rsidRDefault="006C3DCF" w:rsidP="00BA0507">
            <w:pPr>
              <w:jc w:val="center"/>
              <w:rPr>
                <w:sz w:val="24"/>
                <w:szCs w:val="24"/>
              </w:rPr>
            </w:pPr>
            <w:r w:rsidRPr="006C3DCF">
              <w:rPr>
                <w:b/>
                <w:sz w:val="24"/>
                <w:szCs w:val="24"/>
              </w:rPr>
              <w:t>BELEDİYE ADI</w:t>
            </w:r>
          </w:p>
        </w:tc>
        <w:tc>
          <w:tcPr>
            <w:tcW w:w="969" w:type="pct"/>
            <w:shd w:val="clear" w:color="auto" w:fill="auto"/>
            <w:vAlign w:val="center"/>
          </w:tcPr>
          <w:p w:rsidR="006C3DCF" w:rsidRPr="006C3DCF" w:rsidRDefault="006C3DCF" w:rsidP="00BA0507">
            <w:pPr>
              <w:jc w:val="center"/>
              <w:rPr>
                <w:sz w:val="24"/>
                <w:szCs w:val="24"/>
              </w:rPr>
            </w:pPr>
            <w:r w:rsidRPr="006C3DCF">
              <w:rPr>
                <w:b/>
                <w:sz w:val="24"/>
                <w:szCs w:val="24"/>
              </w:rPr>
              <w:t>MARKASI</w:t>
            </w:r>
          </w:p>
        </w:tc>
        <w:tc>
          <w:tcPr>
            <w:tcW w:w="597" w:type="pct"/>
            <w:shd w:val="clear" w:color="auto" w:fill="auto"/>
            <w:vAlign w:val="center"/>
          </w:tcPr>
          <w:p w:rsidR="006C3DCF" w:rsidRPr="006C3DCF" w:rsidRDefault="006C3DCF" w:rsidP="00BA0507">
            <w:pPr>
              <w:jc w:val="center"/>
              <w:rPr>
                <w:sz w:val="24"/>
                <w:szCs w:val="24"/>
              </w:rPr>
            </w:pPr>
            <w:r w:rsidRPr="006C3DCF">
              <w:rPr>
                <w:b/>
                <w:sz w:val="24"/>
                <w:szCs w:val="24"/>
              </w:rPr>
              <w:t>PLAKASI</w:t>
            </w:r>
          </w:p>
        </w:tc>
        <w:tc>
          <w:tcPr>
            <w:tcW w:w="298" w:type="pct"/>
            <w:shd w:val="clear" w:color="auto" w:fill="auto"/>
            <w:vAlign w:val="center"/>
          </w:tcPr>
          <w:p w:rsidR="006C3DCF" w:rsidRPr="006C3DCF" w:rsidRDefault="006C3DCF" w:rsidP="00BA0507">
            <w:pPr>
              <w:jc w:val="center"/>
              <w:rPr>
                <w:sz w:val="24"/>
                <w:szCs w:val="24"/>
              </w:rPr>
            </w:pPr>
            <w:r w:rsidRPr="006C3DCF">
              <w:rPr>
                <w:b/>
                <w:sz w:val="24"/>
                <w:szCs w:val="24"/>
              </w:rPr>
              <w:t>YILI</w:t>
            </w:r>
          </w:p>
        </w:tc>
        <w:tc>
          <w:tcPr>
            <w:tcW w:w="1943" w:type="pct"/>
            <w:shd w:val="clear" w:color="auto" w:fill="auto"/>
            <w:vAlign w:val="center"/>
          </w:tcPr>
          <w:p w:rsidR="006C3DCF" w:rsidRPr="006C3DCF" w:rsidRDefault="006C3DCF" w:rsidP="00BA0507">
            <w:pPr>
              <w:jc w:val="center"/>
              <w:rPr>
                <w:sz w:val="24"/>
                <w:szCs w:val="24"/>
              </w:rPr>
            </w:pPr>
            <w:r w:rsidRPr="006C3DCF">
              <w:rPr>
                <w:b/>
                <w:sz w:val="24"/>
                <w:szCs w:val="24"/>
              </w:rPr>
              <w:t>MOTOR VE_ŞASE NO</w:t>
            </w:r>
          </w:p>
        </w:tc>
      </w:tr>
      <w:tr w:rsidR="00BA0507" w:rsidRPr="006C3DCF" w:rsidTr="00BA0507">
        <w:trPr>
          <w:tblCellSpacing w:w="0" w:type="dxa"/>
        </w:trPr>
        <w:tc>
          <w:tcPr>
            <w:tcW w:w="1193" w:type="pct"/>
            <w:shd w:val="clear" w:color="auto" w:fill="auto"/>
            <w:vAlign w:val="center"/>
          </w:tcPr>
          <w:p w:rsidR="006C3DCF" w:rsidRPr="006C3DCF" w:rsidRDefault="00BA0507" w:rsidP="00BA0507">
            <w:pPr>
              <w:jc w:val="center"/>
              <w:rPr>
                <w:sz w:val="24"/>
                <w:szCs w:val="24"/>
              </w:rPr>
            </w:pPr>
            <w:r>
              <w:rPr>
                <w:sz w:val="24"/>
                <w:szCs w:val="24"/>
              </w:rPr>
              <w:t xml:space="preserve">Ladik </w:t>
            </w:r>
            <w:r w:rsidR="006C3DCF" w:rsidRPr="006C3DCF">
              <w:rPr>
                <w:sz w:val="24"/>
                <w:szCs w:val="24"/>
              </w:rPr>
              <w:t>Belediyesi</w:t>
            </w:r>
          </w:p>
        </w:tc>
        <w:tc>
          <w:tcPr>
            <w:tcW w:w="969" w:type="pct"/>
            <w:shd w:val="clear" w:color="auto" w:fill="auto"/>
            <w:vAlign w:val="center"/>
          </w:tcPr>
          <w:p w:rsidR="006C3DCF" w:rsidRPr="006C3DCF" w:rsidRDefault="00BA0507" w:rsidP="00BA0507">
            <w:pPr>
              <w:jc w:val="center"/>
              <w:rPr>
                <w:sz w:val="24"/>
                <w:szCs w:val="24"/>
              </w:rPr>
            </w:pPr>
            <w:r>
              <w:rPr>
                <w:sz w:val="24"/>
                <w:szCs w:val="24"/>
              </w:rPr>
              <w:t xml:space="preserve">FORD </w:t>
            </w:r>
            <w:r w:rsidR="006C3DCF" w:rsidRPr="006C3DCF">
              <w:rPr>
                <w:sz w:val="24"/>
                <w:szCs w:val="24"/>
              </w:rPr>
              <w:t>TRANSİT</w:t>
            </w:r>
          </w:p>
        </w:tc>
        <w:tc>
          <w:tcPr>
            <w:tcW w:w="597" w:type="pct"/>
            <w:shd w:val="clear" w:color="auto" w:fill="auto"/>
            <w:vAlign w:val="center"/>
          </w:tcPr>
          <w:p w:rsidR="006C3DCF" w:rsidRPr="006C3DCF" w:rsidRDefault="00BA0507" w:rsidP="00BA0507">
            <w:pPr>
              <w:jc w:val="center"/>
              <w:rPr>
                <w:sz w:val="24"/>
                <w:szCs w:val="24"/>
              </w:rPr>
            </w:pPr>
            <w:r>
              <w:rPr>
                <w:sz w:val="24"/>
                <w:szCs w:val="24"/>
              </w:rPr>
              <w:t xml:space="preserve">55 </w:t>
            </w:r>
            <w:r w:rsidR="006C3DCF" w:rsidRPr="006C3DCF">
              <w:rPr>
                <w:sz w:val="24"/>
                <w:szCs w:val="24"/>
              </w:rPr>
              <w:t>DT 476</w:t>
            </w:r>
          </w:p>
        </w:tc>
        <w:tc>
          <w:tcPr>
            <w:tcW w:w="298" w:type="pct"/>
            <w:shd w:val="clear" w:color="auto" w:fill="auto"/>
            <w:vAlign w:val="center"/>
          </w:tcPr>
          <w:p w:rsidR="006C3DCF" w:rsidRPr="006C3DCF" w:rsidRDefault="006C3DCF" w:rsidP="00BA0507">
            <w:pPr>
              <w:jc w:val="center"/>
              <w:rPr>
                <w:sz w:val="24"/>
                <w:szCs w:val="24"/>
              </w:rPr>
            </w:pPr>
            <w:r w:rsidRPr="006C3DCF">
              <w:rPr>
                <w:sz w:val="24"/>
                <w:szCs w:val="24"/>
              </w:rPr>
              <w:t>1999</w:t>
            </w:r>
          </w:p>
        </w:tc>
        <w:tc>
          <w:tcPr>
            <w:tcW w:w="1943" w:type="pct"/>
            <w:shd w:val="clear" w:color="auto" w:fill="auto"/>
            <w:vAlign w:val="center"/>
          </w:tcPr>
          <w:p w:rsidR="006C3DCF" w:rsidRPr="006C3DCF" w:rsidRDefault="006C3DCF" w:rsidP="00BA0507">
            <w:pPr>
              <w:jc w:val="center"/>
              <w:rPr>
                <w:sz w:val="24"/>
                <w:szCs w:val="24"/>
              </w:rPr>
            </w:pPr>
            <w:r w:rsidRPr="006C3DCF">
              <w:rPr>
                <w:sz w:val="24"/>
                <w:szCs w:val="24"/>
              </w:rPr>
              <w:t>XDO7693-SFALXXDJVLXDO7693</w:t>
            </w:r>
          </w:p>
        </w:tc>
      </w:tr>
    </w:tbl>
    <w:p w:rsidR="00BA0507" w:rsidRPr="00BA0507" w:rsidRDefault="00766F49" w:rsidP="00BA0507">
      <w:pPr>
        <w:numPr>
          <w:ilvl w:val="0"/>
          <w:numId w:val="20"/>
        </w:numPr>
        <w:jc w:val="both"/>
        <w:rPr>
          <w:sz w:val="24"/>
          <w:szCs w:val="24"/>
        </w:rPr>
      </w:pPr>
      <w:r w:rsidRPr="00766F49">
        <w:rPr>
          <w:b/>
          <w:sz w:val="24"/>
          <w:szCs w:val="24"/>
        </w:rPr>
        <w:t>(K.NO:</w:t>
      </w:r>
      <w:r>
        <w:rPr>
          <w:b/>
          <w:sz w:val="24"/>
          <w:szCs w:val="24"/>
        </w:rPr>
        <w:t>13</w:t>
      </w:r>
      <w:r w:rsidRPr="00766F49">
        <w:rPr>
          <w:b/>
          <w:sz w:val="24"/>
          <w:szCs w:val="24"/>
        </w:rPr>
        <w:t>)</w:t>
      </w:r>
      <w:r w:rsidR="00731218" w:rsidRPr="00731218">
        <w:rPr>
          <w:sz w:val="24"/>
          <w:szCs w:val="24"/>
        </w:rPr>
        <w:t xml:space="preserve">Sosyal Hizmetler Dairesi Başkanlığının 04.01.2024 tarih ve </w:t>
      </w:r>
      <w:r w:rsidR="00731218" w:rsidRPr="00731218">
        <w:rPr>
          <w:b/>
          <w:sz w:val="24"/>
          <w:szCs w:val="24"/>
        </w:rPr>
        <w:t xml:space="preserve">239637 </w:t>
      </w:r>
      <w:r w:rsidR="00731218" w:rsidRPr="00731218">
        <w:rPr>
          <w:sz w:val="24"/>
          <w:szCs w:val="24"/>
        </w:rPr>
        <w:t xml:space="preserve">sayılı; </w:t>
      </w:r>
      <w:r w:rsidR="00BA0507" w:rsidRPr="00BA0507">
        <w:rPr>
          <w:sz w:val="24"/>
          <w:szCs w:val="24"/>
        </w:rPr>
        <w:t>Kavak Belediye Başkanlığının 08/11/2023 tarih ve E-36198316-000-7947 sayılı yazısında, 5216 Sayılı Büyükşehir Belediye Kanununun 7. maddesinin birinci fıkrasının (s) bendinde yeralan mezarlığa ilişkin görevlerini belediye meclisi kararı ile ilçe belediyelerine devredebileceği hükmü getirildiği, mezarlık hizmetlerinin belediyelerine devredilmesi Büyükşehir Belediye Meclisinin 15.05.2014 tarih ve 150 sayılı kararı ile kabul edildiği,</w:t>
      </w:r>
    </w:p>
    <w:p w:rsidR="00BA0507" w:rsidRDefault="00BA0507" w:rsidP="00773D67">
      <w:pPr>
        <w:ind w:left="720" w:firstLine="696"/>
        <w:jc w:val="both"/>
        <w:rPr>
          <w:sz w:val="24"/>
          <w:szCs w:val="24"/>
        </w:rPr>
      </w:pPr>
      <w:r w:rsidRPr="00BA0507">
        <w:rPr>
          <w:sz w:val="24"/>
          <w:szCs w:val="24"/>
        </w:rPr>
        <w:t>Bu nedenle, belediyelerinin cenaze hizmetlerinde kullanılmak üzere 1 adet cenaze aracına acil ihtiyaçları bulunduğu, ancak yeni araç alımına bütçe imkânlarının elvermemesi nedeniyle belediyemizin envanterinde bulunan araçlardan 1 adet cenaze aracının belediyelerine hibe olarak verilmesini talep etmektedirler.</w:t>
      </w:r>
    </w:p>
    <w:p w:rsidR="00BA0507" w:rsidRPr="00BA0507" w:rsidRDefault="00BA0507" w:rsidP="00BA0507">
      <w:pPr>
        <w:ind w:left="720"/>
        <w:jc w:val="both"/>
        <w:rPr>
          <w:sz w:val="24"/>
          <w:szCs w:val="24"/>
        </w:rPr>
      </w:pPr>
      <w:r w:rsidRPr="00BA0507">
        <w:rPr>
          <w:sz w:val="24"/>
          <w:szCs w:val="24"/>
        </w:rPr>
        <w:t>       </w:t>
      </w:r>
      <w:r w:rsidRPr="00BA0507">
        <w:rPr>
          <w:sz w:val="24"/>
          <w:szCs w:val="24"/>
        </w:rPr>
        <w:tab/>
        <w:t>Bahse konu belediyenin talep yazısına istinaden, aşağıda markası, plakası, yılı ve motor-şase numarası belirtilen cenaze hizmet aracının, Maliye Bakanlığı Muhasebat Genel Müdürlüğünün 1 sayılı Taşınır Mal Yönetmeliği Genel Tebliğinde  (Sayı:1) belirlenen esaslara göre, Kavak Belediye Başkanlığına bedelsiz olarak devredilmesi</w:t>
      </w:r>
      <w:r w:rsidR="00773D67">
        <w:rPr>
          <w:sz w:val="24"/>
          <w:szCs w:val="24"/>
        </w:rPr>
        <w:t>ni</w:t>
      </w:r>
      <w:r w:rsidRPr="00BA0507">
        <w:rPr>
          <w:sz w:val="24"/>
          <w:szCs w:val="24"/>
        </w:rPr>
        <w:t>, devir işlemlerinde ortaya çıkacak mali yükümlülüklerin ilgili belediye tarafından karşılanması</w:t>
      </w:r>
      <w:r w:rsidR="00A11482">
        <w:rPr>
          <w:sz w:val="24"/>
          <w:szCs w:val="24"/>
        </w:rPr>
        <w:t>nı</w:t>
      </w:r>
      <w:r w:rsidRPr="00BA0507">
        <w:rPr>
          <w:sz w:val="24"/>
          <w:szCs w:val="24"/>
        </w:rPr>
        <w:t xml:space="preserve"> ve düzenlenecek ekli protokolün imzalanması için Büyükşehir Belediye Başkanının yetkili kılınması</w:t>
      </w:r>
      <w:r w:rsidR="00A11482">
        <w:rPr>
          <w:sz w:val="24"/>
          <w:szCs w:val="24"/>
        </w:rPr>
        <w:t xml:space="preserve">nı </w:t>
      </w:r>
      <w:r w:rsidR="00BD7B21">
        <w:rPr>
          <w:sz w:val="24"/>
          <w:szCs w:val="24"/>
        </w:rPr>
        <w:t>uygun gören Plan ve Bütçe, Hukuk Komisyonları raporu.</w:t>
      </w:r>
    </w:p>
    <w:tbl>
      <w:tblPr>
        <w:tblW w:w="4648" w:type="pct"/>
        <w:tblCellSpacing w:w="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3"/>
        <w:gridCol w:w="1840"/>
        <w:gridCol w:w="1135"/>
        <w:gridCol w:w="566"/>
        <w:gridCol w:w="3410"/>
      </w:tblGrid>
      <w:tr w:rsidR="00A11482" w:rsidRPr="00BA0507" w:rsidTr="00A11482">
        <w:trPr>
          <w:tblCellSpacing w:w="0" w:type="dxa"/>
        </w:trPr>
        <w:tc>
          <w:tcPr>
            <w:tcW w:w="1343" w:type="pct"/>
            <w:shd w:val="clear" w:color="auto" w:fill="auto"/>
            <w:vAlign w:val="center"/>
          </w:tcPr>
          <w:p w:rsidR="00BA0507" w:rsidRPr="00BA0507" w:rsidRDefault="00BA0507" w:rsidP="00A11482">
            <w:pPr>
              <w:jc w:val="center"/>
              <w:rPr>
                <w:sz w:val="24"/>
                <w:szCs w:val="24"/>
              </w:rPr>
            </w:pPr>
            <w:r w:rsidRPr="00BA0507">
              <w:rPr>
                <w:b/>
                <w:sz w:val="24"/>
                <w:szCs w:val="24"/>
              </w:rPr>
              <w:t>BELEDİYE ADI</w:t>
            </w:r>
          </w:p>
        </w:tc>
        <w:tc>
          <w:tcPr>
            <w:tcW w:w="968" w:type="pct"/>
            <w:shd w:val="clear" w:color="auto" w:fill="auto"/>
            <w:vAlign w:val="center"/>
          </w:tcPr>
          <w:p w:rsidR="00BA0507" w:rsidRPr="00BA0507" w:rsidRDefault="00BA0507" w:rsidP="00A11482">
            <w:pPr>
              <w:jc w:val="center"/>
              <w:rPr>
                <w:sz w:val="24"/>
                <w:szCs w:val="24"/>
              </w:rPr>
            </w:pPr>
            <w:r w:rsidRPr="00BA0507">
              <w:rPr>
                <w:b/>
                <w:sz w:val="24"/>
                <w:szCs w:val="24"/>
              </w:rPr>
              <w:t>MARKASI</w:t>
            </w:r>
          </w:p>
        </w:tc>
        <w:tc>
          <w:tcPr>
            <w:tcW w:w="597" w:type="pct"/>
            <w:shd w:val="clear" w:color="auto" w:fill="auto"/>
            <w:vAlign w:val="center"/>
          </w:tcPr>
          <w:p w:rsidR="00BA0507" w:rsidRPr="00BA0507" w:rsidRDefault="00BA0507" w:rsidP="00A11482">
            <w:pPr>
              <w:jc w:val="center"/>
              <w:rPr>
                <w:sz w:val="24"/>
                <w:szCs w:val="24"/>
              </w:rPr>
            </w:pPr>
            <w:r w:rsidRPr="00BA0507">
              <w:rPr>
                <w:b/>
                <w:sz w:val="24"/>
                <w:szCs w:val="24"/>
              </w:rPr>
              <w:t>PLAKASI</w:t>
            </w:r>
          </w:p>
        </w:tc>
        <w:tc>
          <w:tcPr>
            <w:tcW w:w="298" w:type="pct"/>
            <w:shd w:val="clear" w:color="auto" w:fill="auto"/>
            <w:vAlign w:val="center"/>
          </w:tcPr>
          <w:p w:rsidR="00BA0507" w:rsidRPr="00BA0507" w:rsidRDefault="00BA0507" w:rsidP="00A11482">
            <w:pPr>
              <w:jc w:val="center"/>
              <w:rPr>
                <w:sz w:val="24"/>
                <w:szCs w:val="24"/>
              </w:rPr>
            </w:pPr>
            <w:r w:rsidRPr="00BA0507">
              <w:rPr>
                <w:b/>
                <w:sz w:val="24"/>
                <w:szCs w:val="24"/>
              </w:rPr>
              <w:t>YILI</w:t>
            </w:r>
          </w:p>
        </w:tc>
        <w:tc>
          <w:tcPr>
            <w:tcW w:w="1794" w:type="pct"/>
            <w:shd w:val="clear" w:color="auto" w:fill="auto"/>
            <w:vAlign w:val="center"/>
          </w:tcPr>
          <w:p w:rsidR="00BA0507" w:rsidRPr="00BA0507" w:rsidRDefault="00BA0507" w:rsidP="00A11482">
            <w:pPr>
              <w:jc w:val="center"/>
              <w:rPr>
                <w:sz w:val="24"/>
                <w:szCs w:val="24"/>
              </w:rPr>
            </w:pPr>
            <w:r w:rsidRPr="00BA0507">
              <w:rPr>
                <w:b/>
                <w:sz w:val="24"/>
                <w:szCs w:val="24"/>
              </w:rPr>
              <w:t>MOTOR VE_ŞASE NO</w:t>
            </w:r>
          </w:p>
        </w:tc>
      </w:tr>
      <w:tr w:rsidR="00A11482" w:rsidRPr="00BA0507" w:rsidTr="00A11482">
        <w:trPr>
          <w:tblCellSpacing w:w="0" w:type="dxa"/>
        </w:trPr>
        <w:tc>
          <w:tcPr>
            <w:tcW w:w="1343" w:type="pct"/>
            <w:shd w:val="clear" w:color="auto" w:fill="auto"/>
            <w:vAlign w:val="center"/>
          </w:tcPr>
          <w:p w:rsidR="00BA0507" w:rsidRPr="00BA0507" w:rsidRDefault="00A11482" w:rsidP="00A11482">
            <w:pPr>
              <w:jc w:val="center"/>
              <w:rPr>
                <w:sz w:val="24"/>
                <w:szCs w:val="24"/>
              </w:rPr>
            </w:pPr>
            <w:r>
              <w:rPr>
                <w:sz w:val="24"/>
                <w:szCs w:val="24"/>
              </w:rPr>
              <w:t>Kavak</w:t>
            </w:r>
            <w:r w:rsidR="00BA0507" w:rsidRPr="00BA0507">
              <w:rPr>
                <w:sz w:val="24"/>
                <w:szCs w:val="24"/>
              </w:rPr>
              <w:t xml:space="preserve"> Belediyesi</w:t>
            </w:r>
          </w:p>
        </w:tc>
        <w:tc>
          <w:tcPr>
            <w:tcW w:w="968" w:type="pct"/>
            <w:shd w:val="clear" w:color="auto" w:fill="auto"/>
            <w:vAlign w:val="center"/>
          </w:tcPr>
          <w:p w:rsidR="00BA0507" w:rsidRPr="00BA0507" w:rsidRDefault="00A11482" w:rsidP="00A11482">
            <w:pPr>
              <w:jc w:val="center"/>
              <w:rPr>
                <w:sz w:val="24"/>
                <w:szCs w:val="24"/>
              </w:rPr>
            </w:pPr>
            <w:r>
              <w:rPr>
                <w:sz w:val="24"/>
                <w:szCs w:val="24"/>
              </w:rPr>
              <w:t>FORD</w:t>
            </w:r>
            <w:r w:rsidR="00BA0507" w:rsidRPr="00BA0507">
              <w:rPr>
                <w:sz w:val="24"/>
                <w:szCs w:val="24"/>
              </w:rPr>
              <w:t xml:space="preserve"> TRANSİT</w:t>
            </w:r>
          </w:p>
        </w:tc>
        <w:tc>
          <w:tcPr>
            <w:tcW w:w="597" w:type="pct"/>
            <w:shd w:val="clear" w:color="auto" w:fill="auto"/>
            <w:vAlign w:val="center"/>
          </w:tcPr>
          <w:p w:rsidR="00BA0507" w:rsidRPr="00BA0507" w:rsidRDefault="00A11482" w:rsidP="00A11482">
            <w:pPr>
              <w:jc w:val="center"/>
              <w:rPr>
                <w:sz w:val="24"/>
                <w:szCs w:val="24"/>
              </w:rPr>
            </w:pPr>
            <w:r>
              <w:rPr>
                <w:sz w:val="24"/>
                <w:szCs w:val="24"/>
              </w:rPr>
              <w:t>55</w:t>
            </w:r>
            <w:r w:rsidR="00BA0507" w:rsidRPr="00BA0507">
              <w:rPr>
                <w:sz w:val="24"/>
                <w:szCs w:val="24"/>
              </w:rPr>
              <w:t xml:space="preserve"> SN 094</w:t>
            </w:r>
          </w:p>
        </w:tc>
        <w:tc>
          <w:tcPr>
            <w:tcW w:w="298" w:type="pct"/>
            <w:shd w:val="clear" w:color="auto" w:fill="auto"/>
            <w:vAlign w:val="center"/>
          </w:tcPr>
          <w:p w:rsidR="00BA0507" w:rsidRPr="00BA0507" w:rsidRDefault="00BA0507" w:rsidP="00A11482">
            <w:pPr>
              <w:jc w:val="center"/>
              <w:rPr>
                <w:sz w:val="24"/>
                <w:szCs w:val="24"/>
              </w:rPr>
            </w:pPr>
            <w:r w:rsidRPr="00BA0507">
              <w:rPr>
                <w:sz w:val="24"/>
                <w:szCs w:val="24"/>
              </w:rPr>
              <w:t>2009</w:t>
            </w:r>
          </w:p>
        </w:tc>
        <w:tc>
          <w:tcPr>
            <w:tcW w:w="1794" w:type="pct"/>
            <w:shd w:val="clear" w:color="auto" w:fill="auto"/>
            <w:vAlign w:val="center"/>
          </w:tcPr>
          <w:p w:rsidR="00BA0507" w:rsidRPr="00BA0507" w:rsidRDefault="00BA0507" w:rsidP="00A11482">
            <w:pPr>
              <w:jc w:val="center"/>
              <w:rPr>
                <w:sz w:val="24"/>
                <w:szCs w:val="24"/>
              </w:rPr>
            </w:pPr>
            <w:r w:rsidRPr="00BA0507">
              <w:rPr>
                <w:sz w:val="24"/>
                <w:szCs w:val="24"/>
              </w:rPr>
              <w:t>9U74586-NMNXXTTFN9U74586</w:t>
            </w:r>
          </w:p>
        </w:tc>
      </w:tr>
    </w:tbl>
    <w:p w:rsidR="00A11482" w:rsidRPr="00A11482" w:rsidRDefault="00766F49" w:rsidP="00A11482">
      <w:pPr>
        <w:numPr>
          <w:ilvl w:val="0"/>
          <w:numId w:val="20"/>
        </w:numPr>
        <w:jc w:val="both"/>
        <w:rPr>
          <w:sz w:val="24"/>
          <w:szCs w:val="24"/>
        </w:rPr>
      </w:pPr>
      <w:r w:rsidRPr="00766F49">
        <w:rPr>
          <w:b/>
          <w:sz w:val="24"/>
          <w:szCs w:val="24"/>
        </w:rPr>
        <w:t>(K.NO:</w:t>
      </w:r>
      <w:r>
        <w:rPr>
          <w:b/>
          <w:sz w:val="24"/>
          <w:szCs w:val="24"/>
        </w:rPr>
        <w:t>14</w:t>
      </w:r>
      <w:r w:rsidRPr="00766F49">
        <w:rPr>
          <w:b/>
          <w:sz w:val="24"/>
          <w:szCs w:val="24"/>
        </w:rPr>
        <w:t>)</w:t>
      </w:r>
      <w:r w:rsidR="00731218" w:rsidRPr="00731218">
        <w:rPr>
          <w:sz w:val="24"/>
          <w:szCs w:val="24"/>
        </w:rPr>
        <w:t xml:space="preserve">Sosyal Hizmetler Dairesi Başkanlığının 04.01.2024 tarih ve </w:t>
      </w:r>
      <w:r w:rsidR="00731218" w:rsidRPr="00731218">
        <w:rPr>
          <w:b/>
          <w:sz w:val="24"/>
          <w:szCs w:val="24"/>
        </w:rPr>
        <w:t xml:space="preserve">239635 </w:t>
      </w:r>
      <w:r w:rsidR="00731218" w:rsidRPr="00731218">
        <w:rPr>
          <w:sz w:val="24"/>
          <w:szCs w:val="24"/>
        </w:rPr>
        <w:t xml:space="preserve">sayılı; </w:t>
      </w:r>
      <w:r w:rsidR="00A11482" w:rsidRPr="00A11482">
        <w:rPr>
          <w:sz w:val="24"/>
          <w:szCs w:val="24"/>
        </w:rPr>
        <w:t>Alaçam Belediye Başkanlığının 10/11/2023 tarih ve E-76304020-100-5113 sayılı yazısında, 5216 Sayılı Büyükşehir Belediye Kanununun 7. maddesinin birinci fıkrasının (s) bendinde yeralan mezarlığa ilişkin görevlerini belediye meclisi kararı ile ilçe belediyelerine devredebileceği hükmü getirildiği, mezarlık hizmetlerinin belediyelerine devredilmesi Büyükşehir Belediye Meclisinin 13.06.2014 tarih ve 186 sayılı kararı ile kabul edildiği,</w:t>
      </w:r>
    </w:p>
    <w:p w:rsidR="00A11482" w:rsidRPr="00A11482" w:rsidRDefault="00A11482" w:rsidP="00A11482">
      <w:pPr>
        <w:ind w:left="720"/>
        <w:jc w:val="both"/>
        <w:rPr>
          <w:sz w:val="24"/>
          <w:szCs w:val="24"/>
        </w:rPr>
      </w:pPr>
      <w:r w:rsidRPr="00A11482">
        <w:rPr>
          <w:sz w:val="24"/>
          <w:szCs w:val="24"/>
        </w:rPr>
        <w:lastRenderedPageBreak/>
        <w:t>            Bu nedenle, belediyelerinin cenaze hizmetlerinde kullanılmak üzere 1 adet cenaze aracına acil ihtiyaçları bulunduğu, ancak yeni araç alımına bütçe imkanlarının elvermemesi nedeniyle belediyemizin envanterinde bulunan araçlardan 1 adet cenaze aracının belediyelerine hibe olarak verilmesini talep etmektedirler.</w:t>
      </w:r>
    </w:p>
    <w:p w:rsidR="00A11482" w:rsidRPr="00A11482" w:rsidRDefault="00A11482" w:rsidP="00A11482">
      <w:pPr>
        <w:ind w:left="720" w:firstLine="696"/>
        <w:jc w:val="both"/>
        <w:rPr>
          <w:sz w:val="24"/>
          <w:szCs w:val="24"/>
        </w:rPr>
      </w:pPr>
      <w:r w:rsidRPr="00A11482">
        <w:rPr>
          <w:sz w:val="24"/>
          <w:szCs w:val="24"/>
        </w:rPr>
        <w:t xml:space="preserve">Bahse konu belediyenin talep yazısına istinaden, aşağıda markası, plakası, yılı ve motor-şase numarası belirtilen cenaze hizmet aracının, </w:t>
      </w:r>
      <w:r w:rsidRPr="00A11482">
        <w:rPr>
          <w:b/>
          <w:sz w:val="24"/>
          <w:szCs w:val="24"/>
        </w:rPr>
        <w:t>Maliye Bakanlığı</w:t>
      </w:r>
      <w:r w:rsidRPr="00A11482">
        <w:rPr>
          <w:sz w:val="24"/>
          <w:szCs w:val="24"/>
        </w:rPr>
        <w:t xml:space="preserve"> Muhasebat</w:t>
      </w:r>
      <w:r w:rsidRPr="00A11482">
        <w:rPr>
          <w:b/>
          <w:sz w:val="24"/>
          <w:szCs w:val="24"/>
        </w:rPr>
        <w:t xml:space="preserve"> Genel Müdürlüğünün 1 sayılı Taşınır Mal Yönetmeliği Genel Tebliğinde  (Sayı:1)</w:t>
      </w:r>
      <w:r w:rsidRPr="00A11482">
        <w:rPr>
          <w:sz w:val="24"/>
          <w:szCs w:val="24"/>
        </w:rPr>
        <w:t xml:space="preserve"> belirlenen esaslara göre, </w:t>
      </w:r>
      <w:r w:rsidRPr="00A11482">
        <w:rPr>
          <w:b/>
          <w:sz w:val="24"/>
          <w:szCs w:val="24"/>
        </w:rPr>
        <w:t>Alaçam Belediye Başkanlığına</w:t>
      </w:r>
      <w:r w:rsidRPr="00A11482">
        <w:rPr>
          <w:sz w:val="24"/>
          <w:szCs w:val="24"/>
        </w:rPr>
        <w:t xml:space="preserve"> bedelsiz olarak devredilmesi</w:t>
      </w:r>
      <w:r w:rsidR="00773D67">
        <w:rPr>
          <w:sz w:val="24"/>
          <w:szCs w:val="24"/>
        </w:rPr>
        <w:t>ni</w:t>
      </w:r>
      <w:r w:rsidRPr="00A11482">
        <w:rPr>
          <w:sz w:val="24"/>
          <w:szCs w:val="24"/>
        </w:rPr>
        <w:t>, devir işlemlerinde ortaya çıkacak mali yükümlülüklerin ilgili belediye tarafından karşılanması</w:t>
      </w:r>
      <w:r>
        <w:rPr>
          <w:sz w:val="24"/>
          <w:szCs w:val="24"/>
        </w:rPr>
        <w:t>nı</w:t>
      </w:r>
      <w:r w:rsidRPr="00A11482">
        <w:rPr>
          <w:sz w:val="24"/>
          <w:szCs w:val="24"/>
        </w:rPr>
        <w:t xml:space="preserve"> ve düzenlenecek ekli protokolün imzalanması için Büyükşehir Beledi</w:t>
      </w:r>
      <w:r>
        <w:rPr>
          <w:sz w:val="24"/>
          <w:szCs w:val="24"/>
        </w:rPr>
        <w:t>ye Başkanının yetkili kılınmasını</w:t>
      </w:r>
      <w:r w:rsidR="00BD7B21">
        <w:rPr>
          <w:sz w:val="24"/>
          <w:szCs w:val="24"/>
        </w:rPr>
        <w:t xml:space="preserve"> uygun gören Plan ve Bütçe, Hukuk Komisyonları raporu.</w:t>
      </w:r>
    </w:p>
    <w:tbl>
      <w:tblPr>
        <w:tblW w:w="4648" w:type="pct"/>
        <w:tblCellSpacing w:w="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4"/>
        <w:gridCol w:w="1182"/>
        <w:gridCol w:w="1228"/>
        <w:gridCol w:w="566"/>
        <w:gridCol w:w="3834"/>
      </w:tblGrid>
      <w:tr w:rsidR="00CA09EE" w:rsidRPr="00A11482" w:rsidTr="00CA09EE">
        <w:trPr>
          <w:tblCellSpacing w:w="0" w:type="dxa"/>
        </w:trPr>
        <w:tc>
          <w:tcPr>
            <w:tcW w:w="1417" w:type="pct"/>
            <w:shd w:val="clear" w:color="auto" w:fill="auto"/>
            <w:vAlign w:val="center"/>
          </w:tcPr>
          <w:p w:rsidR="00A11482" w:rsidRPr="00A11482" w:rsidRDefault="00A11482" w:rsidP="00CA09EE">
            <w:pPr>
              <w:jc w:val="center"/>
              <w:rPr>
                <w:sz w:val="24"/>
                <w:szCs w:val="24"/>
              </w:rPr>
            </w:pPr>
            <w:r w:rsidRPr="00A11482">
              <w:rPr>
                <w:b/>
                <w:sz w:val="24"/>
                <w:szCs w:val="24"/>
              </w:rPr>
              <w:t>BELEDİYE ADI</w:t>
            </w:r>
          </w:p>
        </w:tc>
        <w:tc>
          <w:tcPr>
            <w:tcW w:w="622" w:type="pct"/>
            <w:shd w:val="clear" w:color="auto" w:fill="auto"/>
            <w:vAlign w:val="center"/>
          </w:tcPr>
          <w:p w:rsidR="00A11482" w:rsidRPr="00A11482" w:rsidRDefault="00A11482" w:rsidP="00CA09EE">
            <w:pPr>
              <w:jc w:val="center"/>
              <w:rPr>
                <w:sz w:val="24"/>
                <w:szCs w:val="24"/>
              </w:rPr>
            </w:pPr>
            <w:r w:rsidRPr="00A11482">
              <w:rPr>
                <w:b/>
                <w:sz w:val="24"/>
                <w:szCs w:val="24"/>
              </w:rPr>
              <w:t>MARKASI</w:t>
            </w:r>
          </w:p>
        </w:tc>
        <w:tc>
          <w:tcPr>
            <w:tcW w:w="646" w:type="pct"/>
            <w:shd w:val="clear" w:color="auto" w:fill="auto"/>
            <w:vAlign w:val="center"/>
          </w:tcPr>
          <w:p w:rsidR="00A11482" w:rsidRPr="00A11482" w:rsidRDefault="00A11482" w:rsidP="00CA09EE">
            <w:pPr>
              <w:jc w:val="center"/>
              <w:rPr>
                <w:sz w:val="24"/>
                <w:szCs w:val="24"/>
              </w:rPr>
            </w:pPr>
            <w:r w:rsidRPr="00A11482">
              <w:rPr>
                <w:b/>
                <w:sz w:val="24"/>
                <w:szCs w:val="24"/>
              </w:rPr>
              <w:t>PLAKASI</w:t>
            </w:r>
          </w:p>
        </w:tc>
        <w:tc>
          <w:tcPr>
            <w:tcW w:w="298" w:type="pct"/>
            <w:shd w:val="clear" w:color="auto" w:fill="auto"/>
            <w:vAlign w:val="center"/>
          </w:tcPr>
          <w:p w:rsidR="00A11482" w:rsidRPr="00A11482" w:rsidRDefault="00A11482" w:rsidP="00CA09EE">
            <w:pPr>
              <w:jc w:val="center"/>
              <w:rPr>
                <w:sz w:val="24"/>
                <w:szCs w:val="24"/>
              </w:rPr>
            </w:pPr>
            <w:r w:rsidRPr="00A11482">
              <w:rPr>
                <w:b/>
                <w:sz w:val="24"/>
                <w:szCs w:val="24"/>
              </w:rPr>
              <w:t>YILI</w:t>
            </w:r>
          </w:p>
        </w:tc>
        <w:tc>
          <w:tcPr>
            <w:tcW w:w="2017" w:type="pct"/>
            <w:shd w:val="clear" w:color="auto" w:fill="auto"/>
            <w:vAlign w:val="center"/>
          </w:tcPr>
          <w:p w:rsidR="00A11482" w:rsidRPr="00A11482" w:rsidRDefault="00A11482" w:rsidP="00CA09EE">
            <w:pPr>
              <w:jc w:val="center"/>
              <w:rPr>
                <w:sz w:val="24"/>
                <w:szCs w:val="24"/>
              </w:rPr>
            </w:pPr>
            <w:r w:rsidRPr="00A11482">
              <w:rPr>
                <w:b/>
                <w:sz w:val="24"/>
                <w:szCs w:val="24"/>
              </w:rPr>
              <w:t>MOTOR VE_ŞASE NO</w:t>
            </w:r>
          </w:p>
        </w:tc>
      </w:tr>
      <w:tr w:rsidR="00CA09EE" w:rsidRPr="00A11482" w:rsidTr="00CA09EE">
        <w:trPr>
          <w:tblCellSpacing w:w="0" w:type="dxa"/>
        </w:trPr>
        <w:tc>
          <w:tcPr>
            <w:tcW w:w="1417" w:type="pct"/>
            <w:shd w:val="clear" w:color="auto" w:fill="auto"/>
            <w:vAlign w:val="center"/>
          </w:tcPr>
          <w:p w:rsidR="00A11482" w:rsidRPr="00A11482" w:rsidRDefault="00A11482" w:rsidP="00CA09EE">
            <w:pPr>
              <w:jc w:val="center"/>
              <w:rPr>
                <w:sz w:val="24"/>
                <w:szCs w:val="24"/>
              </w:rPr>
            </w:pPr>
            <w:r>
              <w:rPr>
                <w:sz w:val="24"/>
                <w:szCs w:val="24"/>
              </w:rPr>
              <w:t>Alaçam</w:t>
            </w:r>
            <w:r w:rsidRPr="00A11482">
              <w:rPr>
                <w:sz w:val="24"/>
                <w:szCs w:val="24"/>
              </w:rPr>
              <w:t xml:space="preserve"> Belediyesi</w:t>
            </w:r>
          </w:p>
        </w:tc>
        <w:tc>
          <w:tcPr>
            <w:tcW w:w="622" w:type="pct"/>
            <w:shd w:val="clear" w:color="auto" w:fill="auto"/>
            <w:vAlign w:val="center"/>
          </w:tcPr>
          <w:p w:rsidR="00A11482" w:rsidRPr="00A11482" w:rsidRDefault="00A11482" w:rsidP="00CA09EE">
            <w:pPr>
              <w:jc w:val="center"/>
              <w:rPr>
                <w:sz w:val="24"/>
                <w:szCs w:val="24"/>
              </w:rPr>
            </w:pPr>
            <w:r w:rsidRPr="00A11482">
              <w:rPr>
                <w:sz w:val="24"/>
                <w:szCs w:val="24"/>
              </w:rPr>
              <w:t>FORD</w:t>
            </w:r>
          </w:p>
        </w:tc>
        <w:tc>
          <w:tcPr>
            <w:tcW w:w="646" w:type="pct"/>
            <w:shd w:val="clear" w:color="auto" w:fill="auto"/>
            <w:vAlign w:val="center"/>
          </w:tcPr>
          <w:p w:rsidR="00A11482" w:rsidRPr="00A11482" w:rsidRDefault="00A11482" w:rsidP="00CA09EE">
            <w:pPr>
              <w:jc w:val="center"/>
              <w:rPr>
                <w:sz w:val="24"/>
                <w:szCs w:val="24"/>
              </w:rPr>
            </w:pPr>
            <w:r>
              <w:rPr>
                <w:sz w:val="24"/>
                <w:szCs w:val="24"/>
              </w:rPr>
              <w:t xml:space="preserve">55 </w:t>
            </w:r>
            <w:r w:rsidRPr="00A11482">
              <w:rPr>
                <w:sz w:val="24"/>
                <w:szCs w:val="24"/>
              </w:rPr>
              <w:t>AHT 59</w:t>
            </w:r>
          </w:p>
        </w:tc>
        <w:tc>
          <w:tcPr>
            <w:tcW w:w="298" w:type="pct"/>
            <w:shd w:val="clear" w:color="auto" w:fill="auto"/>
            <w:vAlign w:val="center"/>
          </w:tcPr>
          <w:p w:rsidR="00A11482" w:rsidRPr="00A11482" w:rsidRDefault="00A11482" w:rsidP="00CA09EE">
            <w:pPr>
              <w:jc w:val="center"/>
              <w:rPr>
                <w:sz w:val="24"/>
                <w:szCs w:val="24"/>
              </w:rPr>
            </w:pPr>
            <w:r w:rsidRPr="00A11482">
              <w:rPr>
                <w:sz w:val="24"/>
                <w:szCs w:val="24"/>
              </w:rPr>
              <w:t>1997</w:t>
            </w:r>
          </w:p>
        </w:tc>
        <w:tc>
          <w:tcPr>
            <w:tcW w:w="2017" w:type="pct"/>
            <w:shd w:val="clear" w:color="auto" w:fill="auto"/>
            <w:vAlign w:val="center"/>
          </w:tcPr>
          <w:p w:rsidR="00A11482" w:rsidRPr="00A11482" w:rsidRDefault="00A11482" w:rsidP="00CA09EE">
            <w:pPr>
              <w:jc w:val="center"/>
              <w:rPr>
                <w:sz w:val="24"/>
                <w:szCs w:val="24"/>
              </w:rPr>
            </w:pPr>
            <w:r w:rsidRPr="00A11482">
              <w:rPr>
                <w:sz w:val="24"/>
                <w:szCs w:val="24"/>
              </w:rPr>
              <w:t>VR59082-SFALXXDJVLVR59082</w:t>
            </w:r>
          </w:p>
        </w:tc>
      </w:tr>
    </w:tbl>
    <w:p w:rsidR="00CA09EE" w:rsidRPr="00CA09EE" w:rsidRDefault="00766F49" w:rsidP="00CA09EE">
      <w:pPr>
        <w:numPr>
          <w:ilvl w:val="0"/>
          <w:numId w:val="20"/>
        </w:numPr>
        <w:jc w:val="both"/>
        <w:rPr>
          <w:sz w:val="24"/>
          <w:szCs w:val="24"/>
        </w:rPr>
      </w:pPr>
      <w:r w:rsidRPr="00766F49">
        <w:rPr>
          <w:b/>
          <w:sz w:val="24"/>
          <w:szCs w:val="24"/>
        </w:rPr>
        <w:t>(K.NO:</w:t>
      </w:r>
      <w:r>
        <w:rPr>
          <w:b/>
          <w:sz w:val="24"/>
          <w:szCs w:val="24"/>
        </w:rPr>
        <w:t>15</w:t>
      </w:r>
      <w:r w:rsidRPr="00766F49">
        <w:rPr>
          <w:b/>
          <w:sz w:val="24"/>
          <w:szCs w:val="24"/>
        </w:rPr>
        <w:t>)</w:t>
      </w:r>
      <w:r w:rsidR="00731218" w:rsidRPr="00731218">
        <w:rPr>
          <w:sz w:val="24"/>
          <w:szCs w:val="24"/>
        </w:rPr>
        <w:t xml:space="preserve">Sosyal Hizmetler Dairesi Başkanlığının 04.01.2024 tarih ve </w:t>
      </w:r>
      <w:r w:rsidR="00731218" w:rsidRPr="00731218">
        <w:rPr>
          <w:b/>
          <w:sz w:val="24"/>
          <w:szCs w:val="24"/>
        </w:rPr>
        <w:t xml:space="preserve">239634 </w:t>
      </w:r>
      <w:r w:rsidR="00731218" w:rsidRPr="00731218">
        <w:rPr>
          <w:sz w:val="24"/>
          <w:szCs w:val="24"/>
        </w:rPr>
        <w:t>sayılı;</w:t>
      </w:r>
      <w:r w:rsidR="00CA09EE">
        <w:rPr>
          <w:sz w:val="24"/>
          <w:szCs w:val="24"/>
        </w:rPr>
        <w:t xml:space="preserve"> </w:t>
      </w:r>
      <w:r w:rsidR="00CA09EE" w:rsidRPr="00CA09EE">
        <w:rPr>
          <w:sz w:val="24"/>
          <w:szCs w:val="24"/>
        </w:rPr>
        <w:t>19 Mayıs Belediye Başkanlığının 08/11/2023 tarih ve E-94861184-804.01-15407 sayılı yazısında, Belediyelerinin cenaze hizmetlerinde kullanılmak üzere 1 adet cenaze aracına acil ihtiyaçları bulunduğu, ancak yeni araç alımına bütçe imkanlarının elvermemesi nedeniyle belediyemizin envanterinde bulunan araçlardan 1 adet cenaze aracının belediyelerine hibe olarak verilmesini talep etmektedirler.</w:t>
      </w:r>
    </w:p>
    <w:p w:rsidR="00731218" w:rsidRDefault="00CA09EE" w:rsidP="00CA09EE">
      <w:pPr>
        <w:ind w:left="720" w:firstLine="696"/>
        <w:jc w:val="both"/>
        <w:rPr>
          <w:sz w:val="24"/>
          <w:szCs w:val="24"/>
        </w:rPr>
      </w:pPr>
      <w:r w:rsidRPr="00CA09EE">
        <w:rPr>
          <w:sz w:val="24"/>
          <w:szCs w:val="24"/>
        </w:rPr>
        <w:t>Bahse konu belediyenin talep yazısına istinaden, aşağıda markası, plakası, yılı ve motor-şase numarası belirtilen cenaze hizmet aracının, Maliye Bakanlığı Muhasebat Genel Müdürlüğünün 1 sayılı Taşınır Mal Yönetmeliği Genel Tebliğinde  (Sayı:1) belirlenen esaslara göre, 19 Mayıs Belediye Başkanlığına bedelsiz olarak devredilmesi</w:t>
      </w:r>
      <w:r w:rsidR="00773D67">
        <w:rPr>
          <w:sz w:val="24"/>
          <w:szCs w:val="24"/>
        </w:rPr>
        <w:t>ni</w:t>
      </w:r>
      <w:r w:rsidRPr="00CA09EE">
        <w:rPr>
          <w:sz w:val="24"/>
          <w:szCs w:val="24"/>
        </w:rPr>
        <w:t>, devir işlemlerinde ortaya çıkacak mali yükümlülüklerin ilgili belediye tarafından karşılanması</w:t>
      </w:r>
      <w:r>
        <w:rPr>
          <w:sz w:val="24"/>
          <w:szCs w:val="24"/>
        </w:rPr>
        <w:t>nı</w:t>
      </w:r>
      <w:r w:rsidRPr="00CA09EE">
        <w:rPr>
          <w:sz w:val="24"/>
          <w:szCs w:val="24"/>
        </w:rPr>
        <w:t xml:space="preserve"> ve düzenlenecek ekli protokolün imzalanması için Büyükşehir Belediye Başkanının yetkili kılınması</w:t>
      </w:r>
      <w:r>
        <w:rPr>
          <w:sz w:val="24"/>
          <w:szCs w:val="24"/>
        </w:rPr>
        <w:t>nı</w:t>
      </w:r>
      <w:r w:rsidR="00BD7B21">
        <w:rPr>
          <w:sz w:val="24"/>
          <w:szCs w:val="24"/>
        </w:rPr>
        <w:t xml:space="preserve"> uygun gören Plan ve Bütçe, Hukuk Komisyonları raporu.</w:t>
      </w:r>
    </w:p>
    <w:tbl>
      <w:tblPr>
        <w:tblW w:w="4648" w:type="pct"/>
        <w:tblCellSpacing w:w="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4"/>
        <w:gridCol w:w="1275"/>
        <w:gridCol w:w="1135"/>
        <w:gridCol w:w="848"/>
        <w:gridCol w:w="3412"/>
      </w:tblGrid>
      <w:tr w:rsidR="00CA09EE" w:rsidRPr="00645093" w:rsidTr="00CA09EE">
        <w:trPr>
          <w:tblCellSpacing w:w="0" w:type="dxa"/>
        </w:trPr>
        <w:tc>
          <w:tcPr>
            <w:tcW w:w="1491" w:type="pct"/>
            <w:shd w:val="clear" w:color="auto" w:fill="auto"/>
            <w:vAlign w:val="center"/>
          </w:tcPr>
          <w:p w:rsidR="00CA09EE" w:rsidRPr="00645093" w:rsidRDefault="00CA09EE" w:rsidP="00DF4ACF">
            <w:pPr>
              <w:jc w:val="center"/>
              <w:rPr>
                <w:sz w:val="24"/>
                <w:szCs w:val="24"/>
              </w:rPr>
            </w:pPr>
            <w:r w:rsidRPr="00645093">
              <w:rPr>
                <w:b/>
                <w:sz w:val="24"/>
                <w:szCs w:val="24"/>
              </w:rPr>
              <w:t>BELEDİYE ADI</w:t>
            </w:r>
          </w:p>
        </w:tc>
        <w:tc>
          <w:tcPr>
            <w:tcW w:w="671" w:type="pct"/>
            <w:shd w:val="clear" w:color="auto" w:fill="auto"/>
            <w:vAlign w:val="center"/>
          </w:tcPr>
          <w:p w:rsidR="00CA09EE" w:rsidRPr="00645093" w:rsidRDefault="00CA09EE" w:rsidP="00DF4ACF">
            <w:pPr>
              <w:jc w:val="center"/>
              <w:rPr>
                <w:sz w:val="24"/>
                <w:szCs w:val="24"/>
              </w:rPr>
            </w:pPr>
            <w:r w:rsidRPr="00645093">
              <w:rPr>
                <w:b/>
                <w:sz w:val="24"/>
                <w:szCs w:val="24"/>
              </w:rPr>
              <w:t>MARKASI</w:t>
            </w:r>
          </w:p>
        </w:tc>
        <w:tc>
          <w:tcPr>
            <w:tcW w:w="597" w:type="pct"/>
            <w:shd w:val="clear" w:color="auto" w:fill="auto"/>
            <w:vAlign w:val="center"/>
          </w:tcPr>
          <w:p w:rsidR="00CA09EE" w:rsidRPr="00645093" w:rsidRDefault="00CA09EE" w:rsidP="00DF4ACF">
            <w:pPr>
              <w:jc w:val="center"/>
              <w:rPr>
                <w:sz w:val="24"/>
                <w:szCs w:val="24"/>
              </w:rPr>
            </w:pPr>
            <w:r w:rsidRPr="00645093">
              <w:rPr>
                <w:b/>
                <w:sz w:val="24"/>
                <w:szCs w:val="24"/>
              </w:rPr>
              <w:t>PLAKASI</w:t>
            </w:r>
          </w:p>
        </w:tc>
        <w:tc>
          <w:tcPr>
            <w:tcW w:w="446" w:type="pct"/>
            <w:shd w:val="clear" w:color="auto" w:fill="auto"/>
            <w:vAlign w:val="center"/>
          </w:tcPr>
          <w:p w:rsidR="00CA09EE" w:rsidRPr="00645093" w:rsidRDefault="00CA09EE" w:rsidP="00DF4ACF">
            <w:pPr>
              <w:jc w:val="center"/>
              <w:rPr>
                <w:sz w:val="24"/>
                <w:szCs w:val="24"/>
              </w:rPr>
            </w:pPr>
            <w:r w:rsidRPr="00645093">
              <w:rPr>
                <w:b/>
                <w:sz w:val="24"/>
                <w:szCs w:val="24"/>
              </w:rPr>
              <w:t>YILI</w:t>
            </w:r>
          </w:p>
        </w:tc>
        <w:tc>
          <w:tcPr>
            <w:tcW w:w="1795" w:type="pct"/>
            <w:shd w:val="clear" w:color="auto" w:fill="auto"/>
            <w:vAlign w:val="center"/>
          </w:tcPr>
          <w:p w:rsidR="00CA09EE" w:rsidRPr="00645093" w:rsidRDefault="00CA09EE" w:rsidP="00DF4ACF">
            <w:pPr>
              <w:jc w:val="center"/>
              <w:rPr>
                <w:sz w:val="24"/>
                <w:szCs w:val="24"/>
              </w:rPr>
            </w:pPr>
            <w:r w:rsidRPr="00645093">
              <w:rPr>
                <w:b/>
                <w:sz w:val="24"/>
                <w:szCs w:val="24"/>
              </w:rPr>
              <w:t>MOTOR VE_ŞASE NO</w:t>
            </w:r>
          </w:p>
        </w:tc>
      </w:tr>
      <w:tr w:rsidR="00CA09EE" w:rsidRPr="00645093" w:rsidTr="00CA09EE">
        <w:trPr>
          <w:tblCellSpacing w:w="0" w:type="dxa"/>
        </w:trPr>
        <w:tc>
          <w:tcPr>
            <w:tcW w:w="1491" w:type="pct"/>
            <w:shd w:val="clear" w:color="auto" w:fill="auto"/>
            <w:vAlign w:val="center"/>
          </w:tcPr>
          <w:p w:rsidR="00CA09EE" w:rsidRPr="00645093" w:rsidRDefault="00CA09EE" w:rsidP="00DF4ACF">
            <w:pPr>
              <w:jc w:val="center"/>
              <w:rPr>
                <w:sz w:val="24"/>
                <w:szCs w:val="24"/>
              </w:rPr>
            </w:pPr>
            <w:r>
              <w:rPr>
                <w:sz w:val="24"/>
                <w:szCs w:val="24"/>
              </w:rPr>
              <w:t>19</w:t>
            </w:r>
            <w:r w:rsidRPr="00645093">
              <w:rPr>
                <w:sz w:val="24"/>
                <w:szCs w:val="24"/>
              </w:rPr>
              <w:t xml:space="preserve"> Mayıs Belediyesi</w:t>
            </w:r>
          </w:p>
        </w:tc>
        <w:tc>
          <w:tcPr>
            <w:tcW w:w="671" w:type="pct"/>
            <w:shd w:val="clear" w:color="auto" w:fill="auto"/>
            <w:vAlign w:val="center"/>
          </w:tcPr>
          <w:p w:rsidR="00CA09EE" w:rsidRPr="00645093" w:rsidRDefault="00CA09EE" w:rsidP="00DF4ACF">
            <w:pPr>
              <w:jc w:val="center"/>
              <w:rPr>
                <w:sz w:val="24"/>
                <w:szCs w:val="24"/>
              </w:rPr>
            </w:pPr>
            <w:r w:rsidRPr="00645093">
              <w:rPr>
                <w:sz w:val="24"/>
                <w:szCs w:val="24"/>
              </w:rPr>
              <w:t>KIA</w:t>
            </w:r>
          </w:p>
        </w:tc>
        <w:tc>
          <w:tcPr>
            <w:tcW w:w="597" w:type="pct"/>
            <w:shd w:val="clear" w:color="auto" w:fill="auto"/>
            <w:vAlign w:val="center"/>
          </w:tcPr>
          <w:p w:rsidR="00CA09EE" w:rsidRPr="00645093" w:rsidRDefault="00CA09EE" w:rsidP="00DF4ACF">
            <w:pPr>
              <w:jc w:val="center"/>
              <w:rPr>
                <w:sz w:val="24"/>
                <w:szCs w:val="24"/>
              </w:rPr>
            </w:pPr>
            <w:r>
              <w:rPr>
                <w:sz w:val="24"/>
                <w:szCs w:val="24"/>
              </w:rPr>
              <w:t xml:space="preserve">55 </w:t>
            </w:r>
            <w:r w:rsidRPr="00645093">
              <w:rPr>
                <w:sz w:val="24"/>
                <w:szCs w:val="24"/>
              </w:rPr>
              <w:t>AFT 64</w:t>
            </w:r>
          </w:p>
        </w:tc>
        <w:tc>
          <w:tcPr>
            <w:tcW w:w="446" w:type="pct"/>
            <w:shd w:val="clear" w:color="auto" w:fill="auto"/>
            <w:vAlign w:val="center"/>
          </w:tcPr>
          <w:p w:rsidR="00CA09EE" w:rsidRPr="00645093" w:rsidRDefault="00CA09EE" w:rsidP="00DF4ACF">
            <w:pPr>
              <w:jc w:val="center"/>
              <w:rPr>
                <w:sz w:val="24"/>
                <w:szCs w:val="24"/>
              </w:rPr>
            </w:pPr>
            <w:r w:rsidRPr="00645093">
              <w:rPr>
                <w:sz w:val="24"/>
                <w:szCs w:val="24"/>
              </w:rPr>
              <w:t>2001</w:t>
            </w:r>
          </w:p>
        </w:tc>
        <w:tc>
          <w:tcPr>
            <w:tcW w:w="1795" w:type="pct"/>
            <w:shd w:val="clear" w:color="auto" w:fill="auto"/>
            <w:vAlign w:val="center"/>
          </w:tcPr>
          <w:p w:rsidR="00CA09EE" w:rsidRPr="00645093" w:rsidRDefault="00CA09EE" w:rsidP="00DF4ACF">
            <w:pPr>
              <w:jc w:val="center"/>
              <w:rPr>
                <w:sz w:val="24"/>
                <w:szCs w:val="24"/>
              </w:rPr>
            </w:pPr>
            <w:r w:rsidRPr="00645093">
              <w:rPr>
                <w:sz w:val="24"/>
                <w:szCs w:val="24"/>
              </w:rPr>
              <w:t>J2277821-KNCTB241217023945</w:t>
            </w:r>
          </w:p>
        </w:tc>
      </w:tr>
    </w:tbl>
    <w:p w:rsidR="00773D67" w:rsidRPr="00773D67" w:rsidRDefault="00766F49" w:rsidP="00773D67">
      <w:pPr>
        <w:numPr>
          <w:ilvl w:val="0"/>
          <w:numId w:val="20"/>
        </w:numPr>
        <w:jc w:val="both"/>
        <w:rPr>
          <w:sz w:val="24"/>
          <w:szCs w:val="24"/>
        </w:rPr>
      </w:pPr>
      <w:r w:rsidRPr="00766F49">
        <w:rPr>
          <w:b/>
          <w:sz w:val="24"/>
          <w:szCs w:val="24"/>
        </w:rPr>
        <w:t>(K.NO:</w:t>
      </w:r>
      <w:r>
        <w:rPr>
          <w:b/>
          <w:sz w:val="24"/>
          <w:szCs w:val="24"/>
        </w:rPr>
        <w:t>16</w:t>
      </w:r>
      <w:r w:rsidRPr="00766F49">
        <w:rPr>
          <w:b/>
          <w:sz w:val="24"/>
          <w:szCs w:val="24"/>
        </w:rPr>
        <w:t>)</w:t>
      </w:r>
      <w:r w:rsidR="00731218" w:rsidRPr="00731218">
        <w:rPr>
          <w:sz w:val="24"/>
          <w:szCs w:val="24"/>
        </w:rPr>
        <w:t xml:space="preserve">Sosyal Hizmetler Dairesi Başkanlığının 04.01.2024 tarih ve </w:t>
      </w:r>
      <w:r w:rsidR="00731218" w:rsidRPr="00731218">
        <w:rPr>
          <w:b/>
          <w:sz w:val="24"/>
          <w:szCs w:val="24"/>
        </w:rPr>
        <w:t xml:space="preserve">239636 </w:t>
      </w:r>
      <w:r w:rsidR="00731218" w:rsidRPr="00731218">
        <w:rPr>
          <w:sz w:val="24"/>
          <w:szCs w:val="24"/>
        </w:rPr>
        <w:t xml:space="preserve">sayılı; </w:t>
      </w:r>
      <w:r w:rsidR="00773D67">
        <w:rPr>
          <w:sz w:val="24"/>
          <w:szCs w:val="24"/>
        </w:rPr>
        <w:t xml:space="preserve"> </w:t>
      </w:r>
      <w:r w:rsidR="00773D67" w:rsidRPr="00773D67">
        <w:rPr>
          <w:sz w:val="24"/>
          <w:szCs w:val="24"/>
        </w:rPr>
        <w:t>5216 Sayılı Büyükşehir Belediye Kanununun 7. maddesinin birinci fıkrasının (s) bendinde yer alan mezarlığa ilişkin görevlerini belediye meclisi kararı ile ilçe belediyelerine devredebileceği hükmü getirilmiş olup, mezarlık hizmetlerinin belediyelerine devredilmesi Büyükşehir Belediye Meclisinin 13.06.2014 tarih ve 186 sayılı kararı ile kabul edilmiştir.</w:t>
      </w:r>
    </w:p>
    <w:p w:rsidR="00773D67" w:rsidRPr="00773D67" w:rsidRDefault="00773D67" w:rsidP="00773D67">
      <w:pPr>
        <w:ind w:left="720" w:firstLine="696"/>
        <w:jc w:val="both"/>
        <w:rPr>
          <w:sz w:val="24"/>
          <w:szCs w:val="24"/>
        </w:rPr>
      </w:pPr>
      <w:r w:rsidRPr="00773D67">
        <w:rPr>
          <w:sz w:val="24"/>
          <w:szCs w:val="24"/>
        </w:rPr>
        <w:t xml:space="preserve">Bu nedenle, 01.04.2014 tarihi itibariyle Çarşamba İlçesi Kabaceviz Mahallesi, 01.04.2014 tarihi itibariyle Çarşamba İlçesi Bayramlı Mahallesi, 01.04.2014 tarihi itibariyle Çarşamba İlçesi Şeyhgüven Mahallesi, 01.04.2014 tarihi itibariyle Çarşamba İlçesi Beylerce Mahallelerinde cenaze hizmetlerinde kullanılmak üzere kendilerine verilen aşağıda markası, plakası, yılı ve motor-şase numarası belirtilen 2 adet cenaze aracı, 4 adet morglu cenaze hizmet araçlarının, </w:t>
      </w:r>
      <w:r w:rsidRPr="00773D67">
        <w:rPr>
          <w:b/>
          <w:sz w:val="24"/>
          <w:szCs w:val="24"/>
        </w:rPr>
        <w:t>Maliye Bakanlığı</w:t>
      </w:r>
      <w:r w:rsidRPr="00773D67">
        <w:rPr>
          <w:sz w:val="24"/>
          <w:szCs w:val="24"/>
        </w:rPr>
        <w:t xml:space="preserve"> Muhasebat</w:t>
      </w:r>
      <w:r w:rsidRPr="00773D67">
        <w:rPr>
          <w:b/>
          <w:sz w:val="24"/>
          <w:szCs w:val="24"/>
        </w:rPr>
        <w:t xml:space="preserve"> Genel Müdürlüğünün 1 sayılı Taşınır Mal Yönetmeliği Genel Tebliğinde  (Sayı:1)</w:t>
      </w:r>
      <w:r w:rsidRPr="00773D67">
        <w:rPr>
          <w:sz w:val="24"/>
          <w:szCs w:val="24"/>
        </w:rPr>
        <w:t xml:space="preserve"> belirlenen esaslara göre, </w:t>
      </w:r>
      <w:r w:rsidRPr="00773D67">
        <w:rPr>
          <w:b/>
          <w:sz w:val="24"/>
          <w:szCs w:val="24"/>
        </w:rPr>
        <w:t>Çarşamba Belediye Başkanlığına</w:t>
      </w:r>
      <w:r w:rsidRPr="00773D67">
        <w:rPr>
          <w:sz w:val="24"/>
          <w:szCs w:val="24"/>
        </w:rPr>
        <w:t xml:space="preserve"> bedelsiz olarak devredilmesi</w:t>
      </w:r>
      <w:r w:rsidR="00496A07">
        <w:rPr>
          <w:sz w:val="24"/>
          <w:szCs w:val="24"/>
        </w:rPr>
        <w:t>ni</w:t>
      </w:r>
      <w:r w:rsidRPr="00773D67">
        <w:rPr>
          <w:sz w:val="24"/>
          <w:szCs w:val="24"/>
        </w:rPr>
        <w:t>, devir işlemlerinde ortaya çıkacak mali yükümlülüklerin ilgili belediye tarafından karşılanması</w:t>
      </w:r>
      <w:r w:rsidR="00496A07">
        <w:rPr>
          <w:sz w:val="24"/>
          <w:szCs w:val="24"/>
        </w:rPr>
        <w:t>nı</w:t>
      </w:r>
      <w:r w:rsidRPr="00773D67">
        <w:rPr>
          <w:sz w:val="24"/>
          <w:szCs w:val="24"/>
        </w:rPr>
        <w:t xml:space="preserve"> ve düzenlenecek ekli protokolün imzalanması için Büyükşehir Belediye Başkanının yetkili kılınması</w:t>
      </w:r>
      <w:r w:rsidR="00496A07">
        <w:rPr>
          <w:sz w:val="24"/>
          <w:szCs w:val="24"/>
        </w:rPr>
        <w:t xml:space="preserve">nı </w:t>
      </w:r>
      <w:r w:rsidR="00BD7B21">
        <w:rPr>
          <w:sz w:val="24"/>
          <w:szCs w:val="24"/>
        </w:rPr>
        <w:t>uygun gören Plan ve Bütçe, Hukuk Komisyonları raporu.</w:t>
      </w:r>
    </w:p>
    <w:tbl>
      <w:tblPr>
        <w:tblW w:w="4644" w:type="pct"/>
        <w:tblCellSpacing w:w="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1700"/>
        <w:gridCol w:w="998"/>
        <w:gridCol w:w="703"/>
        <w:gridCol w:w="4110"/>
      </w:tblGrid>
      <w:tr w:rsidR="00496A07" w:rsidRPr="00496A07" w:rsidTr="008B204A">
        <w:trPr>
          <w:tblCellSpacing w:w="0" w:type="dxa"/>
        </w:trPr>
        <w:tc>
          <w:tcPr>
            <w:tcW w:w="1045" w:type="pct"/>
            <w:shd w:val="clear" w:color="auto" w:fill="auto"/>
            <w:vAlign w:val="center"/>
          </w:tcPr>
          <w:p w:rsidR="00773D67" w:rsidRPr="00496A07" w:rsidRDefault="00773D67" w:rsidP="00496A07">
            <w:pPr>
              <w:jc w:val="center"/>
              <w:rPr>
                <w:sz w:val="22"/>
                <w:szCs w:val="24"/>
              </w:rPr>
            </w:pPr>
            <w:r w:rsidRPr="00496A07">
              <w:rPr>
                <w:b/>
                <w:sz w:val="22"/>
                <w:szCs w:val="24"/>
              </w:rPr>
              <w:t>BELEDİYE ADI</w:t>
            </w:r>
          </w:p>
        </w:tc>
        <w:tc>
          <w:tcPr>
            <w:tcW w:w="895" w:type="pct"/>
            <w:shd w:val="clear" w:color="auto" w:fill="auto"/>
            <w:vAlign w:val="center"/>
          </w:tcPr>
          <w:p w:rsidR="00773D67" w:rsidRPr="00496A07" w:rsidRDefault="00773D67" w:rsidP="00496A07">
            <w:pPr>
              <w:jc w:val="center"/>
              <w:rPr>
                <w:sz w:val="22"/>
                <w:szCs w:val="24"/>
              </w:rPr>
            </w:pPr>
            <w:r w:rsidRPr="00496A07">
              <w:rPr>
                <w:b/>
                <w:sz w:val="22"/>
                <w:szCs w:val="24"/>
              </w:rPr>
              <w:t>MARKASI</w:t>
            </w:r>
          </w:p>
        </w:tc>
        <w:tc>
          <w:tcPr>
            <w:tcW w:w="525" w:type="pct"/>
            <w:shd w:val="clear" w:color="auto" w:fill="auto"/>
            <w:vAlign w:val="center"/>
          </w:tcPr>
          <w:p w:rsidR="00773D67" w:rsidRPr="00496A07" w:rsidRDefault="00773D67" w:rsidP="00496A07">
            <w:pPr>
              <w:jc w:val="center"/>
              <w:rPr>
                <w:sz w:val="22"/>
                <w:szCs w:val="24"/>
              </w:rPr>
            </w:pPr>
            <w:r w:rsidRPr="00496A07">
              <w:rPr>
                <w:b/>
                <w:sz w:val="22"/>
                <w:szCs w:val="24"/>
              </w:rPr>
              <w:t>PLAKASI</w:t>
            </w:r>
          </w:p>
        </w:tc>
        <w:tc>
          <w:tcPr>
            <w:tcW w:w="370" w:type="pct"/>
            <w:shd w:val="clear" w:color="auto" w:fill="auto"/>
            <w:vAlign w:val="center"/>
          </w:tcPr>
          <w:p w:rsidR="00773D67" w:rsidRPr="00496A07" w:rsidRDefault="00773D67" w:rsidP="00496A07">
            <w:pPr>
              <w:jc w:val="center"/>
              <w:rPr>
                <w:sz w:val="22"/>
                <w:szCs w:val="24"/>
              </w:rPr>
            </w:pPr>
            <w:r w:rsidRPr="00496A07">
              <w:rPr>
                <w:b/>
                <w:sz w:val="22"/>
                <w:szCs w:val="24"/>
              </w:rPr>
              <w:t>YILI</w:t>
            </w:r>
          </w:p>
        </w:tc>
        <w:tc>
          <w:tcPr>
            <w:tcW w:w="2164" w:type="pct"/>
            <w:shd w:val="clear" w:color="auto" w:fill="auto"/>
            <w:vAlign w:val="center"/>
          </w:tcPr>
          <w:p w:rsidR="00773D67" w:rsidRPr="00496A07" w:rsidRDefault="00773D67" w:rsidP="00496A07">
            <w:pPr>
              <w:jc w:val="center"/>
              <w:rPr>
                <w:sz w:val="22"/>
                <w:szCs w:val="24"/>
              </w:rPr>
            </w:pPr>
            <w:r w:rsidRPr="00496A07">
              <w:rPr>
                <w:b/>
                <w:sz w:val="22"/>
                <w:szCs w:val="24"/>
              </w:rPr>
              <w:t>MOTOR VE_ŞASE NO</w:t>
            </w:r>
          </w:p>
        </w:tc>
      </w:tr>
      <w:tr w:rsidR="00496A07" w:rsidRPr="00496A07" w:rsidTr="008B204A">
        <w:trPr>
          <w:tblCellSpacing w:w="0" w:type="dxa"/>
        </w:trPr>
        <w:tc>
          <w:tcPr>
            <w:tcW w:w="1045" w:type="pct"/>
            <w:shd w:val="clear" w:color="auto" w:fill="auto"/>
            <w:vAlign w:val="center"/>
          </w:tcPr>
          <w:p w:rsidR="00773D67" w:rsidRPr="00496A07" w:rsidRDefault="00773D67" w:rsidP="00496A07">
            <w:pPr>
              <w:jc w:val="center"/>
              <w:rPr>
                <w:sz w:val="22"/>
                <w:szCs w:val="24"/>
              </w:rPr>
            </w:pPr>
            <w:r w:rsidRPr="00496A07">
              <w:rPr>
                <w:sz w:val="22"/>
                <w:szCs w:val="24"/>
              </w:rPr>
              <w:t>Çarşamba Belediyesi</w:t>
            </w:r>
          </w:p>
        </w:tc>
        <w:tc>
          <w:tcPr>
            <w:tcW w:w="895" w:type="pct"/>
            <w:shd w:val="clear" w:color="auto" w:fill="auto"/>
            <w:vAlign w:val="center"/>
          </w:tcPr>
          <w:p w:rsidR="00773D67" w:rsidRPr="00496A07" w:rsidRDefault="00773D67" w:rsidP="00496A07">
            <w:pPr>
              <w:jc w:val="center"/>
              <w:rPr>
                <w:sz w:val="22"/>
                <w:szCs w:val="24"/>
              </w:rPr>
            </w:pPr>
            <w:r w:rsidRPr="00496A07">
              <w:rPr>
                <w:sz w:val="22"/>
                <w:szCs w:val="24"/>
              </w:rPr>
              <w:t>FORD TRANSİT</w:t>
            </w:r>
          </w:p>
        </w:tc>
        <w:tc>
          <w:tcPr>
            <w:tcW w:w="525" w:type="pct"/>
            <w:shd w:val="clear" w:color="auto" w:fill="auto"/>
            <w:vAlign w:val="center"/>
          </w:tcPr>
          <w:p w:rsidR="00773D67" w:rsidRPr="00496A07" w:rsidRDefault="00496A07" w:rsidP="00496A07">
            <w:pPr>
              <w:jc w:val="center"/>
              <w:rPr>
                <w:sz w:val="22"/>
                <w:szCs w:val="24"/>
              </w:rPr>
            </w:pPr>
            <w:r w:rsidRPr="00496A07">
              <w:rPr>
                <w:sz w:val="22"/>
                <w:szCs w:val="24"/>
              </w:rPr>
              <w:t>55</w:t>
            </w:r>
            <w:r w:rsidR="00773D67" w:rsidRPr="00496A07">
              <w:rPr>
                <w:sz w:val="22"/>
                <w:szCs w:val="24"/>
              </w:rPr>
              <w:t>AHT 58</w:t>
            </w:r>
          </w:p>
        </w:tc>
        <w:tc>
          <w:tcPr>
            <w:tcW w:w="370" w:type="pct"/>
            <w:shd w:val="clear" w:color="auto" w:fill="auto"/>
            <w:vAlign w:val="center"/>
          </w:tcPr>
          <w:p w:rsidR="00773D67" w:rsidRPr="00496A07" w:rsidRDefault="00773D67" w:rsidP="00496A07">
            <w:pPr>
              <w:jc w:val="center"/>
              <w:rPr>
                <w:sz w:val="22"/>
                <w:szCs w:val="24"/>
              </w:rPr>
            </w:pPr>
            <w:r w:rsidRPr="00496A07">
              <w:rPr>
                <w:sz w:val="22"/>
                <w:szCs w:val="24"/>
              </w:rPr>
              <w:t>2012</w:t>
            </w:r>
          </w:p>
        </w:tc>
        <w:tc>
          <w:tcPr>
            <w:tcW w:w="2164" w:type="pct"/>
            <w:shd w:val="clear" w:color="auto" w:fill="auto"/>
            <w:vAlign w:val="center"/>
          </w:tcPr>
          <w:p w:rsidR="00773D67" w:rsidRPr="00496A07" w:rsidRDefault="00773D67" w:rsidP="00496A07">
            <w:pPr>
              <w:jc w:val="center"/>
              <w:rPr>
                <w:sz w:val="22"/>
                <w:szCs w:val="24"/>
              </w:rPr>
            </w:pPr>
            <w:r w:rsidRPr="00496A07">
              <w:rPr>
                <w:sz w:val="22"/>
                <w:szCs w:val="24"/>
              </w:rPr>
              <w:t>CRYCCA02063-NMOFXXTFFCAO2063</w:t>
            </w:r>
          </w:p>
        </w:tc>
      </w:tr>
      <w:tr w:rsidR="00496A07" w:rsidRPr="00496A07" w:rsidTr="008B204A">
        <w:trPr>
          <w:tblCellSpacing w:w="0" w:type="dxa"/>
        </w:trPr>
        <w:tc>
          <w:tcPr>
            <w:tcW w:w="1045" w:type="pct"/>
            <w:shd w:val="clear" w:color="auto" w:fill="auto"/>
            <w:vAlign w:val="center"/>
          </w:tcPr>
          <w:p w:rsidR="00773D67" w:rsidRPr="00496A07" w:rsidRDefault="00773D67" w:rsidP="00496A07">
            <w:pPr>
              <w:jc w:val="center"/>
              <w:rPr>
                <w:sz w:val="22"/>
                <w:szCs w:val="24"/>
              </w:rPr>
            </w:pPr>
            <w:r w:rsidRPr="00496A07">
              <w:rPr>
                <w:sz w:val="22"/>
                <w:szCs w:val="24"/>
              </w:rPr>
              <w:t>Çarşamba Belediyesi</w:t>
            </w:r>
          </w:p>
        </w:tc>
        <w:tc>
          <w:tcPr>
            <w:tcW w:w="895" w:type="pct"/>
            <w:shd w:val="clear" w:color="auto" w:fill="auto"/>
            <w:vAlign w:val="center"/>
          </w:tcPr>
          <w:p w:rsidR="00773D67" w:rsidRPr="00496A07" w:rsidRDefault="00773D67" w:rsidP="00496A07">
            <w:pPr>
              <w:jc w:val="center"/>
              <w:rPr>
                <w:sz w:val="22"/>
                <w:szCs w:val="24"/>
              </w:rPr>
            </w:pPr>
            <w:r w:rsidRPr="00496A07">
              <w:rPr>
                <w:sz w:val="22"/>
                <w:szCs w:val="24"/>
              </w:rPr>
              <w:t>MITSUBISHI</w:t>
            </w:r>
          </w:p>
        </w:tc>
        <w:tc>
          <w:tcPr>
            <w:tcW w:w="525" w:type="pct"/>
            <w:shd w:val="clear" w:color="auto" w:fill="auto"/>
            <w:vAlign w:val="center"/>
          </w:tcPr>
          <w:p w:rsidR="00773D67" w:rsidRPr="00496A07" w:rsidRDefault="00496A07" w:rsidP="00496A07">
            <w:pPr>
              <w:jc w:val="center"/>
              <w:rPr>
                <w:sz w:val="22"/>
                <w:szCs w:val="24"/>
              </w:rPr>
            </w:pPr>
            <w:r w:rsidRPr="00496A07">
              <w:rPr>
                <w:sz w:val="22"/>
                <w:szCs w:val="24"/>
              </w:rPr>
              <w:t>55</w:t>
            </w:r>
            <w:r w:rsidR="00773D67" w:rsidRPr="00496A07">
              <w:rPr>
                <w:sz w:val="22"/>
                <w:szCs w:val="24"/>
              </w:rPr>
              <w:t>AGS 25</w:t>
            </w:r>
          </w:p>
        </w:tc>
        <w:tc>
          <w:tcPr>
            <w:tcW w:w="370" w:type="pct"/>
            <w:shd w:val="clear" w:color="auto" w:fill="auto"/>
            <w:vAlign w:val="center"/>
          </w:tcPr>
          <w:p w:rsidR="00773D67" w:rsidRPr="00496A07" w:rsidRDefault="00773D67" w:rsidP="00496A07">
            <w:pPr>
              <w:jc w:val="center"/>
              <w:rPr>
                <w:sz w:val="22"/>
                <w:szCs w:val="24"/>
              </w:rPr>
            </w:pPr>
            <w:r w:rsidRPr="00496A07">
              <w:rPr>
                <w:sz w:val="22"/>
                <w:szCs w:val="24"/>
              </w:rPr>
              <w:t>1998</w:t>
            </w:r>
          </w:p>
        </w:tc>
        <w:tc>
          <w:tcPr>
            <w:tcW w:w="2164" w:type="pct"/>
            <w:shd w:val="clear" w:color="auto" w:fill="auto"/>
            <w:vAlign w:val="center"/>
          </w:tcPr>
          <w:p w:rsidR="00773D67" w:rsidRPr="00496A07" w:rsidRDefault="00773D67" w:rsidP="00496A07">
            <w:pPr>
              <w:jc w:val="center"/>
              <w:rPr>
                <w:sz w:val="22"/>
                <w:szCs w:val="24"/>
              </w:rPr>
            </w:pPr>
            <w:r w:rsidRPr="00496A07">
              <w:rPr>
                <w:sz w:val="22"/>
                <w:szCs w:val="24"/>
              </w:rPr>
              <w:t>4D34G21050-NLTFE659EW1005092</w:t>
            </w:r>
          </w:p>
        </w:tc>
      </w:tr>
      <w:tr w:rsidR="00496A07" w:rsidRPr="00496A07" w:rsidTr="008B204A">
        <w:trPr>
          <w:tblCellSpacing w:w="0" w:type="dxa"/>
        </w:trPr>
        <w:tc>
          <w:tcPr>
            <w:tcW w:w="1045" w:type="pct"/>
            <w:shd w:val="clear" w:color="auto" w:fill="auto"/>
            <w:vAlign w:val="center"/>
          </w:tcPr>
          <w:p w:rsidR="00773D67" w:rsidRPr="00496A07" w:rsidRDefault="00773D67" w:rsidP="00496A07">
            <w:pPr>
              <w:jc w:val="center"/>
              <w:rPr>
                <w:sz w:val="22"/>
                <w:szCs w:val="24"/>
              </w:rPr>
            </w:pPr>
            <w:r w:rsidRPr="00496A07">
              <w:rPr>
                <w:sz w:val="22"/>
                <w:szCs w:val="24"/>
              </w:rPr>
              <w:lastRenderedPageBreak/>
              <w:t>Çarşamba Belediyesi</w:t>
            </w:r>
          </w:p>
        </w:tc>
        <w:tc>
          <w:tcPr>
            <w:tcW w:w="895" w:type="pct"/>
            <w:shd w:val="clear" w:color="auto" w:fill="auto"/>
            <w:vAlign w:val="center"/>
          </w:tcPr>
          <w:p w:rsidR="00773D67" w:rsidRPr="00496A07" w:rsidRDefault="00773D67" w:rsidP="00496A07">
            <w:pPr>
              <w:jc w:val="center"/>
              <w:rPr>
                <w:sz w:val="22"/>
                <w:szCs w:val="24"/>
              </w:rPr>
            </w:pPr>
            <w:r w:rsidRPr="00496A07">
              <w:rPr>
                <w:sz w:val="22"/>
                <w:szCs w:val="24"/>
              </w:rPr>
              <w:t>MITSUBISHI</w:t>
            </w:r>
          </w:p>
        </w:tc>
        <w:tc>
          <w:tcPr>
            <w:tcW w:w="525" w:type="pct"/>
            <w:shd w:val="clear" w:color="auto" w:fill="auto"/>
            <w:vAlign w:val="center"/>
          </w:tcPr>
          <w:p w:rsidR="00773D67" w:rsidRPr="00496A07" w:rsidRDefault="00496A07" w:rsidP="00496A07">
            <w:pPr>
              <w:jc w:val="center"/>
              <w:rPr>
                <w:sz w:val="22"/>
                <w:szCs w:val="24"/>
              </w:rPr>
            </w:pPr>
            <w:r w:rsidRPr="00496A07">
              <w:rPr>
                <w:sz w:val="22"/>
                <w:szCs w:val="24"/>
              </w:rPr>
              <w:t>55</w:t>
            </w:r>
            <w:r w:rsidR="00773D67" w:rsidRPr="00496A07">
              <w:rPr>
                <w:sz w:val="22"/>
                <w:szCs w:val="24"/>
              </w:rPr>
              <w:t>ASV 13</w:t>
            </w:r>
          </w:p>
        </w:tc>
        <w:tc>
          <w:tcPr>
            <w:tcW w:w="370" w:type="pct"/>
            <w:shd w:val="clear" w:color="auto" w:fill="auto"/>
            <w:vAlign w:val="center"/>
          </w:tcPr>
          <w:p w:rsidR="00773D67" w:rsidRPr="00496A07" w:rsidRDefault="00773D67" w:rsidP="00496A07">
            <w:pPr>
              <w:jc w:val="center"/>
              <w:rPr>
                <w:sz w:val="22"/>
                <w:szCs w:val="24"/>
              </w:rPr>
            </w:pPr>
            <w:r w:rsidRPr="00496A07">
              <w:rPr>
                <w:sz w:val="22"/>
                <w:szCs w:val="24"/>
              </w:rPr>
              <w:t>1997</w:t>
            </w:r>
          </w:p>
        </w:tc>
        <w:tc>
          <w:tcPr>
            <w:tcW w:w="2164" w:type="pct"/>
            <w:shd w:val="clear" w:color="auto" w:fill="auto"/>
            <w:vAlign w:val="center"/>
          </w:tcPr>
          <w:p w:rsidR="00773D67" w:rsidRPr="00496A07" w:rsidRDefault="00773D67" w:rsidP="00496A07">
            <w:pPr>
              <w:jc w:val="center"/>
              <w:rPr>
                <w:sz w:val="22"/>
                <w:szCs w:val="24"/>
              </w:rPr>
            </w:pPr>
            <w:r w:rsidRPr="00496A07">
              <w:rPr>
                <w:sz w:val="22"/>
                <w:szCs w:val="24"/>
              </w:rPr>
              <w:t>4D34C02320-TMK449ESR77995</w:t>
            </w:r>
          </w:p>
        </w:tc>
      </w:tr>
      <w:tr w:rsidR="00496A07" w:rsidRPr="00496A07" w:rsidTr="008B204A">
        <w:trPr>
          <w:tblCellSpacing w:w="0" w:type="dxa"/>
        </w:trPr>
        <w:tc>
          <w:tcPr>
            <w:tcW w:w="1045" w:type="pct"/>
            <w:shd w:val="clear" w:color="auto" w:fill="auto"/>
            <w:vAlign w:val="center"/>
          </w:tcPr>
          <w:p w:rsidR="00773D67" w:rsidRPr="00496A07" w:rsidRDefault="00773D67" w:rsidP="00496A07">
            <w:pPr>
              <w:jc w:val="center"/>
              <w:rPr>
                <w:sz w:val="22"/>
                <w:szCs w:val="24"/>
              </w:rPr>
            </w:pPr>
            <w:r w:rsidRPr="00496A07">
              <w:rPr>
                <w:sz w:val="22"/>
                <w:szCs w:val="24"/>
              </w:rPr>
              <w:t>Çarşamba Belediyesi</w:t>
            </w:r>
          </w:p>
        </w:tc>
        <w:tc>
          <w:tcPr>
            <w:tcW w:w="895" w:type="pct"/>
            <w:shd w:val="clear" w:color="auto" w:fill="auto"/>
            <w:vAlign w:val="center"/>
          </w:tcPr>
          <w:p w:rsidR="00773D67" w:rsidRPr="00496A07" w:rsidRDefault="00773D67" w:rsidP="00496A07">
            <w:pPr>
              <w:jc w:val="center"/>
              <w:rPr>
                <w:sz w:val="22"/>
                <w:szCs w:val="24"/>
              </w:rPr>
            </w:pPr>
            <w:r w:rsidRPr="00496A07">
              <w:rPr>
                <w:sz w:val="22"/>
                <w:szCs w:val="24"/>
              </w:rPr>
              <w:t>MITSUBISHI</w:t>
            </w:r>
          </w:p>
        </w:tc>
        <w:tc>
          <w:tcPr>
            <w:tcW w:w="525" w:type="pct"/>
            <w:shd w:val="clear" w:color="auto" w:fill="auto"/>
            <w:vAlign w:val="center"/>
          </w:tcPr>
          <w:p w:rsidR="00773D67" w:rsidRPr="00496A07" w:rsidRDefault="00496A07" w:rsidP="00496A07">
            <w:pPr>
              <w:jc w:val="center"/>
              <w:rPr>
                <w:sz w:val="22"/>
                <w:szCs w:val="24"/>
              </w:rPr>
            </w:pPr>
            <w:r w:rsidRPr="00496A07">
              <w:rPr>
                <w:sz w:val="22"/>
                <w:szCs w:val="24"/>
              </w:rPr>
              <w:t>55</w:t>
            </w:r>
            <w:r w:rsidR="00773D67" w:rsidRPr="00496A07">
              <w:rPr>
                <w:sz w:val="22"/>
                <w:szCs w:val="24"/>
              </w:rPr>
              <w:t>AGB 70</w:t>
            </w:r>
          </w:p>
        </w:tc>
        <w:tc>
          <w:tcPr>
            <w:tcW w:w="370" w:type="pct"/>
            <w:shd w:val="clear" w:color="auto" w:fill="auto"/>
            <w:vAlign w:val="center"/>
          </w:tcPr>
          <w:p w:rsidR="00773D67" w:rsidRPr="00496A07" w:rsidRDefault="00773D67" w:rsidP="00496A07">
            <w:pPr>
              <w:jc w:val="center"/>
              <w:rPr>
                <w:sz w:val="22"/>
                <w:szCs w:val="24"/>
              </w:rPr>
            </w:pPr>
            <w:r w:rsidRPr="00496A07">
              <w:rPr>
                <w:sz w:val="22"/>
                <w:szCs w:val="24"/>
              </w:rPr>
              <w:t>1994</w:t>
            </w:r>
          </w:p>
        </w:tc>
        <w:tc>
          <w:tcPr>
            <w:tcW w:w="2164" w:type="pct"/>
            <w:shd w:val="clear" w:color="auto" w:fill="auto"/>
            <w:vAlign w:val="center"/>
          </w:tcPr>
          <w:p w:rsidR="00773D67" w:rsidRPr="00496A07" w:rsidRDefault="00773D67" w:rsidP="00496A07">
            <w:pPr>
              <w:jc w:val="center"/>
              <w:rPr>
                <w:sz w:val="22"/>
                <w:szCs w:val="24"/>
              </w:rPr>
            </w:pPr>
            <w:r w:rsidRPr="00496A07">
              <w:rPr>
                <w:sz w:val="22"/>
                <w:szCs w:val="24"/>
              </w:rPr>
              <w:t>4D34B46304-TMK449EMA66150</w:t>
            </w:r>
          </w:p>
        </w:tc>
      </w:tr>
      <w:tr w:rsidR="00496A07" w:rsidRPr="00496A07" w:rsidTr="008B204A">
        <w:trPr>
          <w:tblCellSpacing w:w="0" w:type="dxa"/>
        </w:trPr>
        <w:tc>
          <w:tcPr>
            <w:tcW w:w="1045" w:type="pct"/>
            <w:shd w:val="clear" w:color="auto" w:fill="auto"/>
            <w:vAlign w:val="center"/>
          </w:tcPr>
          <w:p w:rsidR="00773D67" w:rsidRPr="00496A07" w:rsidRDefault="00773D67" w:rsidP="00496A07">
            <w:pPr>
              <w:jc w:val="center"/>
              <w:rPr>
                <w:sz w:val="22"/>
                <w:szCs w:val="24"/>
              </w:rPr>
            </w:pPr>
            <w:r w:rsidRPr="00496A07">
              <w:rPr>
                <w:sz w:val="22"/>
                <w:szCs w:val="24"/>
              </w:rPr>
              <w:t>Çarşamba Belediyesi</w:t>
            </w:r>
          </w:p>
        </w:tc>
        <w:tc>
          <w:tcPr>
            <w:tcW w:w="895" w:type="pct"/>
            <w:shd w:val="clear" w:color="auto" w:fill="auto"/>
            <w:vAlign w:val="center"/>
          </w:tcPr>
          <w:p w:rsidR="00773D67" w:rsidRPr="00496A07" w:rsidRDefault="00773D67" w:rsidP="00496A07">
            <w:pPr>
              <w:jc w:val="center"/>
              <w:rPr>
                <w:sz w:val="22"/>
                <w:szCs w:val="24"/>
              </w:rPr>
            </w:pPr>
            <w:r w:rsidRPr="00496A07">
              <w:rPr>
                <w:sz w:val="22"/>
                <w:szCs w:val="24"/>
              </w:rPr>
              <w:t>ISUZU</w:t>
            </w:r>
          </w:p>
        </w:tc>
        <w:tc>
          <w:tcPr>
            <w:tcW w:w="525" w:type="pct"/>
            <w:shd w:val="clear" w:color="auto" w:fill="auto"/>
            <w:vAlign w:val="center"/>
          </w:tcPr>
          <w:p w:rsidR="00773D67" w:rsidRPr="00496A07" w:rsidRDefault="00496A07" w:rsidP="00496A07">
            <w:pPr>
              <w:jc w:val="center"/>
              <w:rPr>
                <w:sz w:val="22"/>
                <w:szCs w:val="24"/>
              </w:rPr>
            </w:pPr>
            <w:r w:rsidRPr="00496A07">
              <w:rPr>
                <w:sz w:val="22"/>
                <w:szCs w:val="24"/>
              </w:rPr>
              <w:t>5</w:t>
            </w:r>
            <w:r w:rsidR="00773D67" w:rsidRPr="00496A07">
              <w:rPr>
                <w:sz w:val="22"/>
                <w:szCs w:val="24"/>
              </w:rPr>
              <w:t>AGS 24</w:t>
            </w:r>
          </w:p>
        </w:tc>
        <w:tc>
          <w:tcPr>
            <w:tcW w:w="370" w:type="pct"/>
            <w:shd w:val="clear" w:color="auto" w:fill="auto"/>
            <w:vAlign w:val="center"/>
          </w:tcPr>
          <w:p w:rsidR="00773D67" w:rsidRPr="00496A07" w:rsidRDefault="00773D67" w:rsidP="00496A07">
            <w:pPr>
              <w:jc w:val="center"/>
              <w:rPr>
                <w:sz w:val="22"/>
                <w:szCs w:val="24"/>
              </w:rPr>
            </w:pPr>
            <w:r w:rsidRPr="00496A07">
              <w:rPr>
                <w:sz w:val="22"/>
                <w:szCs w:val="24"/>
              </w:rPr>
              <w:t>1998</w:t>
            </w:r>
          </w:p>
        </w:tc>
        <w:tc>
          <w:tcPr>
            <w:tcW w:w="2164" w:type="pct"/>
            <w:shd w:val="clear" w:color="auto" w:fill="auto"/>
            <w:vAlign w:val="center"/>
          </w:tcPr>
          <w:p w:rsidR="00773D67" w:rsidRPr="00496A07" w:rsidRDefault="00773D67" w:rsidP="00496A07">
            <w:pPr>
              <w:jc w:val="center"/>
              <w:rPr>
                <w:sz w:val="22"/>
                <w:szCs w:val="24"/>
              </w:rPr>
            </w:pPr>
            <w:r w:rsidRPr="00496A07">
              <w:rPr>
                <w:sz w:val="22"/>
                <w:szCs w:val="24"/>
              </w:rPr>
              <w:t>A10505975-NNANPR66LW1000057</w:t>
            </w:r>
          </w:p>
        </w:tc>
      </w:tr>
      <w:tr w:rsidR="00496A07" w:rsidRPr="00496A07" w:rsidTr="008B204A">
        <w:trPr>
          <w:tblCellSpacing w:w="0" w:type="dxa"/>
        </w:trPr>
        <w:tc>
          <w:tcPr>
            <w:tcW w:w="1045" w:type="pct"/>
            <w:shd w:val="clear" w:color="auto" w:fill="auto"/>
            <w:vAlign w:val="center"/>
          </w:tcPr>
          <w:p w:rsidR="00773D67" w:rsidRPr="00496A07" w:rsidRDefault="00773D67" w:rsidP="00496A07">
            <w:pPr>
              <w:jc w:val="center"/>
              <w:rPr>
                <w:sz w:val="22"/>
                <w:szCs w:val="24"/>
              </w:rPr>
            </w:pPr>
            <w:r w:rsidRPr="00496A07">
              <w:rPr>
                <w:sz w:val="22"/>
                <w:szCs w:val="24"/>
              </w:rPr>
              <w:t>Çarşamba Belediyesi</w:t>
            </w:r>
          </w:p>
        </w:tc>
        <w:tc>
          <w:tcPr>
            <w:tcW w:w="895" w:type="pct"/>
            <w:shd w:val="clear" w:color="auto" w:fill="auto"/>
            <w:vAlign w:val="center"/>
          </w:tcPr>
          <w:p w:rsidR="00773D67" w:rsidRPr="00496A07" w:rsidRDefault="00773D67" w:rsidP="00496A07">
            <w:pPr>
              <w:jc w:val="center"/>
              <w:rPr>
                <w:sz w:val="22"/>
                <w:szCs w:val="24"/>
              </w:rPr>
            </w:pPr>
            <w:r w:rsidRPr="00496A07">
              <w:rPr>
                <w:sz w:val="22"/>
                <w:szCs w:val="24"/>
              </w:rPr>
              <w:t>ISUZU</w:t>
            </w:r>
          </w:p>
        </w:tc>
        <w:tc>
          <w:tcPr>
            <w:tcW w:w="525" w:type="pct"/>
            <w:shd w:val="clear" w:color="auto" w:fill="auto"/>
            <w:vAlign w:val="center"/>
          </w:tcPr>
          <w:p w:rsidR="00773D67" w:rsidRPr="00496A07" w:rsidRDefault="00496A07" w:rsidP="00496A07">
            <w:pPr>
              <w:jc w:val="center"/>
              <w:rPr>
                <w:sz w:val="22"/>
                <w:szCs w:val="24"/>
              </w:rPr>
            </w:pPr>
            <w:r w:rsidRPr="00496A07">
              <w:rPr>
                <w:sz w:val="22"/>
                <w:szCs w:val="24"/>
              </w:rPr>
              <w:t>55</w:t>
            </w:r>
            <w:r w:rsidR="00773D67" w:rsidRPr="00496A07">
              <w:rPr>
                <w:sz w:val="22"/>
                <w:szCs w:val="24"/>
              </w:rPr>
              <w:t>AGB 73</w:t>
            </w:r>
          </w:p>
        </w:tc>
        <w:tc>
          <w:tcPr>
            <w:tcW w:w="370" w:type="pct"/>
            <w:shd w:val="clear" w:color="auto" w:fill="auto"/>
            <w:vAlign w:val="center"/>
          </w:tcPr>
          <w:p w:rsidR="00773D67" w:rsidRPr="00496A07" w:rsidRDefault="00773D67" w:rsidP="00496A07">
            <w:pPr>
              <w:jc w:val="center"/>
              <w:rPr>
                <w:sz w:val="22"/>
                <w:szCs w:val="24"/>
              </w:rPr>
            </w:pPr>
            <w:r w:rsidRPr="00496A07">
              <w:rPr>
                <w:sz w:val="22"/>
                <w:szCs w:val="24"/>
              </w:rPr>
              <w:t>1990</w:t>
            </w:r>
          </w:p>
        </w:tc>
        <w:tc>
          <w:tcPr>
            <w:tcW w:w="2164" w:type="pct"/>
            <w:shd w:val="clear" w:color="auto" w:fill="auto"/>
            <w:vAlign w:val="center"/>
          </w:tcPr>
          <w:p w:rsidR="00773D67" w:rsidRPr="00496A07" w:rsidRDefault="00773D67" w:rsidP="00496A07">
            <w:pPr>
              <w:jc w:val="center"/>
              <w:rPr>
                <w:sz w:val="22"/>
                <w:szCs w:val="24"/>
              </w:rPr>
            </w:pPr>
            <w:r w:rsidRPr="00496A07">
              <w:rPr>
                <w:sz w:val="22"/>
                <w:szCs w:val="24"/>
              </w:rPr>
              <w:t>A0S006514-NP06846</w:t>
            </w:r>
          </w:p>
        </w:tc>
      </w:tr>
    </w:tbl>
    <w:p w:rsidR="00483442" w:rsidRPr="00483442" w:rsidRDefault="00766F49" w:rsidP="00483442">
      <w:pPr>
        <w:numPr>
          <w:ilvl w:val="0"/>
          <w:numId w:val="20"/>
        </w:numPr>
        <w:jc w:val="both"/>
        <w:rPr>
          <w:sz w:val="24"/>
          <w:szCs w:val="24"/>
        </w:rPr>
      </w:pPr>
      <w:r w:rsidRPr="00483442">
        <w:rPr>
          <w:b/>
          <w:sz w:val="24"/>
          <w:szCs w:val="24"/>
        </w:rPr>
        <w:t>(K.NO:17)</w:t>
      </w:r>
      <w:r w:rsidR="00731218" w:rsidRPr="00483442">
        <w:rPr>
          <w:sz w:val="24"/>
          <w:szCs w:val="24"/>
        </w:rPr>
        <w:t xml:space="preserve">İmar ve Şehircilik Dairesi Başkanlığının 05.01.2024 tarih ve </w:t>
      </w:r>
      <w:r w:rsidR="00731218" w:rsidRPr="00483442">
        <w:rPr>
          <w:b/>
          <w:sz w:val="24"/>
          <w:szCs w:val="24"/>
        </w:rPr>
        <w:t xml:space="preserve">240071 </w:t>
      </w:r>
      <w:r w:rsidR="00731218" w:rsidRPr="00483442">
        <w:rPr>
          <w:sz w:val="24"/>
          <w:szCs w:val="24"/>
        </w:rPr>
        <w:t xml:space="preserve">sayılı; </w:t>
      </w:r>
      <w:r w:rsidR="00483442" w:rsidRPr="00483442">
        <w:rPr>
          <w:sz w:val="24"/>
          <w:szCs w:val="24"/>
        </w:rPr>
        <w:t>İlimiz, Atakum ilçesi; Alanlı, Büyükoyumca, Çakırlar, Çamlıyazı, Çatalçam, İncesu, Kamalı, Karakavuk, Karaoyumca, Kesilli, Köseli, Meyvalı, Sarayköy, Sarıışık, Sarıtaş Mahalleleri ve İlkadım ilçesi Ahulu Mahallesi sınırlarında, Toprak Koruma Kurulunca uygun görülen ekteki listede yer alan parseller için Karayolları Genel Müdürlüğü (7. Bölge Müdürlüğü) tarafından karayolları “geometrik standartlarına” göre hazırlanmış Batı Çevre Yolu da dikkate alınarak yeniden kamu yararı kararı alınması gerekmektedir.</w:t>
      </w:r>
    </w:p>
    <w:p w:rsidR="00731218" w:rsidRDefault="00483442" w:rsidP="00483442">
      <w:pPr>
        <w:ind w:left="720" w:firstLine="696"/>
        <w:jc w:val="both"/>
        <w:rPr>
          <w:sz w:val="24"/>
          <w:szCs w:val="24"/>
        </w:rPr>
      </w:pPr>
      <w:r w:rsidRPr="00483442">
        <w:rPr>
          <w:b/>
          <w:sz w:val="24"/>
          <w:szCs w:val="24"/>
        </w:rPr>
        <w:t>Söz konusu yolun yatırım programına alınarak bir an önce fiziki mekâna yansıtılması için, Toprak Koruma Kurulu kararındaki alanın, onaylı karayolları projesine göre daraltılarak yeniden kamu yararı kararı alınması</w:t>
      </w:r>
      <w:r>
        <w:rPr>
          <w:b/>
          <w:sz w:val="24"/>
          <w:szCs w:val="24"/>
        </w:rPr>
        <w:t>nı</w:t>
      </w:r>
      <w:r w:rsidR="001373C3">
        <w:rPr>
          <w:sz w:val="24"/>
          <w:szCs w:val="24"/>
        </w:rPr>
        <w:t xml:space="preserve"> </w:t>
      </w:r>
      <w:r w:rsidR="00BD7B21">
        <w:rPr>
          <w:sz w:val="24"/>
          <w:szCs w:val="24"/>
        </w:rPr>
        <w:t>uygun gören İmar ve Bayındırlık, Çevre ve Sağlık</w:t>
      </w:r>
      <w:r w:rsidR="008B204A">
        <w:rPr>
          <w:sz w:val="24"/>
          <w:szCs w:val="24"/>
        </w:rPr>
        <w:t>, Hukuk, Tarım ve Hayvancılık</w:t>
      </w:r>
      <w:r w:rsidR="00BD7B21">
        <w:rPr>
          <w:sz w:val="24"/>
          <w:szCs w:val="24"/>
        </w:rPr>
        <w:t xml:space="preserve"> </w:t>
      </w:r>
      <w:r w:rsidR="00DD4E00">
        <w:rPr>
          <w:sz w:val="24"/>
          <w:szCs w:val="24"/>
        </w:rPr>
        <w:t>Komisyonları raporu.</w:t>
      </w:r>
    </w:p>
    <w:p w:rsidR="001309A5" w:rsidRDefault="00766F49" w:rsidP="00575C08">
      <w:pPr>
        <w:numPr>
          <w:ilvl w:val="0"/>
          <w:numId w:val="20"/>
        </w:numPr>
        <w:jc w:val="both"/>
        <w:rPr>
          <w:sz w:val="24"/>
          <w:szCs w:val="24"/>
        </w:rPr>
      </w:pPr>
      <w:r w:rsidRPr="00766F49">
        <w:rPr>
          <w:b/>
          <w:sz w:val="24"/>
          <w:szCs w:val="24"/>
        </w:rPr>
        <w:t>(K.NO:</w:t>
      </w:r>
      <w:r>
        <w:rPr>
          <w:b/>
          <w:sz w:val="24"/>
          <w:szCs w:val="24"/>
        </w:rPr>
        <w:t>18</w:t>
      </w:r>
      <w:r w:rsidRPr="00766F49">
        <w:rPr>
          <w:b/>
          <w:sz w:val="24"/>
          <w:szCs w:val="24"/>
        </w:rPr>
        <w:t>)</w:t>
      </w:r>
      <w:r w:rsidR="00731218" w:rsidRPr="00731218">
        <w:rPr>
          <w:sz w:val="24"/>
          <w:szCs w:val="24"/>
        </w:rPr>
        <w:t xml:space="preserve">İmar ve Şehircilik Dairesi Başkanlığının 05.01.2024 tarih ve </w:t>
      </w:r>
      <w:r w:rsidR="00731218" w:rsidRPr="00731218">
        <w:rPr>
          <w:b/>
          <w:sz w:val="24"/>
          <w:szCs w:val="24"/>
        </w:rPr>
        <w:t xml:space="preserve">239832 </w:t>
      </w:r>
      <w:r w:rsidR="00731218" w:rsidRPr="00731218">
        <w:rPr>
          <w:sz w:val="24"/>
          <w:szCs w:val="24"/>
        </w:rPr>
        <w:t xml:space="preserve">sayılı; </w:t>
      </w:r>
      <w:r w:rsidR="001373C3" w:rsidRPr="001373C3">
        <w:rPr>
          <w:sz w:val="24"/>
          <w:szCs w:val="24"/>
        </w:rPr>
        <w:t xml:space="preserve">Atakum ilçesi Belediye sınırlarında, </w:t>
      </w:r>
      <w:r w:rsidR="001373C3" w:rsidRPr="001373C3">
        <w:rPr>
          <w:b/>
          <w:sz w:val="24"/>
          <w:szCs w:val="24"/>
        </w:rPr>
        <w:t>kullanım kararlarının oluşturulmasına ilişkin</w:t>
      </w:r>
      <w:r w:rsidR="001373C3" w:rsidRPr="001373C3">
        <w:rPr>
          <w:sz w:val="24"/>
          <w:szCs w:val="24"/>
        </w:rPr>
        <w:t>;  1/5000 ölçekli ilave nazım imar planı ve 1/1000 ölçekli ilave uygulama imar planı hazırlanmıştır.</w:t>
      </w:r>
    </w:p>
    <w:p w:rsidR="00731218" w:rsidRPr="00731218" w:rsidRDefault="001373C3" w:rsidP="001309A5">
      <w:pPr>
        <w:ind w:left="720"/>
        <w:jc w:val="both"/>
        <w:rPr>
          <w:sz w:val="24"/>
          <w:szCs w:val="24"/>
        </w:rPr>
      </w:pPr>
      <w:r w:rsidRPr="001373C3">
        <w:rPr>
          <w:sz w:val="24"/>
          <w:szCs w:val="24"/>
        </w:rPr>
        <w:t>        </w:t>
      </w:r>
      <w:r w:rsidRPr="001373C3">
        <w:rPr>
          <w:sz w:val="24"/>
          <w:szCs w:val="24"/>
        </w:rPr>
        <w:tab/>
        <w:t>Söz konusu 1/5000 ölçekli ilave nazım imar planı, 1/1000 ölçekli ilave uygulama imar planı ve plan açıklama raporları</w:t>
      </w:r>
      <w:r>
        <w:rPr>
          <w:sz w:val="24"/>
          <w:szCs w:val="24"/>
        </w:rPr>
        <w:t>nı</w:t>
      </w:r>
      <w:r w:rsidR="00DD4E00">
        <w:rPr>
          <w:sz w:val="24"/>
          <w:szCs w:val="24"/>
        </w:rPr>
        <w:t xml:space="preserve"> uygun gören İmar ve Bayındırlık, Çevre ve Sağlık Komisyonları raporu.</w:t>
      </w:r>
    </w:p>
    <w:p w:rsidR="001373C3" w:rsidRPr="001373C3" w:rsidRDefault="00766F49" w:rsidP="001373C3">
      <w:pPr>
        <w:numPr>
          <w:ilvl w:val="0"/>
          <w:numId w:val="23"/>
        </w:numPr>
        <w:ind w:left="709" w:hanging="425"/>
        <w:rPr>
          <w:sz w:val="24"/>
          <w:szCs w:val="24"/>
        </w:rPr>
      </w:pPr>
      <w:r w:rsidRPr="00766F49">
        <w:rPr>
          <w:b/>
          <w:sz w:val="24"/>
          <w:szCs w:val="24"/>
        </w:rPr>
        <w:t>(</w:t>
      </w:r>
      <w:r w:rsidRPr="001373C3">
        <w:rPr>
          <w:b/>
          <w:sz w:val="24"/>
          <w:szCs w:val="24"/>
        </w:rPr>
        <w:t>K.NO:19)</w:t>
      </w:r>
      <w:r w:rsidR="00731218" w:rsidRPr="001373C3">
        <w:rPr>
          <w:sz w:val="24"/>
          <w:szCs w:val="24"/>
        </w:rPr>
        <w:t xml:space="preserve">İmar ve Şehircilik Dairesi Başkanlığının 05.01.2024 tarih ve </w:t>
      </w:r>
      <w:r w:rsidR="00731218" w:rsidRPr="001373C3">
        <w:rPr>
          <w:b/>
          <w:sz w:val="24"/>
          <w:szCs w:val="24"/>
        </w:rPr>
        <w:t xml:space="preserve">239833 </w:t>
      </w:r>
      <w:r w:rsidR="00731218" w:rsidRPr="001373C3">
        <w:rPr>
          <w:sz w:val="24"/>
          <w:szCs w:val="24"/>
        </w:rPr>
        <w:t xml:space="preserve">sayılı; </w:t>
      </w:r>
      <w:r w:rsidR="001373C3" w:rsidRPr="001373C3">
        <w:rPr>
          <w:sz w:val="24"/>
          <w:szCs w:val="24"/>
        </w:rPr>
        <w:t xml:space="preserve">Atakum ilçesi Belediye sınırlarında, Büyükşehir Belediye Meclisimizin 17.11.2023 tarih ve 3/501 sayılı kararıyla </w:t>
      </w:r>
      <w:r w:rsidR="001373C3" w:rsidRPr="001373C3">
        <w:rPr>
          <w:b/>
          <w:sz w:val="24"/>
          <w:szCs w:val="24"/>
        </w:rPr>
        <w:t>Batı Çevre Yolu etrafında (IV. Etap)  kullanım kararlarının belirlenmesine ilişkin</w:t>
      </w:r>
      <w:r w:rsidR="001373C3" w:rsidRPr="001373C3">
        <w:rPr>
          <w:sz w:val="24"/>
          <w:szCs w:val="24"/>
        </w:rPr>
        <w:t>; oy çokluğuyla kabul edilen 1/5000 ölçekli ilave nazım imar planı ve değişikliği ile 1/1000 ölçekli ilave uygulama imar planı ve değişikliğine, ekli listedeki dilekçeler ile itirazlarda bulunulmuştur.</w:t>
      </w:r>
    </w:p>
    <w:p w:rsidR="00731218" w:rsidRPr="001309A5" w:rsidRDefault="001373C3" w:rsidP="001373C3">
      <w:pPr>
        <w:ind w:left="720" w:firstLine="696"/>
        <w:jc w:val="both"/>
        <w:rPr>
          <w:sz w:val="24"/>
          <w:szCs w:val="24"/>
        </w:rPr>
      </w:pPr>
      <w:r w:rsidRPr="001373C3">
        <w:rPr>
          <w:sz w:val="24"/>
          <w:szCs w:val="24"/>
        </w:rPr>
        <w:t>Söz konusu itirazlardan</w:t>
      </w:r>
      <w:r w:rsidRPr="001373C3">
        <w:rPr>
          <w:b/>
          <w:sz w:val="24"/>
          <w:szCs w:val="24"/>
        </w:rPr>
        <w:t xml:space="preserve">, 3, 29 ve 127 numaralı itirazların ekteki şekliyle kısmen </w:t>
      </w:r>
      <w:r w:rsidRPr="001309A5">
        <w:rPr>
          <w:b/>
          <w:sz w:val="24"/>
          <w:szCs w:val="24"/>
        </w:rPr>
        <w:t xml:space="preserve">kabulü, diğer itirazların ise reddini </w:t>
      </w:r>
      <w:r w:rsidR="00DD4E00">
        <w:rPr>
          <w:sz w:val="24"/>
          <w:szCs w:val="24"/>
        </w:rPr>
        <w:t>uygun gören İmar ve Bayındırlık, Çevre ve Sağlık</w:t>
      </w:r>
      <w:r w:rsidR="008B204A">
        <w:rPr>
          <w:sz w:val="24"/>
          <w:szCs w:val="24"/>
        </w:rPr>
        <w:t>, Hukuk</w:t>
      </w:r>
      <w:r w:rsidR="00DD4E00">
        <w:rPr>
          <w:sz w:val="24"/>
          <w:szCs w:val="24"/>
        </w:rPr>
        <w:t xml:space="preserve"> Komisyonları raporu.</w:t>
      </w:r>
    </w:p>
    <w:p w:rsidR="001309A5" w:rsidRPr="001309A5" w:rsidRDefault="00766F49" w:rsidP="001309A5">
      <w:pPr>
        <w:numPr>
          <w:ilvl w:val="0"/>
          <w:numId w:val="23"/>
        </w:numPr>
        <w:ind w:left="709" w:hanging="425"/>
        <w:rPr>
          <w:sz w:val="24"/>
          <w:szCs w:val="24"/>
        </w:rPr>
      </w:pPr>
      <w:r w:rsidRPr="001309A5">
        <w:rPr>
          <w:b/>
          <w:sz w:val="24"/>
          <w:szCs w:val="24"/>
        </w:rPr>
        <w:t>(K.NO:</w:t>
      </w:r>
      <w:r w:rsidR="00C640EB" w:rsidRPr="001309A5">
        <w:rPr>
          <w:b/>
          <w:sz w:val="24"/>
          <w:szCs w:val="24"/>
        </w:rPr>
        <w:t>20</w:t>
      </w:r>
      <w:r w:rsidRPr="001309A5">
        <w:rPr>
          <w:b/>
          <w:sz w:val="24"/>
          <w:szCs w:val="24"/>
        </w:rPr>
        <w:t>)</w:t>
      </w:r>
      <w:r w:rsidR="00731218" w:rsidRPr="001309A5">
        <w:rPr>
          <w:sz w:val="24"/>
          <w:szCs w:val="24"/>
        </w:rPr>
        <w:t xml:space="preserve">İmar ve Şehircilik Dairesi Başkanlığının 05.01.2024 tarih ve </w:t>
      </w:r>
      <w:r w:rsidR="00731218" w:rsidRPr="001309A5">
        <w:rPr>
          <w:b/>
          <w:sz w:val="24"/>
          <w:szCs w:val="24"/>
        </w:rPr>
        <w:t xml:space="preserve">239834 </w:t>
      </w:r>
      <w:r w:rsidR="00731218" w:rsidRPr="001309A5">
        <w:rPr>
          <w:sz w:val="24"/>
          <w:szCs w:val="24"/>
        </w:rPr>
        <w:t xml:space="preserve">sayılı; </w:t>
      </w:r>
      <w:r w:rsidR="001309A5" w:rsidRPr="001309A5">
        <w:rPr>
          <w:sz w:val="24"/>
          <w:szCs w:val="24"/>
        </w:rPr>
        <w:t xml:space="preserve">Atakum ilçesi Belediye sınırlarında, nazım imar planı F36b.16a, F36b.16d paftaları, uygulama imar planı F36b.16a.3d, F36b.16a.4c, F36b.16d.1b, F36b.16d.2a paftaları Balaç Mahallesi 5750 adanın kuzeyindeki alanda, </w:t>
      </w:r>
      <w:r w:rsidR="001309A5" w:rsidRPr="001309A5">
        <w:rPr>
          <w:b/>
          <w:sz w:val="24"/>
          <w:szCs w:val="24"/>
        </w:rPr>
        <w:t>kullanım kararlarının yeniden düzenlenmesine ilişkin</w:t>
      </w:r>
      <w:r w:rsidR="001309A5" w:rsidRPr="001309A5">
        <w:rPr>
          <w:sz w:val="24"/>
          <w:szCs w:val="24"/>
        </w:rPr>
        <w:t>; 1/5000 ölçekli nazım imar planı değişikliği ve 1/1000 ölçekli uygulama imar planı değişikliği hazırlanmıştır.</w:t>
      </w:r>
    </w:p>
    <w:p w:rsidR="00731218" w:rsidRPr="001309A5" w:rsidRDefault="001309A5" w:rsidP="008B204A">
      <w:pPr>
        <w:ind w:left="709" w:firstLine="707"/>
        <w:jc w:val="both"/>
        <w:rPr>
          <w:sz w:val="24"/>
          <w:szCs w:val="24"/>
        </w:rPr>
      </w:pPr>
      <w:r w:rsidRPr="001309A5">
        <w:rPr>
          <w:sz w:val="24"/>
          <w:szCs w:val="24"/>
        </w:rPr>
        <w:t>Söz konusu 1/5000 ölçekli nazım imar planı değişikliği ve 1/1000 ölçekli uygulama imar planı değişikliği ile plan açıklama raporlarını</w:t>
      </w:r>
      <w:r w:rsidR="00DD4E00">
        <w:rPr>
          <w:sz w:val="24"/>
          <w:szCs w:val="24"/>
        </w:rPr>
        <w:t xml:space="preserve"> uygun gören İmar ve Bayındırlık, Çevre ve Sağlık Komisyonları raporu.</w:t>
      </w:r>
    </w:p>
    <w:p w:rsidR="001309A5" w:rsidRDefault="00766F49" w:rsidP="001309A5">
      <w:pPr>
        <w:numPr>
          <w:ilvl w:val="0"/>
          <w:numId w:val="23"/>
        </w:numPr>
        <w:ind w:left="709" w:hanging="425"/>
        <w:jc w:val="both"/>
        <w:rPr>
          <w:sz w:val="24"/>
          <w:szCs w:val="24"/>
        </w:rPr>
      </w:pPr>
      <w:r w:rsidRPr="00766F49">
        <w:rPr>
          <w:b/>
          <w:sz w:val="24"/>
          <w:szCs w:val="24"/>
        </w:rPr>
        <w:t>(K.NO:</w:t>
      </w:r>
      <w:r w:rsidR="00C640EB">
        <w:rPr>
          <w:b/>
          <w:sz w:val="24"/>
          <w:szCs w:val="24"/>
        </w:rPr>
        <w:t>21</w:t>
      </w:r>
      <w:r w:rsidRPr="00766F49">
        <w:rPr>
          <w:b/>
          <w:sz w:val="24"/>
          <w:szCs w:val="24"/>
        </w:rPr>
        <w:t>)</w:t>
      </w:r>
      <w:r w:rsidR="00731218" w:rsidRPr="00731218">
        <w:rPr>
          <w:sz w:val="24"/>
          <w:szCs w:val="24"/>
        </w:rPr>
        <w:t xml:space="preserve">İmar ve Şehircilik Dairesi Başkanlığının 05.01.2024 tarih ve </w:t>
      </w:r>
      <w:r w:rsidR="00731218" w:rsidRPr="00731218">
        <w:rPr>
          <w:b/>
          <w:sz w:val="24"/>
          <w:szCs w:val="24"/>
        </w:rPr>
        <w:t xml:space="preserve">239835 </w:t>
      </w:r>
      <w:r w:rsidR="00731218" w:rsidRPr="00731218">
        <w:rPr>
          <w:sz w:val="24"/>
          <w:szCs w:val="24"/>
        </w:rPr>
        <w:t xml:space="preserve">sayılı; </w:t>
      </w:r>
      <w:r w:rsidR="001309A5" w:rsidRPr="001309A5">
        <w:rPr>
          <w:sz w:val="24"/>
          <w:szCs w:val="24"/>
        </w:rPr>
        <w:t xml:space="preserve">Atakum ilçesi Belediye sınırlarında, nazım imar planı F36a.09d, F36a.14a paftaları, Çatalçam Mahallesi 13505 ada 1, 2 ve 3 parseller, 14326 ada 1 parsel ile 1416 numaralı parselin bulunduğu alanda, </w:t>
      </w:r>
      <w:r w:rsidR="001309A5" w:rsidRPr="001309A5">
        <w:rPr>
          <w:b/>
          <w:sz w:val="24"/>
          <w:szCs w:val="24"/>
        </w:rPr>
        <w:t>konut ve park alanı kullanımlarının yeniden düzenlenmesine ilişkin</w:t>
      </w:r>
      <w:r w:rsidR="001309A5" w:rsidRPr="001309A5">
        <w:rPr>
          <w:sz w:val="24"/>
          <w:szCs w:val="24"/>
        </w:rPr>
        <w:t>; 1/5000 ölçekli nazım imar planı değişikliği için 29.12.2023 tarih ve 119164 evrak numaralı dilekçe ile Büyükşehir Belediyemize başvurulmuştur.</w:t>
      </w:r>
    </w:p>
    <w:p w:rsidR="00731218" w:rsidRPr="00731218" w:rsidRDefault="001309A5" w:rsidP="008B204A">
      <w:pPr>
        <w:ind w:left="708" w:firstLine="708"/>
        <w:jc w:val="both"/>
        <w:rPr>
          <w:sz w:val="24"/>
          <w:szCs w:val="24"/>
        </w:rPr>
      </w:pPr>
      <w:r w:rsidRPr="001309A5">
        <w:rPr>
          <w:sz w:val="24"/>
          <w:szCs w:val="24"/>
        </w:rPr>
        <w:t>Söz konusu 1/5000 ölçekli nazım imar planı değişikliği ve plan açıklama raporu</w:t>
      </w:r>
      <w:r>
        <w:rPr>
          <w:sz w:val="24"/>
          <w:szCs w:val="24"/>
        </w:rPr>
        <w:t>nu</w:t>
      </w:r>
      <w:r w:rsidR="00DD4E00">
        <w:rPr>
          <w:sz w:val="24"/>
          <w:szCs w:val="24"/>
        </w:rPr>
        <w:t xml:space="preserve"> uygun gören İmar ve Bayındırlık, Çevre ve Sağlık Komisyonları raporu.</w:t>
      </w:r>
    </w:p>
    <w:p w:rsidR="001309A5" w:rsidRDefault="00766F49" w:rsidP="001309A5">
      <w:pPr>
        <w:numPr>
          <w:ilvl w:val="0"/>
          <w:numId w:val="23"/>
        </w:numPr>
        <w:ind w:left="709" w:hanging="425"/>
        <w:jc w:val="both"/>
        <w:rPr>
          <w:sz w:val="24"/>
          <w:szCs w:val="24"/>
        </w:rPr>
      </w:pPr>
      <w:r w:rsidRPr="00766F49">
        <w:rPr>
          <w:b/>
          <w:sz w:val="24"/>
          <w:szCs w:val="24"/>
        </w:rPr>
        <w:lastRenderedPageBreak/>
        <w:t>(K.NO:</w:t>
      </w:r>
      <w:r w:rsidR="00C640EB">
        <w:rPr>
          <w:b/>
          <w:sz w:val="24"/>
          <w:szCs w:val="24"/>
        </w:rPr>
        <w:t>22</w:t>
      </w:r>
      <w:r w:rsidRPr="00766F49">
        <w:rPr>
          <w:b/>
          <w:sz w:val="24"/>
          <w:szCs w:val="24"/>
        </w:rPr>
        <w:t>)</w:t>
      </w:r>
      <w:r w:rsidR="00731218" w:rsidRPr="00731218">
        <w:rPr>
          <w:sz w:val="24"/>
          <w:szCs w:val="24"/>
        </w:rPr>
        <w:t xml:space="preserve">İmar ve Şehircilik Dairesi Başkanlığının 05.01.2024 tarih ve </w:t>
      </w:r>
      <w:r w:rsidR="00731218" w:rsidRPr="00731218">
        <w:rPr>
          <w:b/>
          <w:sz w:val="24"/>
          <w:szCs w:val="24"/>
        </w:rPr>
        <w:t xml:space="preserve">240048 </w:t>
      </w:r>
      <w:r w:rsidR="00731218" w:rsidRPr="00731218">
        <w:rPr>
          <w:sz w:val="24"/>
          <w:szCs w:val="24"/>
        </w:rPr>
        <w:t xml:space="preserve">sayılı; </w:t>
      </w:r>
      <w:r w:rsidR="001309A5" w:rsidRPr="001309A5">
        <w:rPr>
          <w:sz w:val="24"/>
          <w:szCs w:val="24"/>
        </w:rPr>
        <w:t>Atakum ilçesi Belediye sınırlarında, Alanlı Mahallesi, nazım imar planı F36a.20b paftası, uygulama imar planı F36a.20b.4b, F36a.20b.3a paftalarında, </w:t>
      </w:r>
      <w:r w:rsidR="001309A5" w:rsidRPr="001309A5">
        <w:rPr>
          <w:b/>
          <w:sz w:val="24"/>
          <w:szCs w:val="24"/>
        </w:rPr>
        <w:t>tarım alanı kullanımı oluşturulmasına ilişkin</w:t>
      </w:r>
      <w:r w:rsidR="001309A5" w:rsidRPr="001309A5">
        <w:rPr>
          <w:sz w:val="24"/>
          <w:szCs w:val="24"/>
        </w:rPr>
        <w:t>;   1/5000 ölçekli nazım imar planı değişikliği ve 1/1000 ölçekli uygulama imar planı değişikliği hazırlanmıştır.</w:t>
      </w:r>
    </w:p>
    <w:p w:rsidR="00731218" w:rsidRPr="00731218" w:rsidRDefault="001309A5" w:rsidP="00687BD7">
      <w:pPr>
        <w:ind w:left="709"/>
        <w:jc w:val="both"/>
        <w:rPr>
          <w:sz w:val="24"/>
          <w:szCs w:val="24"/>
        </w:rPr>
      </w:pPr>
      <w:r w:rsidRPr="001309A5">
        <w:rPr>
          <w:sz w:val="24"/>
          <w:szCs w:val="24"/>
        </w:rPr>
        <w:t>        Söz konusu 1/5000 ölçekli nazım imar planı değişikliği ve 1/1000 ölçekli uygulama imar planı değişikliği ile plan açıklama raporları</w:t>
      </w:r>
      <w:r>
        <w:rPr>
          <w:sz w:val="24"/>
          <w:szCs w:val="24"/>
        </w:rPr>
        <w:t>nı</w:t>
      </w:r>
      <w:r w:rsidR="00DD4E00">
        <w:rPr>
          <w:sz w:val="24"/>
          <w:szCs w:val="24"/>
        </w:rPr>
        <w:t xml:space="preserve"> uygun gören İmar ve Bayındırlık, Çevre ve Sağlık</w:t>
      </w:r>
      <w:r w:rsidR="008B204A">
        <w:rPr>
          <w:sz w:val="24"/>
          <w:szCs w:val="24"/>
        </w:rPr>
        <w:t>, Tarım ve Hayvancılık</w:t>
      </w:r>
      <w:r w:rsidR="00DD4E00">
        <w:rPr>
          <w:sz w:val="24"/>
          <w:szCs w:val="24"/>
        </w:rPr>
        <w:t xml:space="preserve"> Komisyonları raporu.</w:t>
      </w:r>
    </w:p>
    <w:p w:rsidR="00687BD7" w:rsidRPr="00687BD7" w:rsidRDefault="00766F49" w:rsidP="00687BD7">
      <w:pPr>
        <w:numPr>
          <w:ilvl w:val="0"/>
          <w:numId w:val="23"/>
        </w:numPr>
        <w:ind w:left="709" w:hanging="425"/>
        <w:jc w:val="both"/>
        <w:rPr>
          <w:sz w:val="24"/>
          <w:szCs w:val="24"/>
        </w:rPr>
      </w:pPr>
      <w:r w:rsidRPr="00766F49">
        <w:rPr>
          <w:b/>
          <w:sz w:val="24"/>
          <w:szCs w:val="24"/>
        </w:rPr>
        <w:t>(K.NO:</w:t>
      </w:r>
      <w:r>
        <w:rPr>
          <w:b/>
          <w:sz w:val="24"/>
          <w:szCs w:val="24"/>
        </w:rPr>
        <w:t>2</w:t>
      </w:r>
      <w:r w:rsidR="00C640EB">
        <w:rPr>
          <w:b/>
          <w:sz w:val="24"/>
          <w:szCs w:val="24"/>
        </w:rPr>
        <w:t>3</w:t>
      </w:r>
      <w:r w:rsidRPr="00766F49">
        <w:rPr>
          <w:b/>
          <w:sz w:val="24"/>
          <w:szCs w:val="24"/>
        </w:rPr>
        <w:t>)</w:t>
      </w:r>
      <w:r w:rsidR="00731218" w:rsidRPr="00731218">
        <w:rPr>
          <w:sz w:val="24"/>
          <w:szCs w:val="24"/>
        </w:rPr>
        <w:t xml:space="preserve">İmar ve Şehircilik Dairesi Başkanlığının 05.01.2024 tarih ve </w:t>
      </w:r>
      <w:r w:rsidR="00731218" w:rsidRPr="00731218">
        <w:rPr>
          <w:b/>
          <w:sz w:val="24"/>
          <w:szCs w:val="24"/>
        </w:rPr>
        <w:t xml:space="preserve">239836 </w:t>
      </w:r>
      <w:r w:rsidR="00731218" w:rsidRPr="00731218">
        <w:rPr>
          <w:sz w:val="24"/>
          <w:szCs w:val="24"/>
        </w:rPr>
        <w:t xml:space="preserve">sayılı; </w:t>
      </w:r>
      <w:r w:rsidR="00687BD7" w:rsidRPr="00687BD7">
        <w:rPr>
          <w:sz w:val="24"/>
          <w:szCs w:val="24"/>
        </w:rPr>
        <w:t xml:space="preserve">İlkadım ilçesi Belediye sınırlarında, Derecik Mahallesi nazım imar planı F36b.21b paftası uygulama imar planı F36b.21b.2a, F36b.21b.1b, F36b.21b.1c, F36b.21b.2d paftalarında, </w:t>
      </w:r>
      <w:r w:rsidR="00687BD7" w:rsidRPr="00687BD7">
        <w:rPr>
          <w:b/>
          <w:sz w:val="24"/>
          <w:szCs w:val="24"/>
        </w:rPr>
        <w:t>yol kullanımı etrafında kullanım kararlarının yeniden düzenlenmesine ilişkin</w:t>
      </w:r>
      <w:r w:rsidR="00687BD7" w:rsidRPr="00687BD7">
        <w:rPr>
          <w:sz w:val="24"/>
          <w:szCs w:val="24"/>
        </w:rPr>
        <w:t>; 1/5000 ölçekli nazım imar planı değişikliği ve 1/1000 ölçekli uygulama imar planı değişikliği hazırlanmıştır.</w:t>
      </w:r>
    </w:p>
    <w:p w:rsidR="00731218" w:rsidRPr="00731218" w:rsidRDefault="00687BD7" w:rsidP="00687BD7">
      <w:pPr>
        <w:ind w:left="720" w:firstLine="360"/>
        <w:jc w:val="both"/>
        <w:rPr>
          <w:sz w:val="24"/>
          <w:szCs w:val="24"/>
        </w:rPr>
      </w:pPr>
      <w:r w:rsidRPr="00687BD7">
        <w:rPr>
          <w:sz w:val="24"/>
          <w:szCs w:val="24"/>
        </w:rPr>
        <w:t>Söz konusu 1/5000 ölçekli nazım imar planı değişikliği ve 1/1000 ölçekli uygulama imar planı değişikliği ile plan açıklama raporları</w:t>
      </w:r>
      <w:r>
        <w:rPr>
          <w:sz w:val="24"/>
          <w:szCs w:val="24"/>
        </w:rPr>
        <w:t>nı</w:t>
      </w:r>
      <w:r w:rsidR="00DD4E00">
        <w:rPr>
          <w:sz w:val="24"/>
          <w:szCs w:val="24"/>
        </w:rPr>
        <w:t xml:space="preserve"> uygun gören İmar ve Bayındırlık, Çevre ve Sağlık</w:t>
      </w:r>
      <w:r w:rsidR="0082242C">
        <w:rPr>
          <w:sz w:val="24"/>
          <w:szCs w:val="24"/>
        </w:rPr>
        <w:t>, Ulaşım</w:t>
      </w:r>
      <w:r w:rsidR="00DD4E00">
        <w:rPr>
          <w:sz w:val="24"/>
          <w:szCs w:val="24"/>
        </w:rPr>
        <w:t xml:space="preserve"> Komisyonları raporu.</w:t>
      </w:r>
    </w:p>
    <w:p w:rsidR="00687BD7" w:rsidRPr="00687BD7" w:rsidRDefault="00766F49" w:rsidP="00E93DB4">
      <w:pPr>
        <w:numPr>
          <w:ilvl w:val="0"/>
          <w:numId w:val="23"/>
        </w:numPr>
        <w:ind w:left="709" w:hanging="425"/>
        <w:jc w:val="both"/>
        <w:rPr>
          <w:sz w:val="24"/>
          <w:szCs w:val="24"/>
        </w:rPr>
      </w:pPr>
      <w:r w:rsidRPr="00766F49">
        <w:rPr>
          <w:b/>
          <w:sz w:val="24"/>
          <w:szCs w:val="24"/>
        </w:rPr>
        <w:t>(K.NO:</w:t>
      </w:r>
      <w:r>
        <w:rPr>
          <w:b/>
          <w:sz w:val="24"/>
          <w:szCs w:val="24"/>
        </w:rPr>
        <w:t>2</w:t>
      </w:r>
      <w:r w:rsidR="00C640EB">
        <w:rPr>
          <w:b/>
          <w:sz w:val="24"/>
          <w:szCs w:val="24"/>
        </w:rPr>
        <w:t>4</w:t>
      </w:r>
      <w:r w:rsidRPr="00766F49">
        <w:rPr>
          <w:b/>
          <w:sz w:val="24"/>
          <w:szCs w:val="24"/>
        </w:rPr>
        <w:t>)</w:t>
      </w:r>
      <w:r w:rsidR="00731218" w:rsidRPr="00731218">
        <w:rPr>
          <w:sz w:val="24"/>
          <w:szCs w:val="24"/>
        </w:rPr>
        <w:t xml:space="preserve">İmar ve Şehircilik Dairesi Başkanlığının 05.01.2024 tarih ve </w:t>
      </w:r>
      <w:r w:rsidR="00731218" w:rsidRPr="00731218">
        <w:rPr>
          <w:b/>
          <w:sz w:val="24"/>
          <w:szCs w:val="24"/>
        </w:rPr>
        <w:t xml:space="preserve">239837 </w:t>
      </w:r>
      <w:r w:rsidR="00731218" w:rsidRPr="00731218">
        <w:rPr>
          <w:sz w:val="24"/>
          <w:szCs w:val="24"/>
        </w:rPr>
        <w:t xml:space="preserve">sayılı; </w:t>
      </w:r>
      <w:r w:rsidR="00687BD7" w:rsidRPr="00687BD7">
        <w:rPr>
          <w:sz w:val="24"/>
          <w:szCs w:val="24"/>
        </w:rPr>
        <w:t xml:space="preserve">İlkadım ilçesi Belediye sınırlarında, Ahulu, Çivril, Kadamut, Uzgur Mahalleleri, F36a.25b, F36a.24b, F36b.21d, F36b.21a, F36b.21b, F36a.20d, F36a.25c, F36a.25a, F36c.01b paftalarında, Büyükşehir Belediye Meclisimizin 16.05.2023 tarih ve 2/211 sayılı kararıyla </w:t>
      </w:r>
      <w:r w:rsidR="00687BD7" w:rsidRPr="00687BD7">
        <w:rPr>
          <w:b/>
          <w:sz w:val="24"/>
          <w:szCs w:val="24"/>
        </w:rPr>
        <w:t>kullanım kararlarının oluşturulmasına ilişkin</w:t>
      </w:r>
      <w:r w:rsidR="00687BD7" w:rsidRPr="00687BD7">
        <w:rPr>
          <w:sz w:val="24"/>
          <w:szCs w:val="24"/>
        </w:rPr>
        <w:t>; oy birliğiyle kabul edilen 1/5000 ölçekli ilave nazım imar planına, askı süresi dışında itirazlarda bulunulmuştur.</w:t>
      </w:r>
    </w:p>
    <w:p w:rsidR="00731218" w:rsidRPr="00687BD7" w:rsidRDefault="00687BD7" w:rsidP="00687BD7">
      <w:pPr>
        <w:ind w:left="720" w:firstLine="360"/>
        <w:jc w:val="both"/>
        <w:rPr>
          <w:sz w:val="24"/>
          <w:szCs w:val="24"/>
        </w:rPr>
      </w:pPr>
      <w:r w:rsidRPr="00687BD7">
        <w:rPr>
          <w:b/>
          <w:sz w:val="24"/>
          <w:szCs w:val="24"/>
        </w:rPr>
        <w:t>Mekansal Planlar Yapım Yönetmeliğinin “Planların ilanı, itirazları ve kesinleşmesi” başlıklı 33. Maddesinin 4. Fıkrasında ”Planlara itiraz otuz günlük ilan süresi içinde yapılır.” hükmü bulunmaktadır. Samsun Büyükşehir Belediye Meclisinin 16.05.2023 tarih ve 2/211 sayılı kararına yapılan söz konusu itirazların Yönetmelikte belirtilen süre içerisinden yapılmadığından reddi</w:t>
      </w:r>
      <w:r>
        <w:rPr>
          <w:b/>
          <w:sz w:val="24"/>
          <w:szCs w:val="24"/>
        </w:rPr>
        <w:t xml:space="preserve">ni </w:t>
      </w:r>
      <w:r w:rsidR="00DD4E00">
        <w:rPr>
          <w:sz w:val="24"/>
          <w:szCs w:val="24"/>
        </w:rPr>
        <w:t>uygun gören İmar ve Bayındırlık, Çevre ve Sağlık</w:t>
      </w:r>
      <w:r w:rsidR="0082242C">
        <w:rPr>
          <w:sz w:val="24"/>
          <w:szCs w:val="24"/>
        </w:rPr>
        <w:t>, Hukuk</w:t>
      </w:r>
      <w:r w:rsidR="00DD4E00">
        <w:rPr>
          <w:sz w:val="24"/>
          <w:szCs w:val="24"/>
        </w:rPr>
        <w:t xml:space="preserve"> Komisyonları raporu.</w:t>
      </w:r>
    </w:p>
    <w:p w:rsidR="00687BD7" w:rsidRPr="00687BD7" w:rsidRDefault="00766F49" w:rsidP="00E93DB4">
      <w:pPr>
        <w:numPr>
          <w:ilvl w:val="0"/>
          <w:numId w:val="23"/>
        </w:numPr>
        <w:ind w:left="709"/>
        <w:jc w:val="both"/>
        <w:rPr>
          <w:sz w:val="24"/>
          <w:szCs w:val="24"/>
        </w:rPr>
      </w:pPr>
      <w:r w:rsidRPr="00766F49">
        <w:rPr>
          <w:b/>
          <w:sz w:val="24"/>
          <w:szCs w:val="24"/>
        </w:rPr>
        <w:t>(K.NO:</w:t>
      </w:r>
      <w:r w:rsidR="00C640EB">
        <w:rPr>
          <w:b/>
          <w:sz w:val="24"/>
          <w:szCs w:val="24"/>
        </w:rPr>
        <w:t>25</w:t>
      </w:r>
      <w:r w:rsidRPr="00766F49">
        <w:rPr>
          <w:b/>
          <w:sz w:val="24"/>
          <w:szCs w:val="24"/>
        </w:rPr>
        <w:t>)</w:t>
      </w:r>
      <w:r w:rsidR="00731218" w:rsidRPr="00731218">
        <w:rPr>
          <w:sz w:val="24"/>
          <w:szCs w:val="24"/>
        </w:rPr>
        <w:t xml:space="preserve">İmar ve Şehircilik Dairesi Başkanlığının 05.01.2024 tarih ve </w:t>
      </w:r>
      <w:r w:rsidR="00731218" w:rsidRPr="00731218">
        <w:rPr>
          <w:b/>
          <w:sz w:val="24"/>
          <w:szCs w:val="24"/>
        </w:rPr>
        <w:t xml:space="preserve">239838 </w:t>
      </w:r>
      <w:r w:rsidR="00731218" w:rsidRPr="00731218">
        <w:rPr>
          <w:sz w:val="24"/>
          <w:szCs w:val="24"/>
        </w:rPr>
        <w:t xml:space="preserve">sayılı; </w:t>
      </w:r>
      <w:r w:rsidR="00687BD7" w:rsidRPr="00687BD7">
        <w:rPr>
          <w:sz w:val="24"/>
          <w:szCs w:val="24"/>
        </w:rPr>
        <w:t xml:space="preserve">İlkadım ilçesi Belediye sınırlarında, nazım imar planı F36b.22d paftası, Uygulama imar planı F36b.22d.4b, F36b.22d.3a paftaları, Tepecik Mahallesi 12440 ada 1 parselin bulunduğu alanda, Büyükşehir Belediye Meclisimizin 14.10.2015 tarih ve 21/400 sayılı kararıyla </w:t>
      </w:r>
      <w:r w:rsidR="00687BD7" w:rsidRPr="00687BD7">
        <w:rPr>
          <w:b/>
          <w:sz w:val="24"/>
          <w:szCs w:val="24"/>
        </w:rPr>
        <w:t>akaryakıt ve servis istasyonu oluşturulmasına ilişkin</w:t>
      </w:r>
      <w:r w:rsidR="00687BD7" w:rsidRPr="00687BD7">
        <w:rPr>
          <w:sz w:val="24"/>
          <w:szCs w:val="24"/>
        </w:rPr>
        <w:t>; kabul edilen 1/5000 ölçekli nazım imar planı değişikliği ve 1/1000 ölçekli uygulama imar planı değişikliğine, askı süresi dışında 25.12.2023 tarih ve 116696 evrak numaralı dilekçe ile itirazda bulunulmuştur.</w:t>
      </w:r>
    </w:p>
    <w:p w:rsidR="00731218" w:rsidRPr="00687BD7" w:rsidRDefault="00687BD7" w:rsidP="00687BD7">
      <w:pPr>
        <w:ind w:left="720" w:firstLine="360"/>
        <w:jc w:val="both"/>
        <w:rPr>
          <w:sz w:val="24"/>
          <w:szCs w:val="24"/>
        </w:rPr>
      </w:pPr>
      <w:r w:rsidRPr="00687BD7">
        <w:rPr>
          <w:b/>
          <w:sz w:val="24"/>
          <w:szCs w:val="24"/>
        </w:rPr>
        <w:t>Mekansal Planlar Yapım Yönetmeliğinin “Planların ilanı, itirazları ve kesinleşmesi” başlıklı 33. Maddesinin 4. Fıkrasında ”Planlara itiraz otuz günlük ilan süresi içinde yapılır.” hükmü bulunmaktadır. Samsun Büyükşehir Belediye Meclisinin 14.10.2015 tarih ve 21/400 sayılı kararına yapılan söz konusu itirazın Yönetmelikte belirtilen süre içerisinden yapılmadığından reddi</w:t>
      </w:r>
      <w:r>
        <w:rPr>
          <w:b/>
          <w:sz w:val="24"/>
          <w:szCs w:val="24"/>
        </w:rPr>
        <w:t xml:space="preserve">ni </w:t>
      </w:r>
      <w:r w:rsidR="00DD4E00">
        <w:rPr>
          <w:sz w:val="24"/>
          <w:szCs w:val="24"/>
        </w:rPr>
        <w:t>uygun gören İmar ve Bayındırlık, Çevre ve Sağlık</w:t>
      </w:r>
      <w:r w:rsidR="0082242C">
        <w:rPr>
          <w:sz w:val="24"/>
          <w:szCs w:val="24"/>
        </w:rPr>
        <w:t>, Hukuk</w:t>
      </w:r>
      <w:r w:rsidR="00DD4E00">
        <w:rPr>
          <w:sz w:val="24"/>
          <w:szCs w:val="24"/>
        </w:rPr>
        <w:t xml:space="preserve"> Komisyonları raporu.</w:t>
      </w:r>
    </w:p>
    <w:p w:rsidR="00C27A42" w:rsidRDefault="00766F49" w:rsidP="00E93DB4">
      <w:pPr>
        <w:numPr>
          <w:ilvl w:val="0"/>
          <w:numId w:val="23"/>
        </w:numPr>
        <w:ind w:left="709" w:hanging="425"/>
        <w:jc w:val="both"/>
        <w:rPr>
          <w:sz w:val="24"/>
          <w:szCs w:val="24"/>
        </w:rPr>
      </w:pPr>
      <w:r w:rsidRPr="00766F49">
        <w:rPr>
          <w:b/>
          <w:sz w:val="24"/>
          <w:szCs w:val="24"/>
        </w:rPr>
        <w:t>(K.NO:</w:t>
      </w:r>
      <w:r w:rsidR="00C640EB">
        <w:rPr>
          <w:b/>
          <w:sz w:val="24"/>
          <w:szCs w:val="24"/>
        </w:rPr>
        <w:t>26</w:t>
      </w:r>
      <w:r w:rsidRPr="00766F49">
        <w:rPr>
          <w:b/>
          <w:sz w:val="24"/>
          <w:szCs w:val="24"/>
        </w:rPr>
        <w:t>)</w:t>
      </w:r>
      <w:r w:rsidR="00731218" w:rsidRPr="00C63C88">
        <w:rPr>
          <w:sz w:val="24"/>
          <w:szCs w:val="24"/>
        </w:rPr>
        <w:t xml:space="preserve">İmar ve Şehircilik Dairesi Başkanlığının 05.01.2024 tarih ve </w:t>
      </w:r>
      <w:r w:rsidR="00731218" w:rsidRPr="00C63C88">
        <w:rPr>
          <w:b/>
          <w:sz w:val="24"/>
          <w:szCs w:val="24"/>
        </w:rPr>
        <w:t xml:space="preserve">239839 </w:t>
      </w:r>
      <w:r w:rsidR="00731218" w:rsidRPr="00C63C88">
        <w:rPr>
          <w:sz w:val="24"/>
          <w:szCs w:val="24"/>
        </w:rPr>
        <w:t xml:space="preserve">sayılı; </w:t>
      </w:r>
      <w:r w:rsidR="00687BD7" w:rsidRPr="00687BD7">
        <w:rPr>
          <w:sz w:val="24"/>
          <w:szCs w:val="24"/>
        </w:rPr>
        <w:t xml:space="preserve">İlkadım ilçesi Belediye sınırlarında, nazım imar planı F36b.17c, paftası, uygulama imar planı F36b.17c.4c, F36b.17c.4d paftaları, Cedit Mahallesi 1229 ada 12 numaralı parselin bulunduğu alanda, </w:t>
      </w:r>
      <w:r w:rsidR="00687BD7" w:rsidRPr="00687BD7">
        <w:rPr>
          <w:b/>
          <w:sz w:val="24"/>
          <w:szCs w:val="24"/>
        </w:rPr>
        <w:t>belediye hizmet alanı kullanımının konut alanı kullanımına dönüştürülmesine ilişkin</w:t>
      </w:r>
      <w:r w:rsidR="00687BD7" w:rsidRPr="00687BD7">
        <w:rPr>
          <w:sz w:val="24"/>
          <w:szCs w:val="24"/>
        </w:rPr>
        <w:t>; 1/5000 ölçekli nazım imar planı değişikliği ve 1/1000 ölçekli uygulama imar planı değişikliği hazırlanmıştır.</w:t>
      </w:r>
    </w:p>
    <w:p w:rsidR="00C63C88" w:rsidRPr="00C27A42" w:rsidRDefault="00687BD7" w:rsidP="00C27A42">
      <w:pPr>
        <w:ind w:left="720"/>
        <w:jc w:val="both"/>
        <w:rPr>
          <w:sz w:val="24"/>
          <w:szCs w:val="24"/>
        </w:rPr>
      </w:pPr>
      <w:r w:rsidRPr="00C27A42">
        <w:rPr>
          <w:sz w:val="24"/>
          <w:szCs w:val="24"/>
        </w:rPr>
        <w:lastRenderedPageBreak/>
        <w:t xml:space="preserve">        Söz konusu 1/5000 ölçekli nazım imar planı değişikliği, 1/1000 ölçekli uygulama imar planı değişikliği ve plan açıklama raporlarına, </w:t>
      </w:r>
      <w:r w:rsidRPr="00C27A42">
        <w:rPr>
          <w:b/>
          <w:sz w:val="24"/>
          <w:szCs w:val="24"/>
        </w:rPr>
        <w:t>plan notu eklenmesi şekliyle kabulü</w:t>
      </w:r>
      <w:r w:rsidR="00C27A42">
        <w:rPr>
          <w:b/>
          <w:sz w:val="24"/>
          <w:szCs w:val="24"/>
        </w:rPr>
        <w:t xml:space="preserve">nü </w:t>
      </w:r>
      <w:r w:rsidR="00DD4E00">
        <w:rPr>
          <w:sz w:val="24"/>
          <w:szCs w:val="24"/>
        </w:rPr>
        <w:t>uygun gören İmar ve Bayındırlık, Çevre ve Sağlık Komisyonları raporu.</w:t>
      </w:r>
    </w:p>
    <w:p w:rsidR="00C27A42" w:rsidRPr="00C27A42" w:rsidRDefault="00766F49" w:rsidP="00E93DB4">
      <w:pPr>
        <w:numPr>
          <w:ilvl w:val="0"/>
          <w:numId w:val="23"/>
        </w:numPr>
        <w:ind w:left="709"/>
        <w:jc w:val="both"/>
        <w:rPr>
          <w:sz w:val="24"/>
          <w:szCs w:val="24"/>
        </w:rPr>
      </w:pPr>
      <w:r w:rsidRPr="00766F49">
        <w:rPr>
          <w:b/>
          <w:sz w:val="24"/>
          <w:szCs w:val="24"/>
        </w:rPr>
        <w:t>(K.NO:</w:t>
      </w:r>
      <w:r w:rsidR="00C640EB">
        <w:rPr>
          <w:b/>
          <w:sz w:val="24"/>
          <w:szCs w:val="24"/>
        </w:rPr>
        <w:t>27</w:t>
      </w:r>
      <w:r w:rsidRPr="00766F49">
        <w:rPr>
          <w:b/>
          <w:sz w:val="24"/>
          <w:szCs w:val="24"/>
        </w:rPr>
        <w:t>)</w:t>
      </w:r>
      <w:r w:rsidR="00731218" w:rsidRPr="00C63C88">
        <w:rPr>
          <w:sz w:val="24"/>
          <w:szCs w:val="24"/>
        </w:rPr>
        <w:t xml:space="preserve">İmar ve Şehircilik Dairesi Başkanlığının 05.01.2024 tarih ve </w:t>
      </w:r>
      <w:r w:rsidR="00731218" w:rsidRPr="00C63C88">
        <w:rPr>
          <w:b/>
          <w:sz w:val="24"/>
          <w:szCs w:val="24"/>
        </w:rPr>
        <w:t xml:space="preserve">239840 </w:t>
      </w:r>
      <w:r w:rsidR="00731218" w:rsidRPr="00C63C88">
        <w:rPr>
          <w:sz w:val="24"/>
          <w:szCs w:val="24"/>
        </w:rPr>
        <w:t xml:space="preserve">sayılı; </w:t>
      </w:r>
      <w:r w:rsidR="00C27A42" w:rsidRPr="00C27A42">
        <w:rPr>
          <w:sz w:val="24"/>
          <w:szCs w:val="24"/>
        </w:rPr>
        <w:t xml:space="preserve">İlkadım ilçesi Belediye sınırlarında, nazım imar planı F36b.22b paftası, Kılıçdede Mahallesi 675 ada 17 numaralı parselin bulunduğu alanda, </w:t>
      </w:r>
      <w:r w:rsidR="00C27A42" w:rsidRPr="00C27A42">
        <w:rPr>
          <w:b/>
          <w:sz w:val="24"/>
          <w:szCs w:val="24"/>
        </w:rPr>
        <w:t>özel sağlık tesisi kullanımının ticaret alanı kullanımına dönüştürülmesine ilişkin</w:t>
      </w:r>
      <w:r w:rsidR="00C27A42" w:rsidRPr="00C27A42">
        <w:rPr>
          <w:sz w:val="24"/>
          <w:szCs w:val="24"/>
        </w:rPr>
        <w:t>; 1/5000 ölçekli nazım imar planı değişikliği için 10.04.2023 tarih ve 30383 evrak numaralı dilekçe ile Büyükşehir Belediyemize başvurulmuştur.</w:t>
      </w:r>
    </w:p>
    <w:p w:rsidR="00731218" w:rsidRPr="00C27A42" w:rsidRDefault="00C27A42" w:rsidP="00C27A42">
      <w:pPr>
        <w:ind w:left="720" w:firstLine="360"/>
        <w:jc w:val="both"/>
        <w:rPr>
          <w:sz w:val="24"/>
          <w:szCs w:val="24"/>
        </w:rPr>
      </w:pPr>
      <w:r w:rsidRPr="00C27A42">
        <w:rPr>
          <w:sz w:val="24"/>
          <w:szCs w:val="24"/>
        </w:rPr>
        <w:t xml:space="preserve">Söz konusu 1/5000 ölçekli nazım imar planı değişikliği ve plan açıklama raporunun, </w:t>
      </w:r>
      <w:r w:rsidRPr="00C27A42">
        <w:rPr>
          <w:b/>
          <w:sz w:val="24"/>
          <w:szCs w:val="24"/>
        </w:rPr>
        <w:t>“Yapılaşma koşuluna ilişkin kararlar 1/1000 ölçekli uygulama imar planı değişikliğinde belirlenecektir”   plan notunun eklenmesi şekliyle kabulü</w:t>
      </w:r>
      <w:r>
        <w:rPr>
          <w:b/>
          <w:sz w:val="24"/>
          <w:szCs w:val="24"/>
        </w:rPr>
        <w:t xml:space="preserve">nü </w:t>
      </w:r>
      <w:r w:rsidR="00DD4E00">
        <w:rPr>
          <w:sz w:val="24"/>
          <w:szCs w:val="24"/>
        </w:rPr>
        <w:t>uygun gören İmar ve Bayındırlık, Çevre ve Sağlık Komisyonları raporu.</w:t>
      </w:r>
    </w:p>
    <w:p w:rsidR="00C27A42" w:rsidRPr="00C27A42" w:rsidRDefault="00766F49" w:rsidP="00E93DB4">
      <w:pPr>
        <w:numPr>
          <w:ilvl w:val="0"/>
          <w:numId w:val="23"/>
        </w:numPr>
        <w:ind w:left="709"/>
        <w:jc w:val="both"/>
        <w:rPr>
          <w:sz w:val="24"/>
          <w:szCs w:val="24"/>
        </w:rPr>
      </w:pPr>
      <w:r w:rsidRPr="00766F49">
        <w:rPr>
          <w:b/>
          <w:sz w:val="24"/>
          <w:szCs w:val="24"/>
        </w:rPr>
        <w:t>(K.NO:</w:t>
      </w:r>
      <w:r w:rsidR="00C640EB">
        <w:rPr>
          <w:b/>
          <w:sz w:val="24"/>
          <w:szCs w:val="24"/>
        </w:rPr>
        <w:t>28</w:t>
      </w:r>
      <w:r w:rsidRPr="00766F49">
        <w:rPr>
          <w:b/>
          <w:sz w:val="24"/>
          <w:szCs w:val="24"/>
        </w:rPr>
        <w:t>)</w:t>
      </w:r>
      <w:r w:rsidR="00731218" w:rsidRPr="00731218">
        <w:rPr>
          <w:sz w:val="24"/>
          <w:szCs w:val="24"/>
        </w:rPr>
        <w:t xml:space="preserve">İmar ve Şehircilik Dairesi Başkanlığının 05.01.2024 tarih ve </w:t>
      </w:r>
      <w:r w:rsidR="00731218" w:rsidRPr="00731218">
        <w:rPr>
          <w:b/>
          <w:sz w:val="24"/>
          <w:szCs w:val="24"/>
        </w:rPr>
        <w:t xml:space="preserve">239841 </w:t>
      </w:r>
      <w:r w:rsidR="00731218" w:rsidRPr="00731218">
        <w:rPr>
          <w:sz w:val="24"/>
          <w:szCs w:val="24"/>
        </w:rPr>
        <w:t xml:space="preserve">sayılı; </w:t>
      </w:r>
      <w:r w:rsidR="00C27A42" w:rsidRPr="00C27A42">
        <w:rPr>
          <w:sz w:val="24"/>
          <w:szCs w:val="24"/>
        </w:rPr>
        <w:t>İlkadım ilçesi Belediye sınırlarında, </w:t>
      </w:r>
      <w:r w:rsidR="00C27A42" w:rsidRPr="00C27A42">
        <w:rPr>
          <w:b/>
          <w:sz w:val="24"/>
          <w:szCs w:val="24"/>
        </w:rPr>
        <w:t>kullanım kararlarının yeniden düzenlenmesine ilişkin</w:t>
      </w:r>
      <w:r w:rsidR="00C27A42" w:rsidRPr="00C27A42">
        <w:rPr>
          <w:sz w:val="24"/>
          <w:szCs w:val="24"/>
        </w:rPr>
        <w:t>; 1/5000 ölçekli koruma amaçlı nazım imar planı değişikliği ve 1/1000 ölçekli koruma amaçlı uygulama imar planı değişikliği hazırlanmıştır.</w:t>
      </w:r>
    </w:p>
    <w:p w:rsidR="00731218" w:rsidRPr="00731218" w:rsidRDefault="00C27A42" w:rsidP="00C27A42">
      <w:pPr>
        <w:ind w:left="720" w:firstLine="360"/>
        <w:jc w:val="both"/>
        <w:rPr>
          <w:sz w:val="24"/>
          <w:szCs w:val="24"/>
        </w:rPr>
      </w:pPr>
      <w:r w:rsidRPr="00C27A42">
        <w:rPr>
          <w:sz w:val="24"/>
          <w:szCs w:val="24"/>
        </w:rPr>
        <w:t>Söz konusu 1/5000 ölçekli koruma amaçlı nazım imar planı değişikliği, 1/1000 ölçekli koruma amaçlı uygulama imar planı değişikliği ve plan açıklama raporları</w:t>
      </w:r>
      <w:r>
        <w:rPr>
          <w:sz w:val="24"/>
          <w:szCs w:val="24"/>
        </w:rPr>
        <w:t>nı</w:t>
      </w:r>
      <w:r w:rsidR="006B31AA">
        <w:rPr>
          <w:sz w:val="24"/>
          <w:szCs w:val="24"/>
        </w:rPr>
        <w:t xml:space="preserve"> uygun gören İmar ve Bayındırlık, Çevre ve Sağlık Komisyonları raporu.</w:t>
      </w:r>
    </w:p>
    <w:p w:rsidR="00C27A42" w:rsidRPr="00C27A42" w:rsidRDefault="00766F49" w:rsidP="00E93DB4">
      <w:pPr>
        <w:numPr>
          <w:ilvl w:val="0"/>
          <w:numId w:val="23"/>
        </w:numPr>
        <w:ind w:left="709"/>
        <w:jc w:val="both"/>
        <w:rPr>
          <w:sz w:val="24"/>
          <w:szCs w:val="24"/>
        </w:rPr>
      </w:pPr>
      <w:r w:rsidRPr="00766F49">
        <w:rPr>
          <w:b/>
          <w:sz w:val="24"/>
          <w:szCs w:val="24"/>
        </w:rPr>
        <w:t>(K.NO:</w:t>
      </w:r>
      <w:r w:rsidR="00C640EB">
        <w:rPr>
          <w:b/>
          <w:sz w:val="24"/>
          <w:szCs w:val="24"/>
        </w:rPr>
        <w:t>29</w:t>
      </w:r>
      <w:r w:rsidRPr="00766F49">
        <w:rPr>
          <w:b/>
          <w:sz w:val="24"/>
          <w:szCs w:val="24"/>
        </w:rPr>
        <w:t>)</w:t>
      </w:r>
      <w:r w:rsidR="00731218" w:rsidRPr="00731218">
        <w:rPr>
          <w:sz w:val="24"/>
          <w:szCs w:val="24"/>
        </w:rPr>
        <w:t xml:space="preserve">İmar ve Şehircilik Dairesi Başkanlığının 05.01.2024 tarih ve </w:t>
      </w:r>
      <w:r w:rsidR="00731218" w:rsidRPr="00731218">
        <w:rPr>
          <w:b/>
          <w:sz w:val="24"/>
          <w:szCs w:val="24"/>
        </w:rPr>
        <w:t xml:space="preserve">239842 </w:t>
      </w:r>
      <w:r w:rsidR="00731218" w:rsidRPr="00731218">
        <w:rPr>
          <w:sz w:val="24"/>
          <w:szCs w:val="24"/>
        </w:rPr>
        <w:t xml:space="preserve">sayılı; </w:t>
      </w:r>
      <w:r w:rsidR="00C27A42" w:rsidRPr="00C27A42">
        <w:rPr>
          <w:sz w:val="24"/>
          <w:szCs w:val="24"/>
        </w:rPr>
        <w:t xml:space="preserve">Canik ilçesi Belediye sınırlarında, nazım imar planı F36b.23d paftası, uygulama imar planı F36b.23d.4b paftası, Hasköy Mahallesi 10327 ada 3 parselin bulunduğu alanda, </w:t>
      </w:r>
      <w:r w:rsidR="00C27A42" w:rsidRPr="00C27A42">
        <w:rPr>
          <w:b/>
          <w:sz w:val="24"/>
          <w:szCs w:val="24"/>
        </w:rPr>
        <w:t>konut alanı ve yol kullanımının yeniden düzenlenmesine ilişkin</w:t>
      </w:r>
      <w:r w:rsidR="00C27A42" w:rsidRPr="00C27A42">
        <w:rPr>
          <w:sz w:val="24"/>
          <w:szCs w:val="24"/>
        </w:rPr>
        <w:t>; 1/5000 ölçekli nazım imar planı değişikliği ve 1/1000 ölçekli uygulama imar planı değişikliği hazırlanmıştır.</w:t>
      </w:r>
    </w:p>
    <w:p w:rsidR="00731218" w:rsidRPr="00731218" w:rsidRDefault="00C27A42" w:rsidP="00C27A42">
      <w:pPr>
        <w:ind w:left="720" w:firstLine="360"/>
        <w:jc w:val="both"/>
        <w:rPr>
          <w:sz w:val="24"/>
          <w:szCs w:val="24"/>
        </w:rPr>
      </w:pPr>
      <w:r w:rsidRPr="00C27A42">
        <w:rPr>
          <w:sz w:val="24"/>
          <w:szCs w:val="24"/>
        </w:rPr>
        <w:t>Söz konusu 1/5000 ölçekli nazım imar planı değişikliği ve 1/1000 ölçekli uygulama imar planı değişikliği ile plan açıklama raporları</w:t>
      </w:r>
      <w:r>
        <w:rPr>
          <w:sz w:val="24"/>
          <w:szCs w:val="24"/>
        </w:rPr>
        <w:t>nı</w:t>
      </w:r>
      <w:r w:rsidR="006B31AA">
        <w:rPr>
          <w:sz w:val="24"/>
          <w:szCs w:val="24"/>
        </w:rPr>
        <w:t xml:space="preserve"> uygun gören İmar ve Bayındırlık, Çevre ve Sağlık</w:t>
      </w:r>
      <w:r w:rsidR="0082242C">
        <w:rPr>
          <w:sz w:val="24"/>
          <w:szCs w:val="24"/>
        </w:rPr>
        <w:t>, Ulaşım</w:t>
      </w:r>
      <w:r w:rsidR="006B31AA">
        <w:rPr>
          <w:sz w:val="24"/>
          <w:szCs w:val="24"/>
        </w:rPr>
        <w:t xml:space="preserve"> Komisyonları raporu.</w:t>
      </w:r>
    </w:p>
    <w:p w:rsidR="00C27A42" w:rsidRDefault="00766F49" w:rsidP="003A1889">
      <w:pPr>
        <w:numPr>
          <w:ilvl w:val="0"/>
          <w:numId w:val="23"/>
        </w:numPr>
        <w:ind w:left="709"/>
        <w:jc w:val="both"/>
        <w:rPr>
          <w:sz w:val="24"/>
          <w:szCs w:val="24"/>
        </w:rPr>
      </w:pPr>
      <w:r w:rsidRPr="00766F49">
        <w:rPr>
          <w:b/>
          <w:sz w:val="24"/>
          <w:szCs w:val="24"/>
        </w:rPr>
        <w:t>(K.NO:</w:t>
      </w:r>
      <w:r w:rsidR="00C640EB">
        <w:rPr>
          <w:b/>
          <w:sz w:val="24"/>
          <w:szCs w:val="24"/>
        </w:rPr>
        <w:t>30</w:t>
      </w:r>
      <w:r w:rsidRPr="00766F49">
        <w:rPr>
          <w:b/>
          <w:sz w:val="24"/>
          <w:szCs w:val="24"/>
        </w:rPr>
        <w:t>)</w:t>
      </w:r>
      <w:r w:rsidR="00731218" w:rsidRPr="00C63C88">
        <w:rPr>
          <w:sz w:val="24"/>
          <w:szCs w:val="24"/>
        </w:rPr>
        <w:t xml:space="preserve">İmar ve Şehircilik Dairesi Başkanlığının 05.01.2024 tarih ve </w:t>
      </w:r>
      <w:r w:rsidR="00731218" w:rsidRPr="00C63C88">
        <w:rPr>
          <w:b/>
          <w:sz w:val="24"/>
          <w:szCs w:val="24"/>
        </w:rPr>
        <w:t xml:space="preserve">239843 </w:t>
      </w:r>
      <w:r w:rsidR="00731218" w:rsidRPr="00C63C88">
        <w:rPr>
          <w:sz w:val="24"/>
          <w:szCs w:val="24"/>
        </w:rPr>
        <w:t xml:space="preserve">sayılı; </w:t>
      </w:r>
      <w:r w:rsidR="00C27A42" w:rsidRPr="00C27A42">
        <w:rPr>
          <w:sz w:val="24"/>
          <w:szCs w:val="24"/>
        </w:rPr>
        <w:t xml:space="preserve">Canik ilçesi Belediye sınırlarında, nazım imar planı F36b.03a paftası, uygulama imar planı F36b.03a.3b paftası, Gürgenyatak Mahallesi 10620 ada 8 ve 9 numaralı parsellerin bulunduğu alanda, Samsun Üniversitesi Rektörlüğünün 11.12.2023 tarih ve E-23213103-754-73574 sayılı yazısı doğrultusunda, </w:t>
      </w:r>
      <w:r w:rsidR="00C27A42" w:rsidRPr="00C27A42">
        <w:rPr>
          <w:b/>
          <w:sz w:val="24"/>
          <w:szCs w:val="24"/>
        </w:rPr>
        <w:t>üniversite alanı ve yurt alanı kullanımlarının yeniden düzenlenmesine ilişkin</w:t>
      </w:r>
      <w:r w:rsidR="00C27A42" w:rsidRPr="00C27A42">
        <w:rPr>
          <w:sz w:val="24"/>
          <w:szCs w:val="24"/>
        </w:rPr>
        <w:t>; 1/5000 ölçekli nazım imar planı değişikliği ve 1/1000 ölçekli uygulama imar planı değişikliği hazırlanmıştır.</w:t>
      </w:r>
    </w:p>
    <w:p w:rsidR="00C63C88" w:rsidRDefault="00C27A42" w:rsidP="00C27A42">
      <w:pPr>
        <w:ind w:left="720" w:firstLine="360"/>
        <w:jc w:val="both"/>
        <w:rPr>
          <w:sz w:val="24"/>
          <w:szCs w:val="24"/>
        </w:rPr>
      </w:pPr>
      <w:r w:rsidRPr="00C27A42">
        <w:rPr>
          <w:sz w:val="24"/>
          <w:szCs w:val="24"/>
        </w:rPr>
        <w:t>Söz konusu 1/5000 ölçekli nazım imar planı değişikliği ve 1/1000 ölçekli uygulama imar planı değişikliği ile plan açıklama raporları</w:t>
      </w:r>
      <w:r>
        <w:rPr>
          <w:sz w:val="24"/>
          <w:szCs w:val="24"/>
        </w:rPr>
        <w:t>nı</w:t>
      </w:r>
      <w:r w:rsidR="006B31AA">
        <w:rPr>
          <w:sz w:val="24"/>
          <w:szCs w:val="24"/>
        </w:rPr>
        <w:t xml:space="preserve"> uygun gören İmar ve Bayındırlık, Çevre ve Sağlık</w:t>
      </w:r>
      <w:r w:rsidR="00205369">
        <w:rPr>
          <w:sz w:val="24"/>
          <w:szCs w:val="24"/>
        </w:rPr>
        <w:t>, Eğitim Kültür Gençlik ve Spor</w:t>
      </w:r>
      <w:r w:rsidR="006B31AA">
        <w:rPr>
          <w:sz w:val="24"/>
          <w:szCs w:val="24"/>
        </w:rPr>
        <w:t xml:space="preserve"> Komisyonları raporu.</w:t>
      </w:r>
    </w:p>
    <w:p w:rsidR="00C27A42" w:rsidRDefault="00766F49" w:rsidP="003A1889">
      <w:pPr>
        <w:numPr>
          <w:ilvl w:val="0"/>
          <w:numId w:val="23"/>
        </w:numPr>
        <w:ind w:left="709" w:hanging="425"/>
        <w:jc w:val="both"/>
        <w:rPr>
          <w:sz w:val="24"/>
          <w:szCs w:val="24"/>
        </w:rPr>
      </w:pPr>
      <w:r w:rsidRPr="00766F49">
        <w:rPr>
          <w:b/>
          <w:sz w:val="24"/>
          <w:szCs w:val="24"/>
        </w:rPr>
        <w:t>(K.NO:</w:t>
      </w:r>
      <w:r w:rsidR="00C640EB">
        <w:rPr>
          <w:b/>
          <w:sz w:val="24"/>
          <w:szCs w:val="24"/>
        </w:rPr>
        <w:t>31</w:t>
      </w:r>
      <w:r w:rsidRPr="00766F49">
        <w:rPr>
          <w:b/>
          <w:sz w:val="24"/>
          <w:szCs w:val="24"/>
        </w:rPr>
        <w:t>)</w:t>
      </w:r>
      <w:r w:rsidR="00731218" w:rsidRPr="00C63C88">
        <w:rPr>
          <w:sz w:val="24"/>
          <w:szCs w:val="24"/>
        </w:rPr>
        <w:t xml:space="preserve">İmar ve Şehircilik Dairesi Başkanlığının 05.01.2024 tarih ve </w:t>
      </w:r>
      <w:r w:rsidR="00731218" w:rsidRPr="00C63C88">
        <w:rPr>
          <w:b/>
          <w:sz w:val="24"/>
          <w:szCs w:val="24"/>
        </w:rPr>
        <w:t xml:space="preserve">239863 </w:t>
      </w:r>
      <w:r w:rsidR="00731218" w:rsidRPr="00C63C88">
        <w:rPr>
          <w:sz w:val="24"/>
          <w:szCs w:val="24"/>
        </w:rPr>
        <w:t xml:space="preserve">sayılı; </w:t>
      </w:r>
      <w:r w:rsidR="00C27A42" w:rsidRPr="00C27A42">
        <w:rPr>
          <w:sz w:val="24"/>
          <w:szCs w:val="24"/>
        </w:rPr>
        <w:t xml:space="preserve">Canik ilçesi Belediye sınırlarında, nazım imar planı F36c.03a paftası, Teknepınar Mahallesi 6718 adanın bulunduğu alanda, </w:t>
      </w:r>
      <w:r w:rsidR="00C27A42" w:rsidRPr="00C27A42">
        <w:rPr>
          <w:b/>
          <w:sz w:val="24"/>
          <w:szCs w:val="24"/>
        </w:rPr>
        <w:t>konut alanı kullanımının eski plan hakları olan park alanına dönüştürülmesine ilişkin</w:t>
      </w:r>
      <w:r w:rsidR="00C27A42" w:rsidRPr="00C27A42">
        <w:rPr>
          <w:sz w:val="24"/>
          <w:szCs w:val="24"/>
        </w:rPr>
        <w:t>; 1/5000 ölçekli nazım imar planı değişikliği, Canik Belediye Başkanlığının 04.01.2024 tarih ve E-22510021-115.99-44961 sayılı yazısıyla Büyükşehir Belediyemize gönderilmiştir.</w:t>
      </w:r>
    </w:p>
    <w:p w:rsidR="00731218" w:rsidRPr="00C63C88" w:rsidRDefault="00C27A42" w:rsidP="007B330B">
      <w:pPr>
        <w:ind w:left="720" w:firstLine="360"/>
        <w:jc w:val="both"/>
        <w:rPr>
          <w:sz w:val="24"/>
          <w:szCs w:val="24"/>
        </w:rPr>
      </w:pPr>
      <w:r w:rsidRPr="00C27A42">
        <w:rPr>
          <w:sz w:val="24"/>
          <w:szCs w:val="24"/>
        </w:rPr>
        <w:t>Söz konusu 1/5000 ölçekli nazım imar planı değişikliği ve plan açıklama raporu</w:t>
      </w:r>
      <w:r w:rsidR="007B330B">
        <w:rPr>
          <w:sz w:val="24"/>
          <w:szCs w:val="24"/>
        </w:rPr>
        <w:t>nu</w:t>
      </w:r>
      <w:r w:rsidR="006B31AA">
        <w:rPr>
          <w:sz w:val="24"/>
          <w:szCs w:val="24"/>
        </w:rPr>
        <w:t xml:space="preserve"> uygun gören İmar ve Bayındırlık, Çevre ve Sağlık Komisyonları raporu.</w:t>
      </w:r>
    </w:p>
    <w:p w:rsidR="007B330B" w:rsidRPr="007B330B" w:rsidRDefault="00766F49" w:rsidP="003A1889">
      <w:pPr>
        <w:numPr>
          <w:ilvl w:val="0"/>
          <w:numId w:val="23"/>
        </w:numPr>
        <w:ind w:left="709"/>
        <w:jc w:val="both"/>
        <w:rPr>
          <w:sz w:val="24"/>
          <w:szCs w:val="24"/>
        </w:rPr>
      </w:pPr>
      <w:r w:rsidRPr="00766F49">
        <w:rPr>
          <w:b/>
          <w:sz w:val="24"/>
          <w:szCs w:val="24"/>
        </w:rPr>
        <w:lastRenderedPageBreak/>
        <w:t>(K.NO:</w:t>
      </w:r>
      <w:r w:rsidR="00C640EB">
        <w:rPr>
          <w:b/>
          <w:sz w:val="24"/>
          <w:szCs w:val="24"/>
        </w:rPr>
        <w:t>32</w:t>
      </w:r>
      <w:r w:rsidRPr="00766F49">
        <w:rPr>
          <w:b/>
          <w:sz w:val="24"/>
          <w:szCs w:val="24"/>
        </w:rPr>
        <w:t>)</w:t>
      </w:r>
      <w:r w:rsidR="00731218" w:rsidRPr="00731218">
        <w:rPr>
          <w:sz w:val="24"/>
          <w:szCs w:val="24"/>
        </w:rPr>
        <w:t xml:space="preserve">İmar ve Şehircilik Dairesi Başkanlığının 05.01.2024 tarih ve </w:t>
      </w:r>
      <w:r w:rsidR="00731218" w:rsidRPr="00731218">
        <w:rPr>
          <w:b/>
          <w:sz w:val="24"/>
          <w:szCs w:val="24"/>
        </w:rPr>
        <w:t xml:space="preserve">239864 </w:t>
      </w:r>
      <w:r w:rsidR="00731218" w:rsidRPr="00731218">
        <w:rPr>
          <w:sz w:val="24"/>
          <w:szCs w:val="24"/>
        </w:rPr>
        <w:t xml:space="preserve">sayılı; </w:t>
      </w:r>
      <w:r w:rsidR="007B330B" w:rsidRPr="007B330B">
        <w:rPr>
          <w:sz w:val="24"/>
          <w:szCs w:val="24"/>
        </w:rPr>
        <w:t>Canik ilçesi Belediye sınırlarında, nazım imar planı F36c.02a. paftası, uygulama imar planı F36c.02a.1d paftası,  Dereler Mahallesi 14259 ada 8 parsel, 14266 ada 5 parsel ve 14559 ada 15 numaralı parselin batısında kalan alanda, </w:t>
      </w:r>
      <w:r w:rsidR="007B330B" w:rsidRPr="007B330B">
        <w:rPr>
          <w:b/>
          <w:sz w:val="24"/>
          <w:szCs w:val="24"/>
        </w:rPr>
        <w:t>konut alanı ve park alanı kullanımlarının yeniden düzenlenmesine ilişkin</w:t>
      </w:r>
      <w:r w:rsidR="007B330B" w:rsidRPr="007B330B">
        <w:rPr>
          <w:sz w:val="24"/>
          <w:szCs w:val="24"/>
        </w:rPr>
        <w:t>; 1/5000 ölçekli nazım imar planı değişikliği ve 1/1000 ölçekli uygulama imar planı değişikliği Canik Belediye Başkanlığının 03.01.2024 tarih ve E-22510021-115.99-44881 sayılı yazısıyla Büyükşehir Belediyemize gönderilmiştir</w:t>
      </w:r>
    </w:p>
    <w:p w:rsidR="00731218" w:rsidRPr="00731218" w:rsidRDefault="007B330B" w:rsidP="007B330B">
      <w:pPr>
        <w:ind w:left="720" w:firstLine="360"/>
        <w:jc w:val="both"/>
        <w:rPr>
          <w:sz w:val="24"/>
          <w:szCs w:val="24"/>
        </w:rPr>
      </w:pPr>
      <w:r w:rsidRPr="007B330B">
        <w:rPr>
          <w:sz w:val="24"/>
          <w:szCs w:val="24"/>
        </w:rPr>
        <w:t>Söz konusu 1/5000 ölçekli nazım imar planı değişikliği ve 1/1000 ölçekli uygulama imar planı değişikliği ile plan açıklama raporları</w:t>
      </w:r>
      <w:r>
        <w:rPr>
          <w:sz w:val="24"/>
          <w:szCs w:val="24"/>
        </w:rPr>
        <w:t>nı</w:t>
      </w:r>
      <w:r w:rsidR="006B31AA">
        <w:rPr>
          <w:sz w:val="24"/>
          <w:szCs w:val="24"/>
        </w:rPr>
        <w:t xml:space="preserve"> uygun gören İmar ve Bayındırlık, Çevre ve Sağlık Komisyonları raporu.</w:t>
      </w:r>
    </w:p>
    <w:p w:rsidR="007B330B" w:rsidRPr="007B330B" w:rsidRDefault="00766F49" w:rsidP="003A1889">
      <w:pPr>
        <w:numPr>
          <w:ilvl w:val="0"/>
          <w:numId w:val="23"/>
        </w:numPr>
        <w:ind w:left="709" w:hanging="425"/>
        <w:jc w:val="both"/>
        <w:rPr>
          <w:sz w:val="24"/>
          <w:szCs w:val="24"/>
        </w:rPr>
      </w:pPr>
      <w:r w:rsidRPr="00766F49">
        <w:rPr>
          <w:b/>
          <w:sz w:val="24"/>
          <w:szCs w:val="24"/>
        </w:rPr>
        <w:t>(K.NO:</w:t>
      </w:r>
      <w:r w:rsidR="00C640EB">
        <w:rPr>
          <w:b/>
          <w:sz w:val="24"/>
          <w:szCs w:val="24"/>
        </w:rPr>
        <w:t>33</w:t>
      </w:r>
      <w:r w:rsidRPr="00766F49">
        <w:rPr>
          <w:b/>
          <w:sz w:val="24"/>
          <w:szCs w:val="24"/>
        </w:rPr>
        <w:t>)</w:t>
      </w:r>
      <w:r w:rsidR="00731218" w:rsidRPr="00731218">
        <w:rPr>
          <w:sz w:val="24"/>
          <w:szCs w:val="24"/>
        </w:rPr>
        <w:t xml:space="preserve">İmar ve Şehircilik Dairesi Başkanlığının 05.01.2024 tarih ve </w:t>
      </w:r>
      <w:r w:rsidR="00731218" w:rsidRPr="00731218">
        <w:rPr>
          <w:b/>
          <w:sz w:val="24"/>
          <w:szCs w:val="24"/>
        </w:rPr>
        <w:t xml:space="preserve">239862 </w:t>
      </w:r>
      <w:r w:rsidR="00731218" w:rsidRPr="00731218">
        <w:rPr>
          <w:sz w:val="24"/>
          <w:szCs w:val="24"/>
        </w:rPr>
        <w:t xml:space="preserve">sayılı; </w:t>
      </w:r>
      <w:r w:rsidR="007B330B" w:rsidRPr="007B330B">
        <w:rPr>
          <w:sz w:val="24"/>
          <w:szCs w:val="24"/>
        </w:rPr>
        <w:t xml:space="preserve">Çarşamba ilçesi Belediye sınırlarında, nazım imar planı F37d.02c paftası Irmaksırtı Mahallesi 275 ada 96 numaralı parselin bulunduğu alanda, </w:t>
      </w:r>
      <w:r w:rsidR="007B330B" w:rsidRPr="007B330B">
        <w:rPr>
          <w:b/>
          <w:sz w:val="24"/>
          <w:szCs w:val="24"/>
        </w:rPr>
        <w:t>ticaret (T2) alanı, belediye hizmet alanı ve yol kullanımı oluşturulmasına ilişkin</w:t>
      </w:r>
      <w:r w:rsidR="007B330B" w:rsidRPr="007B330B">
        <w:rPr>
          <w:sz w:val="24"/>
          <w:szCs w:val="24"/>
        </w:rPr>
        <w:t>; 1/5000 ölçekli nazım imar planı için 05.12.2023 tarih ve 108755 evrak numaralı dilekçe ile Büyükşehir Belediyemize başvurulmuştur.</w:t>
      </w:r>
    </w:p>
    <w:p w:rsidR="00731218" w:rsidRPr="007B330B" w:rsidRDefault="007B330B" w:rsidP="007B330B">
      <w:pPr>
        <w:ind w:left="720" w:firstLine="360"/>
        <w:jc w:val="both"/>
        <w:rPr>
          <w:sz w:val="24"/>
          <w:szCs w:val="24"/>
        </w:rPr>
      </w:pPr>
      <w:r w:rsidRPr="007B330B">
        <w:rPr>
          <w:sz w:val="24"/>
          <w:szCs w:val="24"/>
        </w:rPr>
        <w:t xml:space="preserve">Söz konusu 1/5000 ölçekli nazım imar planı ve plan açıklama raporunun, </w:t>
      </w:r>
      <w:r w:rsidRPr="007B330B">
        <w:rPr>
          <w:b/>
          <w:sz w:val="24"/>
          <w:szCs w:val="24"/>
        </w:rPr>
        <w:t>plan değişikliği yapılan alanın çevresi ile birlikte, bütünlük oluşturacak şekilde düzenlenmesi gerektiğinden aynı komisyonlarda bekletilmesi</w:t>
      </w:r>
      <w:r>
        <w:rPr>
          <w:b/>
          <w:sz w:val="24"/>
          <w:szCs w:val="24"/>
        </w:rPr>
        <w:t xml:space="preserve">ni </w:t>
      </w:r>
      <w:r w:rsidR="006B31AA">
        <w:rPr>
          <w:sz w:val="24"/>
          <w:szCs w:val="24"/>
        </w:rPr>
        <w:t>uygun gören İmar ve Bayındırlık, Çevre ve Sağlık</w:t>
      </w:r>
      <w:r w:rsidR="00205369">
        <w:rPr>
          <w:sz w:val="24"/>
          <w:szCs w:val="24"/>
        </w:rPr>
        <w:t>, Ulaşım</w:t>
      </w:r>
      <w:r w:rsidR="006B31AA">
        <w:rPr>
          <w:sz w:val="24"/>
          <w:szCs w:val="24"/>
        </w:rPr>
        <w:t xml:space="preserve"> Komisyonları raporu.</w:t>
      </w:r>
    </w:p>
    <w:p w:rsidR="007B330B" w:rsidRPr="007B330B" w:rsidRDefault="00766F49" w:rsidP="003A1889">
      <w:pPr>
        <w:numPr>
          <w:ilvl w:val="0"/>
          <w:numId w:val="23"/>
        </w:numPr>
        <w:ind w:left="709"/>
        <w:jc w:val="both"/>
        <w:rPr>
          <w:sz w:val="24"/>
          <w:szCs w:val="24"/>
        </w:rPr>
      </w:pPr>
      <w:r w:rsidRPr="00766F49">
        <w:rPr>
          <w:b/>
          <w:sz w:val="24"/>
          <w:szCs w:val="24"/>
        </w:rPr>
        <w:t>(K.NO:</w:t>
      </w:r>
      <w:r w:rsidR="00C640EB">
        <w:rPr>
          <w:b/>
          <w:sz w:val="24"/>
          <w:szCs w:val="24"/>
        </w:rPr>
        <w:t>34</w:t>
      </w:r>
      <w:r w:rsidRPr="00766F49">
        <w:rPr>
          <w:b/>
          <w:sz w:val="24"/>
          <w:szCs w:val="24"/>
        </w:rPr>
        <w:t>)</w:t>
      </w:r>
      <w:r w:rsidR="00731218" w:rsidRPr="00731218">
        <w:rPr>
          <w:sz w:val="24"/>
          <w:szCs w:val="24"/>
        </w:rPr>
        <w:t xml:space="preserve">İmar ve Şehircilik Dairesi Başkanlığının 05.01.2024 tarih ve </w:t>
      </w:r>
      <w:r w:rsidR="00731218" w:rsidRPr="00731218">
        <w:rPr>
          <w:b/>
          <w:sz w:val="24"/>
          <w:szCs w:val="24"/>
        </w:rPr>
        <w:t xml:space="preserve">239861 </w:t>
      </w:r>
      <w:r w:rsidR="00731218" w:rsidRPr="00731218">
        <w:rPr>
          <w:sz w:val="24"/>
          <w:szCs w:val="24"/>
        </w:rPr>
        <w:t xml:space="preserve">sayılı; </w:t>
      </w:r>
      <w:r w:rsidR="007B330B" w:rsidRPr="007B330B">
        <w:rPr>
          <w:sz w:val="24"/>
          <w:szCs w:val="24"/>
        </w:rPr>
        <w:t xml:space="preserve">Çarşamba ilçesi Belediye sınırlarında, nazım imar planı F37d.03d, F37d.02c paftaları Irmaksırtı Mahallesi 275 ada 102 numaralı parselin bulunduğu alanda, </w:t>
      </w:r>
      <w:r w:rsidR="007B330B" w:rsidRPr="007B330B">
        <w:rPr>
          <w:b/>
          <w:sz w:val="24"/>
          <w:szCs w:val="24"/>
        </w:rPr>
        <w:t>ticaret (T2) alanı, belediye hizmet alanı ve yol kullanımı oluşturulmasına ilişkin</w:t>
      </w:r>
      <w:r w:rsidR="007B330B" w:rsidRPr="007B330B">
        <w:rPr>
          <w:sz w:val="24"/>
          <w:szCs w:val="24"/>
        </w:rPr>
        <w:t>; 1/5000 ölçekli ilave nazım imar planı için 25.12.2023 tarih ve 116683 evrak numaralı dilekçe ile Büyükşehir Belediyemize başvurulmuştur.</w:t>
      </w:r>
    </w:p>
    <w:p w:rsidR="00731218" w:rsidRPr="007B330B" w:rsidRDefault="007B330B" w:rsidP="007B330B">
      <w:pPr>
        <w:ind w:left="720" w:firstLine="360"/>
        <w:jc w:val="both"/>
        <w:rPr>
          <w:sz w:val="24"/>
          <w:szCs w:val="24"/>
        </w:rPr>
      </w:pPr>
      <w:r w:rsidRPr="007B330B">
        <w:rPr>
          <w:sz w:val="24"/>
          <w:szCs w:val="24"/>
        </w:rPr>
        <w:t xml:space="preserve">Söz konusu 1/5000 ölçekli nazım imar planı ve plan açıklama raporunun, </w:t>
      </w:r>
      <w:r w:rsidRPr="007B330B">
        <w:rPr>
          <w:b/>
          <w:sz w:val="24"/>
          <w:szCs w:val="24"/>
        </w:rPr>
        <w:t>plan değişikliği yapılan alanın çevresi ile birlikte, bütünlük oluşturacak şekilde düzenlenmesi gerektiğinden aynı komisyonlarda bekletilmesi</w:t>
      </w:r>
      <w:r>
        <w:rPr>
          <w:b/>
          <w:sz w:val="24"/>
          <w:szCs w:val="24"/>
        </w:rPr>
        <w:t xml:space="preserve">ni </w:t>
      </w:r>
      <w:r w:rsidR="006B31AA">
        <w:rPr>
          <w:sz w:val="24"/>
          <w:szCs w:val="24"/>
        </w:rPr>
        <w:t>uygun gören İmar ve Bayındırlık, Çevre ve Sağlık</w:t>
      </w:r>
      <w:r w:rsidR="00205369">
        <w:rPr>
          <w:sz w:val="24"/>
          <w:szCs w:val="24"/>
        </w:rPr>
        <w:t>, Ulaşım</w:t>
      </w:r>
      <w:r w:rsidR="006B31AA">
        <w:rPr>
          <w:sz w:val="24"/>
          <w:szCs w:val="24"/>
        </w:rPr>
        <w:t xml:space="preserve"> Komisyonları raporu.</w:t>
      </w:r>
    </w:p>
    <w:p w:rsidR="007B330B" w:rsidRPr="007B330B" w:rsidRDefault="00766F49" w:rsidP="003A1889">
      <w:pPr>
        <w:numPr>
          <w:ilvl w:val="0"/>
          <w:numId w:val="23"/>
        </w:numPr>
        <w:ind w:left="709" w:hanging="425"/>
        <w:jc w:val="both"/>
        <w:rPr>
          <w:sz w:val="24"/>
          <w:szCs w:val="24"/>
        </w:rPr>
      </w:pPr>
      <w:r w:rsidRPr="00766F49">
        <w:rPr>
          <w:b/>
          <w:sz w:val="24"/>
          <w:szCs w:val="24"/>
        </w:rPr>
        <w:t>(K.NO:</w:t>
      </w:r>
      <w:r w:rsidR="00C640EB">
        <w:rPr>
          <w:b/>
          <w:sz w:val="24"/>
          <w:szCs w:val="24"/>
        </w:rPr>
        <w:t>35</w:t>
      </w:r>
      <w:r w:rsidRPr="00766F49">
        <w:rPr>
          <w:b/>
          <w:sz w:val="24"/>
          <w:szCs w:val="24"/>
        </w:rPr>
        <w:t>)</w:t>
      </w:r>
      <w:r w:rsidR="00731218" w:rsidRPr="00C63C88">
        <w:rPr>
          <w:sz w:val="24"/>
          <w:szCs w:val="24"/>
        </w:rPr>
        <w:t xml:space="preserve">İmar ve Şehircilik Dairesi Başkanlığının 05.01.2024 tarih ve </w:t>
      </w:r>
      <w:r w:rsidR="00731218" w:rsidRPr="00C63C88">
        <w:rPr>
          <w:b/>
          <w:sz w:val="24"/>
          <w:szCs w:val="24"/>
        </w:rPr>
        <w:t xml:space="preserve">239844 </w:t>
      </w:r>
      <w:r w:rsidR="00731218" w:rsidRPr="00C63C88">
        <w:rPr>
          <w:sz w:val="24"/>
          <w:szCs w:val="24"/>
        </w:rPr>
        <w:t xml:space="preserve">sayılı; </w:t>
      </w:r>
      <w:r w:rsidR="007B330B" w:rsidRPr="007B330B">
        <w:rPr>
          <w:sz w:val="24"/>
          <w:szCs w:val="24"/>
        </w:rPr>
        <w:t xml:space="preserve">19 Mayıs ilçesi Belediye sınırlarında, İstiklal Mahallesi 333 ada 21 ve 23 numaralı parsellerin bulunduğu alanda, Samsun Üniversitesi Rektörlüğünün 27.12.2023 tarih ve E-64886526-754-75242 sayılı yazısı doğrultusunda, </w:t>
      </w:r>
      <w:r w:rsidR="007B330B" w:rsidRPr="007B330B">
        <w:rPr>
          <w:b/>
          <w:sz w:val="24"/>
          <w:szCs w:val="24"/>
        </w:rPr>
        <w:t>üniversite alanı kullanımı oluşturulmasına ilişkin</w:t>
      </w:r>
      <w:r w:rsidR="007B330B" w:rsidRPr="007B330B">
        <w:rPr>
          <w:sz w:val="24"/>
          <w:szCs w:val="24"/>
        </w:rPr>
        <w:t>; 1/5000 ölçekli nazım imar planı değişikliği ve 1/1000 ölçekli uygulama imar planı değişikliği hazırlanmıştır.</w:t>
      </w:r>
    </w:p>
    <w:p w:rsidR="00C63C88" w:rsidRDefault="007B330B" w:rsidP="007B330B">
      <w:pPr>
        <w:ind w:left="720" w:firstLine="360"/>
        <w:jc w:val="both"/>
        <w:rPr>
          <w:sz w:val="24"/>
          <w:szCs w:val="24"/>
        </w:rPr>
      </w:pPr>
      <w:r w:rsidRPr="007B330B">
        <w:rPr>
          <w:sz w:val="24"/>
          <w:szCs w:val="24"/>
        </w:rPr>
        <w:t>Söz konusu 1/5000 ölçekli nazım imar planı değişikliği ve 1/1000 ölçekli uygulama imar planı değişikliği ile plan açıklama raporları</w:t>
      </w:r>
      <w:r>
        <w:rPr>
          <w:sz w:val="24"/>
          <w:szCs w:val="24"/>
        </w:rPr>
        <w:t>nı</w:t>
      </w:r>
      <w:r w:rsidR="006B31AA">
        <w:rPr>
          <w:sz w:val="24"/>
          <w:szCs w:val="24"/>
        </w:rPr>
        <w:t xml:space="preserve"> uygun gören İmar ve Bayındırlık, Çevre ve Sağlık</w:t>
      </w:r>
      <w:r w:rsidR="00205369">
        <w:rPr>
          <w:sz w:val="24"/>
          <w:szCs w:val="24"/>
        </w:rPr>
        <w:t>, Eğitim Kültür Gençlik ve Spor</w:t>
      </w:r>
      <w:r w:rsidR="006B31AA">
        <w:rPr>
          <w:sz w:val="24"/>
          <w:szCs w:val="24"/>
        </w:rPr>
        <w:t xml:space="preserve"> Komisyonları raporu.</w:t>
      </w:r>
    </w:p>
    <w:p w:rsidR="007B330B" w:rsidRPr="007B330B" w:rsidRDefault="00766F49" w:rsidP="003A1889">
      <w:pPr>
        <w:numPr>
          <w:ilvl w:val="0"/>
          <w:numId w:val="23"/>
        </w:numPr>
        <w:ind w:left="709" w:hanging="425"/>
        <w:jc w:val="both"/>
        <w:rPr>
          <w:sz w:val="24"/>
          <w:szCs w:val="24"/>
        </w:rPr>
      </w:pPr>
      <w:r w:rsidRPr="00766F49">
        <w:rPr>
          <w:b/>
          <w:sz w:val="24"/>
          <w:szCs w:val="24"/>
        </w:rPr>
        <w:t>(K.NO:</w:t>
      </w:r>
      <w:r w:rsidR="00C640EB">
        <w:rPr>
          <w:b/>
          <w:sz w:val="24"/>
          <w:szCs w:val="24"/>
        </w:rPr>
        <w:t>36</w:t>
      </w:r>
      <w:r w:rsidRPr="00766F49">
        <w:rPr>
          <w:b/>
          <w:sz w:val="24"/>
          <w:szCs w:val="24"/>
        </w:rPr>
        <w:t>)</w:t>
      </w:r>
      <w:r w:rsidR="00731218" w:rsidRPr="00C63C88">
        <w:rPr>
          <w:sz w:val="24"/>
          <w:szCs w:val="24"/>
        </w:rPr>
        <w:t xml:space="preserve">İmar ve Şehircilik Dairesi Başkanlığının 05.01.2024 tarih ve </w:t>
      </w:r>
      <w:r w:rsidR="00731218" w:rsidRPr="00C63C88">
        <w:rPr>
          <w:b/>
          <w:sz w:val="24"/>
          <w:szCs w:val="24"/>
        </w:rPr>
        <w:t xml:space="preserve">239845 </w:t>
      </w:r>
      <w:r w:rsidR="00731218" w:rsidRPr="00C63C88">
        <w:rPr>
          <w:sz w:val="24"/>
          <w:szCs w:val="24"/>
        </w:rPr>
        <w:t xml:space="preserve">sayılı; </w:t>
      </w:r>
      <w:r w:rsidR="007B330B" w:rsidRPr="007B330B">
        <w:rPr>
          <w:sz w:val="24"/>
          <w:szCs w:val="24"/>
        </w:rPr>
        <w:t xml:space="preserve">Terme ilçesi Belediye sınırlarında, nazım imar planı F38d.13b paftası, Gökçeağaç Mahallesi 128 ada 53, 54, 55 numaralı parsellerin bulunduğu alanda, </w:t>
      </w:r>
      <w:r w:rsidR="007B330B" w:rsidRPr="007B330B">
        <w:rPr>
          <w:b/>
          <w:sz w:val="24"/>
          <w:szCs w:val="24"/>
        </w:rPr>
        <w:t>Akaryakıt ve servis istasyonu, ticaret (T2) alanı kullanımı oluşturulmasına ilişkin</w:t>
      </w:r>
      <w:r w:rsidR="007B330B" w:rsidRPr="007B330B">
        <w:rPr>
          <w:sz w:val="24"/>
          <w:szCs w:val="24"/>
        </w:rPr>
        <w:t>; 1/5000 ölçekli nazım imar planı için 27.12.2023 tarih ve 117590 evrak numaralı dilekçe ile Büyükşehir Belediyemize başvurulmuştur.</w:t>
      </w:r>
    </w:p>
    <w:p w:rsidR="00731218" w:rsidRPr="00731218" w:rsidRDefault="007B330B" w:rsidP="007B330B">
      <w:pPr>
        <w:ind w:left="720" w:firstLine="360"/>
        <w:jc w:val="both"/>
        <w:rPr>
          <w:sz w:val="24"/>
          <w:szCs w:val="24"/>
        </w:rPr>
      </w:pPr>
      <w:r w:rsidRPr="007B330B">
        <w:rPr>
          <w:sz w:val="24"/>
          <w:szCs w:val="24"/>
        </w:rPr>
        <w:t xml:space="preserve">Söz konusu 1/5000 ölçekli nazım imar planı ve plan açıklama raporunun, </w:t>
      </w:r>
      <w:r w:rsidRPr="007B330B">
        <w:rPr>
          <w:b/>
          <w:sz w:val="24"/>
          <w:szCs w:val="24"/>
        </w:rPr>
        <w:t>“3194 sayılı İmar Kanunun 18.Maddesi ve ilgili Yönetmelikleri uyarınca, DOP oranı %45‘e tamamlanacak kısım bedele dönüştürülecektir.” Plan notunun eklenmesi şekliyle kabulü</w:t>
      </w:r>
      <w:r>
        <w:rPr>
          <w:b/>
          <w:sz w:val="24"/>
          <w:szCs w:val="24"/>
        </w:rPr>
        <w:t>nü</w:t>
      </w:r>
      <w:r w:rsidR="006B31AA">
        <w:rPr>
          <w:b/>
          <w:sz w:val="24"/>
          <w:szCs w:val="24"/>
        </w:rPr>
        <w:t xml:space="preserve"> </w:t>
      </w:r>
      <w:r w:rsidR="006B31AA">
        <w:rPr>
          <w:sz w:val="24"/>
          <w:szCs w:val="24"/>
        </w:rPr>
        <w:t>uygun gören İmar ve Bayındırlık, Çevre ve Sağlık Komisyonları raporu.</w:t>
      </w:r>
    </w:p>
    <w:p w:rsidR="007B330B" w:rsidRDefault="00766F49" w:rsidP="003A1889">
      <w:pPr>
        <w:numPr>
          <w:ilvl w:val="0"/>
          <w:numId w:val="23"/>
        </w:numPr>
        <w:ind w:left="709" w:hanging="425"/>
        <w:jc w:val="both"/>
        <w:rPr>
          <w:sz w:val="24"/>
          <w:szCs w:val="24"/>
        </w:rPr>
      </w:pPr>
      <w:r w:rsidRPr="00766F49">
        <w:rPr>
          <w:b/>
          <w:sz w:val="24"/>
          <w:szCs w:val="24"/>
        </w:rPr>
        <w:lastRenderedPageBreak/>
        <w:t>(K.NO:</w:t>
      </w:r>
      <w:r w:rsidR="00C640EB">
        <w:rPr>
          <w:b/>
          <w:sz w:val="24"/>
          <w:szCs w:val="24"/>
        </w:rPr>
        <w:t>37</w:t>
      </w:r>
      <w:r w:rsidRPr="00766F49">
        <w:rPr>
          <w:b/>
          <w:sz w:val="24"/>
          <w:szCs w:val="24"/>
        </w:rPr>
        <w:t>)</w:t>
      </w:r>
      <w:r w:rsidR="00731218" w:rsidRPr="00C63C88">
        <w:rPr>
          <w:sz w:val="24"/>
          <w:szCs w:val="24"/>
        </w:rPr>
        <w:t xml:space="preserve">İmar ve Şehircilik Dairesi Başkanlığının 05.01.2024 tarih ve </w:t>
      </w:r>
      <w:r w:rsidR="00731218" w:rsidRPr="00C63C88">
        <w:rPr>
          <w:b/>
          <w:sz w:val="24"/>
          <w:szCs w:val="24"/>
        </w:rPr>
        <w:t xml:space="preserve">239846 </w:t>
      </w:r>
      <w:r w:rsidR="00731218" w:rsidRPr="00C63C88">
        <w:rPr>
          <w:sz w:val="24"/>
          <w:szCs w:val="24"/>
        </w:rPr>
        <w:t xml:space="preserve">sayılı; </w:t>
      </w:r>
      <w:r w:rsidR="007B330B" w:rsidRPr="007B330B">
        <w:rPr>
          <w:sz w:val="24"/>
          <w:szCs w:val="24"/>
        </w:rPr>
        <w:t xml:space="preserve">Tekkeköy ilçesi Belediye sınırlarında, nazım imar planı F37d.06d, uygulama imar planı F37d.06d.1a, F37d.06d.1d paftaları, Karaoğlan Mahallesi 1394 ada 17 parselin batısı ve 1576 ada 4 parselin bulunduğu alanda, Büyükşehir Belediye Meclisimizin 17.11.2023 tarih ve 3/504 sayılı kararıyla </w:t>
      </w:r>
      <w:r w:rsidR="007B330B" w:rsidRPr="007B330B">
        <w:rPr>
          <w:b/>
          <w:sz w:val="24"/>
          <w:szCs w:val="24"/>
        </w:rPr>
        <w:t>konut ve park alanı kullanımlarının yeniden düzenlenmesine ilişkin</w:t>
      </w:r>
      <w:r w:rsidR="007B330B" w:rsidRPr="007B330B">
        <w:rPr>
          <w:sz w:val="24"/>
          <w:szCs w:val="24"/>
        </w:rPr>
        <w:t>; oy birliğiyle kabul edilen 1/5000 ölçekli nazım imar planı değişikliği ve 1/1000 ölçekli uygulama imar planı değişikliğine itirazda bulunulmuştur.</w:t>
      </w:r>
    </w:p>
    <w:p w:rsidR="00C63C88" w:rsidRPr="007B330B" w:rsidRDefault="007B330B" w:rsidP="007B330B">
      <w:pPr>
        <w:ind w:left="720"/>
        <w:jc w:val="both"/>
        <w:rPr>
          <w:sz w:val="24"/>
          <w:szCs w:val="24"/>
        </w:rPr>
      </w:pPr>
      <w:r w:rsidRPr="007B330B">
        <w:rPr>
          <w:sz w:val="24"/>
          <w:szCs w:val="24"/>
        </w:rPr>
        <w:t xml:space="preserve">        Söz konusu itirazın, </w:t>
      </w:r>
      <w:r w:rsidRPr="007B330B">
        <w:rPr>
          <w:b/>
          <w:sz w:val="24"/>
          <w:szCs w:val="24"/>
        </w:rPr>
        <w:t>plan değişikliği öncesindeki plan haklarına dönüşümü sağlayacak şekilde kabulü</w:t>
      </w:r>
      <w:r>
        <w:rPr>
          <w:b/>
          <w:sz w:val="24"/>
          <w:szCs w:val="24"/>
        </w:rPr>
        <w:t xml:space="preserve">nü </w:t>
      </w:r>
      <w:r w:rsidR="006B31AA">
        <w:rPr>
          <w:sz w:val="24"/>
          <w:szCs w:val="24"/>
        </w:rPr>
        <w:t>uygun gören İmar ve Bayındırlık, Çevre ve Sağlık</w:t>
      </w:r>
      <w:r w:rsidR="00882F3C">
        <w:rPr>
          <w:sz w:val="24"/>
          <w:szCs w:val="24"/>
        </w:rPr>
        <w:t>, Hukuk</w:t>
      </w:r>
      <w:r w:rsidR="006B31AA">
        <w:rPr>
          <w:sz w:val="24"/>
          <w:szCs w:val="24"/>
        </w:rPr>
        <w:t xml:space="preserve"> Komisyonları raporu.</w:t>
      </w:r>
    </w:p>
    <w:p w:rsidR="00F25374" w:rsidRPr="00F25374" w:rsidRDefault="00766F49" w:rsidP="003A1889">
      <w:pPr>
        <w:numPr>
          <w:ilvl w:val="0"/>
          <w:numId w:val="23"/>
        </w:numPr>
        <w:ind w:left="709"/>
        <w:jc w:val="both"/>
        <w:rPr>
          <w:sz w:val="24"/>
          <w:szCs w:val="24"/>
        </w:rPr>
      </w:pPr>
      <w:r w:rsidRPr="00766F49">
        <w:rPr>
          <w:b/>
          <w:sz w:val="24"/>
          <w:szCs w:val="24"/>
        </w:rPr>
        <w:t>(K.NO:</w:t>
      </w:r>
      <w:r w:rsidR="00C640EB">
        <w:rPr>
          <w:b/>
          <w:sz w:val="24"/>
          <w:szCs w:val="24"/>
        </w:rPr>
        <w:t>38</w:t>
      </w:r>
      <w:r w:rsidRPr="00766F49">
        <w:rPr>
          <w:b/>
          <w:sz w:val="24"/>
          <w:szCs w:val="24"/>
        </w:rPr>
        <w:t>)</w:t>
      </w:r>
      <w:r w:rsidR="00731218" w:rsidRPr="00C63C88">
        <w:rPr>
          <w:sz w:val="24"/>
          <w:szCs w:val="24"/>
        </w:rPr>
        <w:t xml:space="preserve">İmar ve Şehircilik Dairesi Başkanlığının 05.01.2024 tarih ve </w:t>
      </w:r>
      <w:r w:rsidR="00731218" w:rsidRPr="00C63C88">
        <w:rPr>
          <w:b/>
          <w:sz w:val="24"/>
          <w:szCs w:val="24"/>
        </w:rPr>
        <w:t xml:space="preserve">239847 </w:t>
      </w:r>
      <w:r w:rsidR="00731218" w:rsidRPr="00C63C88">
        <w:rPr>
          <w:sz w:val="24"/>
          <w:szCs w:val="24"/>
        </w:rPr>
        <w:t xml:space="preserve">sayılı; </w:t>
      </w:r>
      <w:r w:rsidR="00F25374" w:rsidRPr="00F25374">
        <w:rPr>
          <w:sz w:val="24"/>
          <w:szCs w:val="24"/>
        </w:rPr>
        <w:t xml:space="preserve">Tekkeköy ilçesi Belediye sınırlarında, Asarağaç Mahallesi, nazım imar planı F36b.23c, F36c.03b paftaları, uygulama imar planı F36b.23c.4c, F36b.23c.3d, F36c.03b.1b, F36c.03b.2a, F36c.03b.2b, F36c.03b.2c, F36c.03b.2d paftalarının bulunduğu alanda, Büyükşehir Belediye Meclisimizin 17.11.2023 tarih ve 3/505 sayılı kararıyla </w:t>
      </w:r>
      <w:r w:rsidR="00F25374" w:rsidRPr="00F25374">
        <w:rPr>
          <w:b/>
          <w:sz w:val="24"/>
          <w:szCs w:val="24"/>
        </w:rPr>
        <w:t>kullanım kararlarının düzenlenmesine ilişkin</w:t>
      </w:r>
      <w:r w:rsidR="00F25374" w:rsidRPr="00F25374">
        <w:rPr>
          <w:sz w:val="24"/>
          <w:szCs w:val="24"/>
        </w:rPr>
        <w:t>; oy çokluğuyla kabul edilen 1/5000 ölçekli nazım imar planı değişikliği ve 1/1000 ölçekli uygulama imar planı değişikliğine itirazlarda bulunulmuştur</w:t>
      </w:r>
    </w:p>
    <w:p w:rsidR="00731218" w:rsidRPr="00F25374" w:rsidRDefault="00F25374" w:rsidP="00F25374">
      <w:pPr>
        <w:ind w:left="720" w:firstLine="360"/>
        <w:jc w:val="both"/>
        <w:rPr>
          <w:sz w:val="24"/>
          <w:szCs w:val="24"/>
        </w:rPr>
      </w:pPr>
      <w:r w:rsidRPr="00F25374">
        <w:rPr>
          <w:sz w:val="24"/>
          <w:szCs w:val="24"/>
        </w:rPr>
        <w:t xml:space="preserve">Söz konusu itirazların </w:t>
      </w:r>
      <w:r w:rsidRPr="00F25374">
        <w:rPr>
          <w:b/>
          <w:sz w:val="24"/>
          <w:szCs w:val="24"/>
        </w:rPr>
        <w:t>reddi</w:t>
      </w:r>
      <w:r>
        <w:rPr>
          <w:b/>
          <w:sz w:val="24"/>
          <w:szCs w:val="24"/>
        </w:rPr>
        <w:t xml:space="preserve">ni </w:t>
      </w:r>
      <w:r w:rsidR="006B31AA">
        <w:rPr>
          <w:sz w:val="24"/>
          <w:szCs w:val="24"/>
        </w:rPr>
        <w:t>uygun gören İmar ve Bayındırlık, Çevre ve Sağlık</w:t>
      </w:r>
      <w:r w:rsidR="00882F3C">
        <w:rPr>
          <w:sz w:val="24"/>
          <w:szCs w:val="24"/>
        </w:rPr>
        <w:t>, Hukuk</w:t>
      </w:r>
      <w:r w:rsidR="006B31AA">
        <w:rPr>
          <w:sz w:val="24"/>
          <w:szCs w:val="24"/>
        </w:rPr>
        <w:t xml:space="preserve"> Komisyonları raporu.</w:t>
      </w:r>
    </w:p>
    <w:p w:rsidR="00F25374" w:rsidRPr="00F25374" w:rsidRDefault="00766F49" w:rsidP="003A1889">
      <w:pPr>
        <w:numPr>
          <w:ilvl w:val="0"/>
          <w:numId w:val="23"/>
        </w:numPr>
        <w:ind w:left="709" w:hanging="425"/>
        <w:jc w:val="both"/>
        <w:rPr>
          <w:sz w:val="24"/>
          <w:szCs w:val="24"/>
        </w:rPr>
      </w:pPr>
      <w:r w:rsidRPr="00766F49">
        <w:rPr>
          <w:b/>
          <w:sz w:val="24"/>
          <w:szCs w:val="24"/>
        </w:rPr>
        <w:t>(K.NO:</w:t>
      </w:r>
      <w:r w:rsidR="00C640EB">
        <w:rPr>
          <w:b/>
          <w:sz w:val="24"/>
          <w:szCs w:val="24"/>
        </w:rPr>
        <w:t>39</w:t>
      </w:r>
      <w:r w:rsidRPr="00766F49">
        <w:rPr>
          <w:b/>
          <w:sz w:val="24"/>
          <w:szCs w:val="24"/>
        </w:rPr>
        <w:t>)</w:t>
      </w:r>
      <w:r w:rsidR="00731218" w:rsidRPr="00731218">
        <w:rPr>
          <w:sz w:val="24"/>
          <w:szCs w:val="24"/>
        </w:rPr>
        <w:t xml:space="preserve">İmar ve Şehircilik Dairesi Başkanlığının 05.01.2024 tarih ve </w:t>
      </w:r>
      <w:r w:rsidR="00731218" w:rsidRPr="00731218">
        <w:rPr>
          <w:b/>
          <w:sz w:val="24"/>
          <w:szCs w:val="24"/>
        </w:rPr>
        <w:t xml:space="preserve">239867 </w:t>
      </w:r>
      <w:r w:rsidR="00731218" w:rsidRPr="00731218">
        <w:rPr>
          <w:sz w:val="24"/>
          <w:szCs w:val="24"/>
        </w:rPr>
        <w:t xml:space="preserve">sayılı; </w:t>
      </w:r>
      <w:r w:rsidR="00F25374" w:rsidRPr="00F25374">
        <w:rPr>
          <w:sz w:val="24"/>
          <w:szCs w:val="24"/>
        </w:rPr>
        <w:t xml:space="preserve">Tekkeköy İlçesi Belediye sınırlarında, Tekkeköy Mahallesi, nazım imar planı F36c.05b paftası, uygulama imar planı F36c.05b.4c, F36c.05b.3d paftaları, 4278 nolu parselin bulunduğu alanda </w:t>
      </w:r>
      <w:r w:rsidR="00F25374" w:rsidRPr="00F25374">
        <w:rPr>
          <w:b/>
          <w:sz w:val="24"/>
          <w:szCs w:val="24"/>
        </w:rPr>
        <w:t>kullanım kararlarının yeniden düzenlenmesine ilişkin</w:t>
      </w:r>
      <w:r w:rsidR="00F25374" w:rsidRPr="00F25374">
        <w:rPr>
          <w:sz w:val="24"/>
          <w:szCs w:val="24"/>
        </w:rPr>
        <w:t>;   1/5000 ölçekli nazım imar planı değişikliği ve 1/1000 ölçekli uygulama imar planı değişikliği hazırlanmıştır.</w:t>
      </w:r>
    </w:p>
    <w:p w:rsidR="00731218" w:rsidRPr="00731218" w:rsidRDefault="00F25374" w:rsidP="00F25374">
      <w:pPr>
        <w:ind w:left="720" w:firstLine="360"/>
        <w:jc w:val="both"/>
        <w:rPr>
          <w:sz w:val="24"/>
          <w:szCs w:val="24"/>
        </w:rPr>
      </w:pPr>
      <w:r w:rsidRPr="00F25374">
        <w:rPr>
          <w:sz w:val="24"/>
          <w:szCs w:val="24"/>
        </w:rPr>
        <w:t>Söz konusu 1/5000 ölçekli nazım imar planı değişikliği ve 1/1000 ölçekli uygulama imar planı değişikliği ile plan açıklama raporları</w:t>
      </w:r>
      <w:r>
        <w:rPr>
          <w:sz w:val="24"/>
          <w:szCs w:val="24"/>
        </w:rPr>
        <w:t>nı</w:t>
      </w:r>
      <w:r w:rsidR="006B31AA">
        <w:rPr>
          <w:sz w:val="24"/>
          <w:szCs w:val="24"/>
        </w:rPr>
        <w:t xml:space="preserve"> uygun gören İmar ve Bayındırlık, Çevre ve Sağlık Komisyonları raporu.</w:t>
      </w:r>
    </w:p>
    <w:p w:rsidR="00F25374" w:rsidRDefault="00766F49" w:rsidP="003A1889">
      <w:pPr>
        <w:numPr>
          <w:ilvl w:val="0"/>
          <w:numId w:val="23"/>
        </w:numPr>
        <w:ind w:left="709"/>
        <w:jc w:val="both"/>
        <w:rPr>
          <w:sz w:val="24"/>
          <w:szCs w:val="24"/>
        </w:rPr>
      </w:pPr>
      <w:r w:rsidRPr="00766F49">
        <w:rPr>
          <w:b/>
          <w:sz w:val="24"/>
          <w:szCs w:val="24"/>
        </w:rPr>
        <w:t>(K.NO:</w:t>
      </w:r>
      <w:r w:rsidR="00C640EB">
        <w:rPr>
          <w:b/>
          <w:sz w:val="24"/>
          <w:szCs w:val="24"/>
        </w:rPr>
        <w:t>40</w:t>
      </w:r>
      <w:r w:rsidRPr="00766F49">
        <w:rPr>
          <w:b/>
          <w:sz w:val="24"/>
          <w:szCs w:val="24"/>
        </w:rPr>
        <w:t>)</w:t>
      </w:r>
      <w:r w:rsidR="00731218" w:rsidRPr="00731218">
        <w:rPr>
          <w:sz w:val="24"/>
          <w:szCs w:val="24"/>
        </w:rPr>
        <w:t xml:space="preserve">İmar ve Şehircilik Dairesi Başkanlığının 05.01.2024 tarih ve </w:t>
      </w:r>
      <w:r w:rsidR="00731218" w:rsidRPr="00731218">
        <w:rPr>
          <w:b/>
          <w:sz w:val="24"/>
          <w:szCs w:val="24"/>
        </w:rPr>
        <w:t xml:space="preserve">239865 </w:t>
      </w:r>
      <w:r w:rsidR="00731218" w:rsidRPr="00731218">
        <w:rPr>
          <w:sz w:val="24"/>
          <w:szCs w:val="24"/>
        </w:rPr>
        <w:t xml:space="preserve">sayılı; </w:t>
      </w:r>
      <w:r w:rsidR="00F25374" w:rsidRPr="00F25374">
        <w:rPr>
          <w:sz w:val="24"/>
          <w:szCs w:val="24"/>
        </w:rPr>
        <w:t xml:space="preserve">Kavak ilçesi Belediye sınırlarında, nazım imar planı F36d.17a paftası, Hacılı Mahallesi 101 ada 1 parselin bulunduğu alanda, </w:t>
      </w:r>
      <w:r w:rsidR="00F25374" w:rsidRPr="00F25374">
        <w:rPr>
          <w:b/>
          <w:sz w:val="24"/>
          <w:szCs w:val="24"/>
        </w:rPr>
        <w:t>park ve otopark alanı kullanımının,</w:t>
      </w:r>
      <w:r w:rsidR="00F25374" w:rsidRPr="00F25374">
        <w:rPr>
          <w:sz w:val="24"/>
          <w:szCs w:val="24"/>
        </w:rPr>
        <w:t xml:space="preserve"> </w:t>
      </w:r>
      <w:r w:rsidR="00F25374" w:rsidRPr="00F25374">
        <w:rPr>
          <w:b/>
          <w:sz w:val="24"/>
          <w:szCs w:val="24"/>
        </w:rPr>
        <w:t>ticaret (T2) alanı kullanımına dönüştürülmesine ilişkin</w:t>
      </w:r>
      <w:r w:rsidR="00F25374" w:rsidRPr="00F25374">
        <w:rPr>
          <w:sz w:val="24"/>
          <w:szCs w:val="24"/>
        </w:rPr>
        <w:t>; 1/5000 ölçekli nazım imar planı değişikliği, Kavak Belediye Başkanlığının 06.09.2023 tarih ve E-29388358-100-7394 sayılı yazısıyla Büyükşehir Belediyemize gönderilmiştir.</w:t>
      </w:r>
    </w:p>
    <w:p w:rsidR="00731218" w:rsidRPr="00731218" w:rsidRDefault="006B31AA" w:rsidP="006B31AA">
      <w:pPr>
        <w:ind w:left="709" w:firstLine="142"/>
        <w:jc w:val="both"/>
        <w:rPr>
          <w:sz w:val="24"/>
          <w:szCs w:val="24"/>
        </w:rPr>
      </w:pPr>
      <w:r>
        <w:rPr>
          <w:sz w:val="24"/>
          <w:szCs w:val="24"/>
        </w:rPr>
        <w:t>     </w:t>
      </w:r>
      <w:r w:rsidR="00F25374" w:rsidRPr="00F25374">
        <w:rPr>
          <w:sz w:val="24"/>
          <w:szCs w:val="24"/>
        </w:rPr>
        <w:t>Söz konusu 1/5000 ölçekli nazım imar planı değişikliği ve plan açıklama raporu</w:t>
      </w:r>
      <w:r w:rsidR="00F25374">
        <w:rPr>
          <w:sz w:val="24"/>
          <w:szCs w:val="24"/>
        </w:rPr>
        <w:t>nu</w:t>
      </w:r>
      <w:r>
        <w:rPr>
          <w:sz w:val="24"/>
          <w:szCs w:val="24"/>
        </w:rPr>
        <w:t xml:space="preserve"> uygun gören İmar ve Bayındırlık, Çevre ve Sağlık Komisyonları raporu.</w:t>
      </w:r>
    </w:p>
    <w:p w:rsidR="00F25374" w:rsidRPr="00F25374" w:rsidRDefault="00766F49" w:rsidP="003A1889">
      <w:pPr>
        <w:numPr>
          <w:ilvl w:val="0"/>
          <w:numId w:val="23"/>
        </w:numPr>
        <w:ind w:left="709"/>
        <w:jc w:val="both"/>
        <w:rPr>
          <w:sz w:val="24"/>
          <w:szCs w:val="24"/>
        </w:rPr>
      </w:pPr>
      <w:r w:rsidRPr="00766F49">
        <w:rPr>
          <w:b/>
          <w:sz w:val="24"/>
          <w:szCs w:val="24"/>
        </w:rPr>
        <w:t>(K.NO:</w:t>
      </w:r>
      <w:r w:rsidR="00C640EB">
        <w:rPr>
          <w:b/>
          <w:sz w:val="24"/>
          <w:szCs w:val="24"/>
        </w:rPr>
        <w:t>41</w:t>
      </w:r>
      <w:r w:rsidRPr="00766F49">
        <w:rPr>
          <w:b/>
          <w:sz w:val="24"/>
          <w:szCs w:val="24"/>
        </w:rPr>
        <w:t>)</w:t>
      </w:r>
      <w:r w:rsidR="00731218" w:rsidRPr="00731218">
        <w:rPr>
          <w:sz w:val="24"/>
          <w:szCs w:val="24"/>
        </w:rPr>
        <w:t xml:space="preserve">İmar ve Şehircilik Dairesi Başkanlığının 05.01.2024 tarih ve </w:t>
      </w:r>
      <w:r w:rsidR="00731218" w:rsidRPr="00731218">
        <w:rPr>
          <w:b/>
          <w:sz w:val="24"/>
          <w:szCs w:val="24"/>
        </w:rPr>
        <w:t xml:space="preserve">239866 </w:t>
      </w:r>
      <w:r w:rsidR="00731218" w:rsidRPr="00731218">
        <w:rPr>
          <w:sz w:val="24"/>
          <w:szCs w:val="24"/>
        </w:rPr>
        <w:t xml:space="preserve">sayılı; </w:t>
      </w:r>
      <w:r w:rsidR="00F25374" w:rsidRPr="00F25374">
        <w:rPr>
          <w:sz w:val="24"/>
          <w:szCs w:val="24"/>
        </w:rPr>
        <w:t xml:space="preserve">Kavak ilçesi Belediye sınırlarında, nazım imar planı F37d.17a paftası Hacılı Mahallesi 101 ada 103, 105, 115 numaralı parsellerin bulunduğu alanda, </w:t>
      </w:r>
      <w:r w:rsidR="00F25374" w:rsidRPr="00F25374">
        <w:rPr>
          <w:b/>
          <w:sz w:val="24"/>
          <w:szCs w:val="24"/>
        </w:rPr>
        <w:t>ticaret (T2) alanı oluşturulmasına ilişkin</w:t>
      </w:r>
      <w:r w:rsidR="00F25374" w:rsidRPr="00F25374">
        <w:rPr>
          <w:sz w:val="24"/>
          <w:szCs w:val="24"/>
        </w:rPr>
        <w:t>; 1/5000 ölçekli ilave nazım imar planı için 03.10.2023 tarih ve 87075 evrak numaralı dilekçe ile Büyükşehir Belediyemize başvurulmuştur.</w:t>
      </w:r>
    </w:p>
    <w:p w:rsidR="00731218" w:rsidRPr="00731218" w:rsidRDefault="00F25374" w:rsidP="00F25374">
      <w:pPr>
        <w:ind w:left="720" w:firstLine="360"/>
        <w:jc w:val="both"/>
        <w:rPr>
          <w:sz w:val="24"/>
          <w:szCs w:val="24"/>
        </w:rPr>
      </w:pPr>
      <w:r w:rsidRPr="00F25374">
        <w:rPr>
          <w:sz w:val="24"/>
          <w:szCs w:val="24"/>
        </w:rPr>
        <w:t>Söz konusu 1/5000 ölçekli ilave nazım imar planı ve plan açıklama raporu</w:t>
      </w:r>
      <w:r>
        <w:rPr>
          <w:sz w:val="24"/>
          <w:szCs w:val="24"/>
        </w:rPr>
        <w:t xml:space="preserve">nu </w:t>
      </w:r>
      <w:r w:rsidR="006B31AA">
        <w:rPr>
          <w:sz w:val="24"/>
          <w:szCs w:val="24"/>
        </w:rPr>
        <w:t>uygun gören İmar ve Bayındırlık, Çevre ve Sağlık Komisyonları raporu.</w:t>
      </w:r>
    </w:p>
    <w:p w:rsidR="000549DA" w:rsidRPr="000549DA" w:rsidRDefault="00766F49" w:rsidP="003A1889">
      <w:pPr>
        <w:numPr>
          <w:ilvl w:val="0"/>
          <w:numId w:val="23"/>
        </w:numPr>
        <w:ind w:left="709"/>
        <w:jc w:val="both"/>
        <w:rPr>
          <w:sz w:val="24"/>
          <w:szCs w:val="24"/>
        </w:rPr>
      </w:pPr>
      <w:r w:rsidRPr="00766F49">
        <w:rPr>
          <w:b/>
          <w:sz w:val="24"/>
          <w:szCs w:val="24"/>
        </w:rPr>
        <w:t>(K.NO:</w:t>
      </w:r>
      <w:r w:rsidR="00C640EB">
        <w:rPr>
          <w:b/>
          <w:sz w:val="24"/>
          <w:szCs w:val="24"/>
        </w:rPr>
        <w:t>42</w:t>
      </w:r>
      <w:r w:rsidRPr="00766F49">
        <w:rPr>
          <w:b/>
          <w:sz w:val="24"/>
          <w:szCs w:val="24"/>
        </w:rPr>
        <w:t>)</w:t>
      </w:r>
      <w:r w:rsidR="00731218" w:rsidRPr="00731218">
        <w:rPr>
          <w:sz w:val="24"/>
          <w:szCs w:val="24"/>
        </w:rPr>
        <w:t xml:space="preserve">İmar ve Şehircilik Dairesi Başkanlığının 05.01.2024 tarih ve </w:t>
      </w:r>
      <w:r w:rsidR="00731218" w:rsidRPr="00731218">
        <w:rPr>
          <w:b/>
          <w:sz w:val="24"/>
          <w:szCs w:val="24"/>
        </w:rPr>
        <w:t xml:space="preserve">239848 </w:t>
      </w:r>
      <w:r w:rsidR="00731218" w:rsidRPr="00731218">
        <w:rPr>
          <w:sz w:val="24"/>
          <w:szCs w:val="24"/>
        </w:rPr>
        <w:t xml:space="preserve">sayılı; </w:t>
      </w:r>
      <w:r w:rsidR="000549DA" w:rsidRPr="000549DA">
        <w:rPr>
          <w:sz w:val="24"/>
          <w:szCs w:val="24"/>
        </w:rPr>
        <w:t xml:space="preserve">Samsun Büyükşehir Belediye sınırlarında, Büyükşehir Belediye Meclisimizin 17.11.2023 tarih ve 524 sayılı kararıyla </w:t>
      </w:r>
      <w:r w:rsidR="000549DA" w:rsidRPr="000549DA">
        <w:rPr>
          <w:b/>
          <w:sz w:val="24"/>
          <w:szCs w:val="24"/>
        </w:rPr>
        <w:t>genel plan notu oluşturulmasına ilişkin</w:t>
      </w:r>
      <w:r w:rsidR="000549DA" w:rsidRPr="000549DA">
        <w:rPr>
          <w:sz w:val="24"/>
          <w:szCs w:val="24"/>
        </w:rPr>
        <w:t>; oy çokluğuyla kabul edilen 1/1000 ölçekli uygulama imar planı değişikliğine itirazlarda bulunulmuştur.</w:t>
      </w:r>
    </w:p>
    <w:p w:rsidR="00731218" w:rsidRPr="00731218" w:rsidRDefault="000549DA" w:rsidP="000549DA">
      <w:pPr>
        <w:ind w:left="720" w:firstLine="360"/>
        <w:jc w:val="both"/>
        <w:rPr>
          <w:sz w:val="24"/>
          <w:szCs w:val="24"/>
        </w:rPr>
      </w:pPr>
      <w:r w:rsidRPr="000549DA">
        <w:rPr>
          <w:sz w:val="24"/>
          <w:szCs w:val="24"/>
        </w:rPr>
        <w:lastRenderedPageBreak/>
        <w:t xml:space="preserve">Söz konusu itirazlarda önerilen plan notunun </w:t>
      </w:r>
      <w:r w:rsidRPr="000549DA">
        <w:rPr>
          <w:b/>
          <w:sz w:val="24"/>
          <w:szCs w:val="24"/>
        </w:rPr>
        <w:t xml:space="preserve">“2000 m² ve altındaki sağlık tesislerinde geçerli olacak üzere bodrum katlarında parsel alanının tamamında, hastane kullanımının gerektirdiği alanlar projelendirilebilir, yolların genişletilmesine ihtiyaç duyulduğunda bu alanlar bedelsiz olarak </w:t>
      </w:r>
      <w:r w:rsidR="001205CF">
        <w:rPr>
          <w:b/>
          <w:sz w:val="24"/>
          <w:szCs w:val="24"/>
        </w:rPr>
        <w:t>yıkılacaktır</w:t>
      </w:r>
      <w:r w:rsidRPr="000549DA">
        <w:rPr>
          <w:sz w:val="24"/>
          <w:szCs w:val="24"/>
        </w:rPr>
        <w:t>” şeklinde kabulü</w:t>
      </w:r>
      <w:r>
        <w:rPr>
          <w:sz w:val="24"/>
          <w:szCs w:val="24"/>
        </w:rPr>
        <w:t xml:space="preserve">nü </w:t>
      </w:r>
      <w:r w:rsidR="006B31AA">
        <w:rPr>
          <w:sz w:val="24"/>
          <w:szCs w:val="24"/>
        </w:rPr>
        <w:t>uygun gören İmar ve Bayındırlık, Çevre ve Sağlık</w:t>
      </w:r>
      <w:r w:rsidR="00882F3C">
        <w:rPr>
          <w:sz w:val="24"/>
          <w:szCs w:val="24"/>
        </w:rPr>
        <w:t>, Hukuk</w:t>
      </w:r>
      <w:r w:rsidR="006B31AA">
        <w:rPr>
          <w:sz w:val="24"/>
          <w:szCs w:val="24"/>
        </w:rPr>
        <w:t xml:space="preserve"> Komisyonları raporu.</w:t>
      </w:r>
    </w:p>
    <w:p w:rsidR="000549DA" w:rsidRPr="000549DA" w:rsidRDefault="00766F49" w:rsidP="003A1889">
      <w:pPr>
        <w:numPr>
          <w:ilvl w:val="0"/>
          <w:numId w:val="23"/>
        </w:numPr>
        <w:ind w:left="709" w:hanging="425"/>
        <w:jc w:val="both"/>
        <w:rPr>
          <w:sz w:val="24"/>
          <w:szCs w:val="24"/>
        </w:rPr>
      </w:pPr>
      <w:r w:rsidRPr="00766F49">
        <w:rPr>
          <w:b/>
          <w:sz w:val="24"/>
          <w:szCs w:val="24"/>
        </w:rPr>
        <w:t>(K.NO:</w:t>
      </w:r>
      <w:r w:rsidR="00C640EB">
        <w:rPr>
          <w:b/>
          <w:sz w:val="24"/>
          <w:szCs w:val="24"/>
        </w:rPr>
        <w:t>43</w:t>
      </w:r>
      <w:r w:rsidRPr="00766F49">
        <w:rPr>
          <w:b/>
          <w:sz w:val="24"/>
          <w:szCs w:val="24"/>
        </w:rPr>
        <w:t>)</w:t>
      </w:r>
      <w:r w:rsidR="00731218" w:rsidRPr="00731218">
        <w:rPr>
          <w:sz w:val="24"/>
          <w:szCs w:val="24"/>
        </w:rPr>
        <w:t xml:space="preserve">İmar ve Şehircilik Dairesi Başkanlığının 05.01.2024 tarih ve </w:t>
      </w:r>
      <w:r w:rsidR="00731218" w:rsidRPr="00731218">
        <w:rPr>
          <w:b/>
          <w:sz w:val="24"/>
          <w:szCs w:val="24"/>
        </w:rPr>
        <w:t xml:space="preserve">239849 </w:t>
      </w:r>
      <w:r w:rsidR="00731218" w:rsidRPr="00731218">
        <w:rPr>
          <w:sz w:val="24"/>
          <w:szCs w:val="24"/>
        </w:rPr>
        <w:t xml:space="preserve">sayılı; </w:t>
      </w:r>
      <w:r w:rsidR="000549DA" w:rsidRPr="000549DA">
        <w:rPr>
          <w:sz w:val="24"/>
          <w:szCs w:val="24"/>
        </w:rPr>
        <w:t xml:space="preserve">İlkadım ilçesi Belediye sınırlarında, uygulama imar planı F36b.21a.2a, F36b.21a.2b paftaları, Toybelen Mahallesi 9590 ada 16 parselin bulunduğu alanda, İlkadım Belediye Meclisinin 06.12.2023 tarih ve 26/97 sayılı kararıyla </w:t>
      </w:r>
      <w:r w:rsidR="000549DA" w:rsidRPr="000549DA">
        <w:rPr>
          <w:b/>
          <w:sz w:val="24"/>
          <w:szCs w:val="24"/>
        </w:rPr>
        <w:t>kamyon garaj tır parkı ve otopark alanı kullanımının yapı yaklaşma sınırlarının yeniden düzenlenmesine ilişkin</w:t>
      </w:r>
      <w:r w:rsidR="000549DA" w:rsidRPr="000549DA">
        <w:rPr>
          <w:sz w:val="24"/>
          <w:szCs w:val="24"/>
        </w:rPr>
        <w:t>; oy birliğiyle reddedilen 1/1000 ölçekli uygulama imar planı değişikliği, İlkadım Belediye Başkanlığının 06.12.2023 tarih ve E-94651478-105.04-83710 sayılı yazısıyla Büyükşehir Belediyemize gönderilmiştir.</w:t>
      </w:r>
    </w:p>
    <w:p w:rsidR="00731218" w:rsidRPr="000549DA" w:rsidRDefault="000549DA" w:rsidP="000549DA">
      <w:pPr>
        <w:ind w:left="720" w:firstLine="360"/>
        <w:jc w:val="both"/>
        <w:rPr>
          <w:sz w:val="24"/>
          <w:szCs w:val="24"/>
        </w:rPr>
      </w:pPr>
      <w:r w:rsidRPr="000549DA">
        <w:rPr>
          <w:b/>
          <w:sz w:val="24"/>
          <w:szCs w:val="24"/>
        </w:rPr>
        <w:t>Söz konusu 1/1000 ölçekli uygulama imar planı değişikliği ve plan açıklama raporunu reddeden meclis kararı</w:t>
      </w:r>
      <w:r>
        <w:rPr>
          <w:b/>
          <w:sz w:val="24"/>
          <w:szCs w:val="24"/>
        </w:rPr>
        <w:t xml:space="preserve">nı </w:t>
      </w:r>
      <w:r w:rsidR="006B31AA">
        <w:rPr>
          <w:sz w:val="24"/>
          <w:szCs w:val="24"/>
        </w:rPr>
        <w:t>uygun gören İmar ve Bayındırlık, Çevre ve Sağlık Komisyonları raporu.</w:t>
      </w:r>
    </w:p>
    <w:p w:rsidR="000549DA" w:rsidRPr="000549DA" w:rsidRDefault="00766F49" w:rsidP="003A1889">
      <w:pPr>
        <w:numPr>
          <w:ilvl w:val="0"/>
          <w:numId w:val="23"/>
        </w:numPr>
        <w:ind w:left="709" w:hanging="425"/>
        <w:jc w:val="both"/>
        <w:rPr>
          <w:sz w:val="24"/>
          <w:szCs w:val="24"/>
        </w:rPr>
      </w:pPr>
      <w:r w:rsidRPr="00766F49">
        <w:rPr>
          <w:b/>
          <w:sz w:val="24"/>
          <w:szCs w:val="24"/>
        </w:rPr>
        <w:t>(K.NO:</w:t>
      </w:r>
      <w:r w:rsidR="00C640EB">
        <w:rPr>
          <w:b/>
          <w:sz w:val="24"/>
          <w:szCs w:val="24"/>
        </w:rPr>
        <w:t>44</w:t>
      </w:r>
      <w:r w:rsidRPr="00766F49">
        <w:rPr>
          <w:b/>
          <w:sz w:val="24"/>
          <w:szCs w:val="24"/>
        </w:rPr>
        <w:t>)</w:t>
      </w:r>
      <w:r w:rsidR="00731218" w:rsidRPr="00731218">
        <w:rPr>
          <w:sz w:val="24"/>
          <w:szCs w:val="24"/>
        </w:rPr>
        <w:t xml:space="preserve">İmar ve Şehircilik Dairesi Başkanlığının 05.01.2024 tarih ve </w:t>
      </w:r>
      <w:r w:rsidR="00731218" w:rsidRPr="00731218">
        <w:rPr>
          <w:b/>
          <w:sz w:val="24"/>
          <w:szCs w:val="24"/>
        </w:rPr>
        <w:t xml:space="preserve">239850 </w:t>
      </w:r>
      <w:r w:rsidR="00731218" w:rsidRPr="00731218">
        <w:rPr>
          <w:sz w:val="24"/>
          <w:szCs w:val="24"/>
        </w:rPr>
        <w:t xml:space="preserve">sayılı; </w:t>
      </w:r>
      <w:r w:rsidR="000549DA" w:rsidRPr="000549DA">
        <w:rPr>
          <w:sz w:val="24"/>
          <w:szCs w:val="24"/>
        </w:rPr>
        <w:t xml:space="preserve">İlkadım ilçesi Belediye sınırlarında, uygulama imar planı F36b.22b.1a paftası, Selahiye Mahallesi 406 ada 4, 10, 11 numaralı parsellerin bulunduğu alanda, İlkadım Belediye Meclisinin 06.12.2023 tarih ve 26/98 sayılı kararıyla </w:t>
      </w:r>
      <w:r w:rsidR="000549DA" w:rsidRPr="000549DA">
        <w:rPr>
          <w:b/>
          <w:sz w:val="24"/>
          <w:szCs w:val="24"/>
        </w:rPr>
        <w:t>2 adet 4 katlı kütlenin, parseller birleştirilerek 4 katlı tek bir yapı kütlesi olarak plana işlenmesine ilişkin</w:t>
      </w:r>
      <w:r w:rsidR="000549DA" w:rsidRPr="000549DA">
        <w:rPr>
          <w:sz w:val="24"/>
          <w:szCs w:val="24"/>
        </w:rPr>
        <w:t>; oy birliğiyle kabul edilen 1/1000 ölçekli koruma amaçlı uygulama imar planı değişikliği, İlkadım Belediye Başkanlığının 06.12.2023 tarih ve E-94651478-105.04-83710 sayılı yazısıyla Büyükşehir Belediyemize gönderilmiştir. </w:t>
      </w:r>
    </w:p>
    <w:p w:rsidR="00731218" w:rsidRPr="00731218" w:rsidRDefault="000549DA" w:rsidP="000549DA">
      <w:pPr>
        <w:ind w:left="720" w:firstLine="360"/>
        <w:jc w:val="both"/>
        <w:rPr>
          <w:sz w:val="24"/>
          <w:szCs w:val="24"/>
        </w:rPr>
      </w:pPr>
      <w:r w:rsidRPr="000549DA">
        <w:rPr>
          <w:sz w:val="24"/>
          <w:szCs w:val="24"/>
        </w:rPr>
        <w:t>Söz konusu 1/1000 ölçekli koruma amaçlı uygulama imar planı değişikliği ve plan açıklama raporu</w:t>
      </w:r>
      <w:r>
        <w:rPr>
          <w:sz w:val="24"/>
          <w:szCs w:val="24"/>
        </w:rPr>
        <w:t xml:space="preserve">nu </w:t>
      </w:r>
      <w:r w:rsidR="006B31AA">
        <w:rPr>
          <w:sz w:val="24"/>
          <w:szCs w:val="24"/>
        </w:rPr>
        <w:t>uygun gören İmar ve Bayındırlık, Çevre ve Sağlık Komisyonları raporu.</w:t>
      </w:r>
    </w:p>
    <w:p w:rsidR="000549DA" w:rsidRDefault="00766F49" w:rsidP="003A1889">
      <w:pPr>
        <w:numPr>
          <w:ilvl w:val="0"/>
          <w:numId w:val="23"/>
        </w:numPr>
        <w:ind w:left="709" w:hanging="425"/>
        <w:jc w:val="both"/>
        <w:rPr>
          <w:sz w:val="24"/>
          <w:szCs w:val="24"/>
        </w:rPr>
      </w:pPr>
      <w:r w:rsidRPr="00766F49">
        <w:rPr>
          <w:b/>
          <w:sz w:val="24"/>
          <w:szCs w:val="24"/>
        </w:rPr>
        <w:t>(K.NO:</w:t>
      </w:r>
      <w:r w:rsidR="00C640EB">
        <w:rPr>
          <w:b/>
          <w:sz w:val="24"/>
          <w:szCs w:val="24"/>
        </w:rPr>
        <w:t>45</w:t>
      </w:r>
      <w:r w:rsidRPr="00766F49">
        <w:rPr>
          <w:b/>
          <w:sz w:val="24"/>
          <w:szCs w:val="24"/>
        </w:rPr>
        <w:t>)</w:t>
      </w:r>
      <w:r w:rsidR="00731218" w:rsidRPr="00731218">
        <w:rPr>
          <w:sz w:val="24"/>
          <w:szCs w:val="24"/>
        </w:rPr>
        <w:t xml:space="preserve">İmar ve Şehircilik Dairesi Başkanlığının 05.01.2024 tarih ve </w:t>
      </w:r>
      <w:r w:rsidR="00731218" w:rsidRPr="00731218">
        <w:rPr>
          <w:b/>
          <w:sz w:val="24"/>
          <w:szCs w:val="24"/>
        </w:rPr>
        <w:t xml:space="preserve">239851 </w:t>
      </w:r>
      <w:r w:rsidR="00731218" w:rsidRPr="00731218">
        <w:rPr>
          <w:sz w:val="24"/>
          <w:szCs w:val="24"/>
        </w:rPr>
        <w:t xml:space="preserve">sayılı; </w:t>
      </w:r>
      <w:r w:rsidR="000549DA" w:rsidRPr="000549DA">
        <w:rPr>
          <w:sz w:val="24"/>
          <w:szCs w:val="24"/>
        </w:rPr>
        <w:t xml:space="preserve">İlkadım ilçesi Belediye sınırlarında, uygulama imar planı F36b.22c.1b, F36b.22d.2a paftaları, Kılıçdede Mahallesi 1364 ada ve Tepecik Mahallesi 3549 ada 10 parselin bulunduğu alanda, Büyükşehir Belediye Meclisimizin 13.10.2023 tarih ve 2/429 sayılı kararı uyarınca, İlkadım Belediye Meclisinin 06.12.2023 tarih ve 26/99 sayılı kararıyla </w:t>
      </w:r>
      <w:r w:rsidR="000549DA" w:rsidRPr="000549DA">
        <w:rPr>
          <w:b/>
          <w:sz w:val="24"/>
          <w:szCs w:val="24"/>
        </w:rPr>
        <w:t>park alanı kullanımının konut-ticaret alanı kullanımına dönüştürülmesinin yanında konut alanı kullanımının park alanı kullanımına dönüştürülmesine ilişkin</w:t>
      </w:r>
      <w:r w:rsidR="000549DA" w:rsidRPr="000549DA">
        <w:rPr>
          <w:sz w:val="24"/>
          <w:szCs w:val="24"/>
        </w:rPr>
        <w:t>; oy birliğiyle kabul edilen 1/1000 ölçekli uygulama imar planı değişikliği, İlkadım Belediye Başkanlığının 06.12.2023 tarih ve E-94651478-105.04-83710 sayılı yazısıyla Büyükşehir Beledi</w:t>
      </w:r>
      <w:r w:rsidR="000549DA">
        <w:rPr>
          <w:sz w:val="24"/>
          <w:szCs w:val="24"/>
        </w:rPr>
        <w:t>yemize gönderilmiştir.</w:t>
      </w:r>
    </w:p>
    <w:p w:rsidR="00731218" w:rsidRPr="00731218" w:rsidRDefault="000549DA" w:rsidP="000549DA">
      <w:pPr>
        <w:ind w:left="720" w:firstLine="360"/>
        <w:jc w:val="both"/>
        <w:rPr>
          <w:sz w:val="24"/>
          <w:szCs w:val="24"/>
        </w:rPr>
      </w:pPr>
      <w:r w:rsidRPr="000549DA">
        <w:rPr>
          <w:sz w:val="24"/>
          <w:szCs w:val="24"/>
        </w:rPr>
        <w:t>Söz konusu 1/1000 ölçekli uygulama imar planı değişikliği ve plan açıklama raporu</w:t>
      </w:r>
      <w:r w:rsidR="00783452">
        <w:rPr>
          <w:sz w:val="24"/>
          <w:szCs w:val="24"/>
        </w:rPr>
        <w:t>nu</w:t>
      </w:r>
      <w:r w:rsidR="006B31AA">
        <w:rPr>
          <w:sz w:val="24"/>
          <w:szCs w:val="24"/>
        </w:rPr>
        <w:t xml:space="preserve"> uygun gören İmar ve Bayındırlık, Çevre ve Sağlık Komisyonları raporu.</w:t>
      </w:r>
    </w:p>
    <w:p w:rsidR="00783452" w:rsidRPr="00783452" w:rsidRDefault="00766F49" w:rsidP="003A1889">
      <w:pPr>
        <w:numPr>
          <w:ilvl w:val="0"/>
          <w:numId w:val="23"/>
        </w:numPr>
        <w:ind w:left="709" w:hanging="425"/>
        <w:jc w:val="both"/>
        <w:rPr>
          <w:sz w:val="24"/>
          <w:szCs w:val="24"/>
        </w:rPr>
      </w:pPr>
      <w:r w:rsidRPr="00766F49">
        <w:rPr>
          <w:b/>
          <w:sz w:val="24"/>
          <w:szCs w:val="24"/>
        </w:rPr>
        <w:t>(K.NO:</w:t>
      </w:r>
      <w:r w:rsidR="00C640EB">
        <w:rPr>
          <w:b/>
          <w:sz w:val="24"/>
          <w:szCs w:val="24"/>
        </w:rPr>
        <w:t>46</w:t>
      </w:r>
      <w:r w:rsidRPr="00766F49">
        <w:rPr>
          <w:b/>
          <w:sz w:val="24"/>
          <w:szCs w:val="24"/>
        </w:rPr>
        <w:t>)</w:t>
      </w:r>
      <w:r w:rsidR="00731218" w:rsidRPr="00731218">
        <w:rPr>
          <w:sz w:val="24"/>
          <w:szCs w:val="24"/>
        </w:rPr>
        <w:t xml:space="preserve">İmar ve Şehircilik Dairesi Başkanlığının 05.01.2024 tarih ve </w:t>
      </w:r>
      <w:r w:rsidR="00731218" w:rsidRPr="00731218">
        <w:rPr>
          <w:b/>
          <w:sz w:val="24"/>
          <w:szCs w:val="24"/>
        </w:rPr>
        <w:t xml:space="preserve">239852 </w:t>
      </w:r>
      <w:r w:rsidR="00731218" w:rsidRPr="00731218">
        <w:rPr>
          <w:sz w:val="24"/>
          <w:szCs w:val="24"/>
        </w:rPr>
        <w:t xml:space="preserve">sayılı; </w:t>
      </w:r>
      <w:r w:rsidR="00783452" w:rsidRPr="00783452">
        <w:rPr>
          <w:sz w:val="24"/>
          <w:szCs w:val="24"/>
        </w:rPr>
        <w:t xml:space="preserve">İlkadım ilçesi Belediye sınırlarında, uygulama imar planı F36b.21c.2b, F36b.22d.1a paftaları, Ulugazi Mahallesi 861 ada 19 parselin bulunduğu alanda, İlkadım Belediye Meclisinin 06.12.2023 tarih ve 26/101 sayılı kararıyla </w:t>
      </w:r>
      <w:r w:rsidR="00783452" w:rsidRPr="00783452">
        <w:rPr>
          <w:b/>
          <w:sz w:val="24"/>
          <w:szCs w:val="24"/>
        </w:rPr>
        <w:t>yol kullanımının eğitim tesisi kullanımına dönüştürülmesine ilişkin</w:t>
      </w:r>
      <w:r w:rsidR="00783452" w:rsidRPr="00783452">
        <w:rPr>
          <w:sz w:val="24"/>
          <w:szCs w:val="24"/>
        </w:rPr>
        <w:t>; oy birliğiyle kabul edilen 1/1000 ölçekli uygulama imar planı değişikliği, İlkadım Belediye Başkanlığının 06.12.2023 tarih ve E-94651478-105.04-83710 sayılı yazısıyla Büyükşehir Belediyemize gönderilmiştir.</w:t>
      </w:r>
    </w:p>
    <w:p w:rsidR="00731218" w:rsidRPr="00731218" w:rsidRDefault="00783452" w:rsidP="00783452">
      <w:pPr>
        <w:ind w:left="720" w:firstLine="360"/>
        <w:jc w:val="both"/>
        <w:rPr>
          <w:sz w:val="24"/>
          <w:szCs w:val="24"/>
        </w:rPr>
      </w:pPr>
      <w:r w:rsidRPr="00783452">
        <w:rPr>
          <w:sz w:val="24"/>
          <w:szCs w:val="24"/>
        </w:rPr>
        <w:t>Söz konusu 1/1000 ölçekli uygulama imar planı değişikliği ve plan açıklama raporu</w:t>
      </w:r>
      <w:r>
        <w:rPr>
          <w:sz w:val="24"/>
          <w:szCs w:val="24"/>
        </w:rPr>
        <w:t>nu</w:t>
      </w:r>
      <w:r w:rsidR="006B31AA">
        <w:rPr>
          <w:sz w:val="24"/>
          <w:szCs w:val="24"/>
        </w:rPr>
        <w:t xml:space="preserve"> uygun gören İmar ve Bayındırlık, Çevre ve Sağlık</w:t>
      </w:r>
      <w:r w:rsidR="00707021">
        <w:rPr>
          <w:sz w:val="24"/>
          <w:szCs w:val="24"/>
        </w:rPr>
        <w:t>, Eğitim Kültür Gençlik ve Spor, Ulaşım</w:t>
      </w:r>
      <w:r w:rsidR="006B31AA">
        <w:rPr>
          <w:sz w:val="24"/>
          <w:szCs w:val="24"/>
        </w:rPr>
        <w:t xml:space="preserve"> Komisyonları raporu.</w:t>
      </w:r>
    </w:p>
    <w:p w:rsidR="00783452" w:rsidRPr="00783452" w:rsidRDefault="00766F49" w:rsidP="003A1889">
      <w:pPr>
        <w:numPr>
          <w:ilvl w:val="0"/>
          <w:numId w:val="23"/>
        </w:numPr>
        <w:ind w:left="709"/>
        <w:jc w:val="both"/>
        <w:rPr>
          <w:sz w:val="24"/>
          <w:szCs w:val="24"/>
        </w:rPr>
      </w:pPr>
      <w:r w:rsidRPr="00766F49">
        <w:rPr>
          <w:b/>
          <w:sz w:val="24"/>
          <w:szCs w:val="24"/>
        </w:rPr>
        <w:lastRenderedPageBreak/>
        <w:t>(K.NO:</w:t>
      </w:r>
      <w:r w:rsidR="00C640EB">
        <w:rPr>
          <w:b/>
          <w:sz w:val="24"/>
          <w:szCs w:val="24"/>
        </w:rPr>
        <w:t>47</w:t>
      </w:r>
      <w:r w:rsidRPr="00766F49">
        <w:rPr>
          <w:b/>
          <w:sz w:val="24"/>
          <w:szCs w:val="24"/>
        </w:rPr>
        <w:t>)</w:t>
      </w:r>
      <w:r w:rsidR="00731218" w:rsidRPr="00731218">
        <w:rPr>
          <w:sz w:val="24"/>
          <w:szCs w:val="24"/>
        </w:rPr>
        <w:t xml:space="preserve">İmar ve Şehircilik Dairesi Başkanlığının 05.01.2024 tarih ve </w:t>
      </w:r>
      <w:r w:rsidR="00731218" w:rsidRPr="00731218">
        <w:rPr>
          <w:b/>
          <w:sz w:val="24"/>
          <w:szCs w:val="24"/>
        </w:rPr>
        <w:t xml:space="preserve">239853 </w:t>
      </w:r>
      <w:r w:rsidR="00731218" w:rsidRPr="00731218">
        <w:rPr>
          <w:sz w:val="24"/>
          <w:szCs w:val="24"/>
        </w:rPr>
        <w:t xml:space="preserve">sayılı; </w:t>
      </w:r>
      <w:r w:rsidR="00783452" w:rsidRPr="00783452">
        <w:rPr>
          <w:sz w:val="24"/>
          <w:szCs w:val="24"/>
        </w:rPr>
        <w:t xml:space="preserve">Tekkeköy ilçesi Belediye sınırlarında, uygulama imar planı F36c.05b.1c, F36c.05b.4a, F36c.05b.4b, F36c.05b.4c, F36c.05b.4d paftalarında, Tekkeköy Belediye Meclisinin 08.12.2023 tarih ve 25/126 sayılı kararıyla </w:t>
      </w:r>
      <w:r w:rsidR="00783452" w:rsidRPr="00783452">
        <w:rPr>
          <w:b/>
          <w:sz w:val="24"/>
          <w:szCs w:val="24"/>
        </w:rPr>
        <w:t>enerji iletim hattının, TCDD güzergahına göre kısmi olarak güzergah değişikliğinin plana aktarılmasına ilişkin</w:t>
      </w:r>
      <w:r w:rsidR="00783452" w:rsidRPr="00783452">
        <w:rPr>
          <w:sz w:val="24"/>
          <w:szCs w:val="24"/>
        </w:rPr>
        <w:t>; oy birliğiyle kabul edilen 1/1000 ölçekli uygulama imar plan değişikliği, Tekkeköy Belediye Başkanlığının 11.12.2023 tarih ve E-33477558-105.04-28359 sayılı yazısıyla Büyükşehir Belediyemize gönderilmiştir.</w:t>
      </w:r>
    </w:p>
    <w:p w:rsidR="00731218" w:rsidRPr="00731218" w:rsidRDefault="00783452" w:rsidP="00783452">
      <w:pPr>
        <w:ind w:left="720" w:firstLine="360"/>
        <w:jc w:val="both"/>
        <w:rPr>
          <w:sz w:val="24"/>
          <w:szCs w:val="24"/>
        </w:rPr>
      </w:pPr>
      <w:r w:rsidRPr="00783452">
        <w:rPr>
          <w:sz w:val="24"/>
          <w:szCs w:val="24"/>
        </w:rPr>
        <w:t>Söz konusu 1/1000 ölçekli uygulama imar planı değişikliği ve plan açıklama raporu</w:t>
      </w:r>
      <w:r>
        <w:rPr>
          <w:sz w:val="24"/>
          <w:szCs w:val="24"/>
        </w:rPr>
        <w:t>nu</w:t>
      </w:r>
      <w:r w:rsidR="006B31AA">
        <w:rPr>
          <w:sz w:val="24"/>
          <w:szCs w:val="24"/>
        </w:rPr>
        <w:t xml:space="preserve"> uygun gören İmar ve Bayındırlık, Çevre ve Sağlık</w:t>
      </w:r>
      <w:r w:rsidR="00707021">
        <w:rPr>
          <w:sz w:val="24"/>
          <w:szCs w:val="24"/>
        </w:rPr>
        <w:t>, Ulaşım</w:t>
      </w:r>
      <w:r w:rsidR="006B31AA">
        <w:rPr>
          <w:sz w:val="24"/>
          <w:szCs w:val="24"/>
        </w:rPr>
        <w:t xml:space="preserve"> Komisyonları raporu.</w:t>
      </w:r>
    </w:p>
    <w:p w:rsidR="00783452" w:rsidRPr="00783452" w:rsidRDefault="00766F49" w:rsidP="003A1889">
      <w:pPr>
        <w:numPr>
          <w:ilvl w:val="0"/>
          <w:numId w:val="23"/>
        </w:numPr>
        <w:ind w:left="709" w:hanging="425"/>
        <w:jc w:val="both"/>
        <w:rPr>
          <w:sz w:val="24"/>
          <w:szCs w:val="24"/>
        </w:rPr>
      </w:pPr>
      <w:r w:rsidRPr="00766F49">
        <w:rPr>
          <w:b/>
          <w:sz w:val="24"/>
          <w:szCs w:val="24"/>
        </w:rPr>
        <w:t>(K.NO:</w:t>
      </w:r>
      <w:r w:rsidR="00C640EB">
        <w:rPr>
          <w:b/>
          <w:sz w:val="24"/>
          <w:szCs w:val="24"/>
        </w:rPr>
        <w:t>48</w:t>
      </w:r>
      <w:r w:rsidRPr="00766F49">
        <w:rPr>
          <w:b/>
          <w:sz w:val="24"/>
          <w:szCs w:val="24"/>
        </w:rPr>
        <w:t>)</w:t>
      </w:r>
      <w:r w:rsidR="00731218" w:rsidRPr="00731218">
        <w:rPr>
          <w:sz w:val="24"/>
          <w:szCs w:val="24"/>
        </w:rPr>
        <w:t xml:space="preserve">İmar ve Şehircilik Dairesi Başkanlığının 05.01.2024 tarih ve </w:t>
      </w:r>
      <w:r w:rsidR="00731218" w:rsidRPr="00731218">
        <w:rPr>
          <w:b/>
          <w:sz w:val="24"/>
          <w:szCs w:val="24"/>
        </w:rPr>
        <w:t xml:space="preserve">239854 </w:t>
      </w:r>
      <w:r w:rsidR="00731218" w:rsidRPr="00731218">
        <w:rPr>
          <w:sz w:val="24"/>
          <w:szCs w:val="24"/>
        </w:rPr>
        <w:t xml:space="preserve">sayılı; </w:t>
      </w:r>
      <w:r w:rsidR="00783452" w:rsidRPr="00783452">
        <w:rPr>
          <w:sz w:val="24"/>
          <w:szCs w:val="24"/>
        </w:rPr>
        <w:t xml:space="preserve">Havza ilçesi Belediye sınırlarında, uygulama imar planı G35a.09d.4c, G35a.14a.1b paftaları, Küflek Mahallesi 128 ada 5 numaralı parselin bulunduğu alanda, Büyükşehir Belediye Meclisimizin 13.10.2023 tarih ve 2/443 sayılı kararı uyarıca, Havza Belediye Meclisinin 04.12.2023 tarih ve 1/44 sayılı kararıyla </w:t>
      </w:r>
      <w:r w:rsidR="00783452" w:rsidRPr="00783452">
        <w:rPr>
          <w:b/>
          <w:sz w:val="24"/>
          <w:szCs w:val="24"/>
        </w:rPr>
        <w:t>güneş enerji santrali oluşturulmasına ilişkin</w:t>
      </w:r>
      <w:r w:rsidR="00783452" w:rsidRPr="00783452">
        <w:rPr>
          <w:sz w:val="24"/>
          <w:szCs w:val="24"/>
        </w:rPr>
        <w:t>; oy birliğiyle kabul edilen 1/1000 ölçekli uygulama imar planı, Havza Belediye Başkanlığının 05.12.2023 tarih ve E-82302225-115.01.02-18075 sayılı yazısıyla Büyükşehir Belediyemize gönderilmiştir.</w:t>
      </w:r>
    </w:p>
    <w:p w:rsidR="00731218" w:rsidRPr="00731218" w:rsidRDefault="00783452" w:rsidP="00783452">
      <w:pPr>
        <w:ind w:left="720" w:firstLine="360"/>
        <w:jc w:val="both"/>
        <w:rPr>
          <w:sz w:val="24"/>
          <w:szCs w:val="24"/>
        </w:rPr>
      </w:pPr>
      <w:r w:rsidRPr="00783452">
        <w:rPr>
          <w:sz w:val="24"/>
          <w:szCs w:val="24"/>
        </w:rPr>
        <w:t>Söz konusu 1/1000 ölçekli uygulama imar planı ve plan açıklama raporu</w:t>
      </w:r>
      <w:r>
        <w:rPr>
          <w:sz w:val="24"/>
          <w:szCs w:val="24"/>
        </w:rPr>
        <w:t>nu</w:t>
      </w:r>
      <w:r w:rsidR="006B31AA">
        <w:rPr>
          <w:sz w:val="24"/>
          <w:szCs w:val="24"/>
        </w:rPr>
        <w:t xml:space="preserve"> uygun gören İmar ve Bayındırlık, Çevre ve Sağlık</w:t>
      </w:r>
      <w:r w:rsidR="00707021">
        <w:rPr>
          <w:sz w:val="24"/>
          <w:szCs w:val="24"/>
        </w:rPr>
        <w:t>, Araştırma Geliştirme (ARGE) ve Çeşitli İşler</w:t>
      </w:r>
      <w:r w:rsidR="006B31AA">
        <w:rPr>
          <w:sz w:val="24"/>
          <w:szCs w:val="24"/>
        </w:rPr>
        <w:t xml:space="preserve"> Komisyonları raporu.</w:t>
      </w:r>
    </w:p>
    <w:p w:rsidR="00783452" w:rsidRPr="00783452" w:rsidRDefault="00766F49" w:rsidP="003A1889">
      <w:pPr>
        <w:numPr>
          <w:ilvl w:val="0"/>
          <w:numId w:val="23"/>
        </w:numPr>
        <w:ind w:left="709" w:hanging="425"/>
        <w:jc w:val="both"/>
        <w:rPr>
          <w:sz w:val="24"/>
          <w:szCs w:val="24"/>
        </w:rPr>
      </w:pPr>
      <w:r w:rsidRPr="00766F49">
        <w:rPr>
          <w:b/>
          <w:sz w:val="24"/>
          <w:szCs w:val="24"/>
        </w:rPr>
        <w:t>(K.NO:</w:t>
      </w:r>
      <w:r w:rsidR="00C640EB">
        <w:rPr>
          <w:b/>
          <w:sz w:val="24"/>
          <w:szCs w:val="24"/>
        </w:rPr>
        <w:t>49</w:t>
      </w:r>
      <w:r w:rsidRPr="00766F49">
        <w:rPr>
          <w:b/>
          <w:sz w:val="24"/>
          <w:szCs w:val="24"/>
        </w:rPr>
        <w:t>)</w:t>
      </w:r>
      <w:r w:rsidR="00731218" w:rsidRPr="00731218">
        <w:rPr>
          <w:sz w:val="24"/>
          <w:szCs w:val="24"/>
        </w:rPr>
        <w:t xml:space="preserve">İmar ve Şehircilik Dairesi Başkanlığının 05.01.2024 tarih ve </w:t>
      </w:r>
      <w:r w:rsidR="00731218" w:rsidRPr="00731218">
        <w:rPr>
          <w:b/>
          <w:sz w:val="24"/>
          <w:szCs w:val="24"/>
        </w:rPr>
        <w:t xml:space="preserve">239855 </w:t>
      </w:r>
      <w:r w:rsidR="00731218" w:rsidRPr="00731218">
        <w:rPr>
          <w:sz w:val="24"/>
          <w:szCs w:val="24"/>
        </w:rPr>
        <w:t xml:space="preserve">sayılı; </w:t>
      </w:r>
      <w:r w:rsidR="00783452" w:rsidRPr="00783452">
        <w:rPr>
          <w:sz w:val="24"/>
          <w:szCs w:val="24"/>
        </w:rPr>
        <w:t xml:space="preserve">Vezirköprü ilçesi Belediye sınırlarında, uygulama imar planı F34c.15a.4a, F34c.15a.4b paftaları, Taşkale Mahallesi 443 ada 2 numaralı parselin bulunduğu alanda, Büyükşehir Belediye Meclisimizin 15.08.2023 tarih ve 2/349 sayılı kararı uyarıca, Vezirköprü Belediye Meclisinin 06.12.2023 tarih ve 85 sayılı kararıyla </w:t>
      </w:r>
      <w:r w:rsidR="00783452" w:rsidRPr="00783452">
        <w:rPr>
          <w:b/>
          <w:sz w:val="24"/>
          <w:szCs w:val="24"/>
        </w:rPr>
        <w:t>akaryakıt ve servis istasyonu kullanımının konut-ticaret alanı ve park alanı kullanımına dönüştürülmesine ilişkin</w:t>
      </w:r>
      <w:r w:rsidR="00783452" w:rsidRPr="00783452">
        <w:rPr>
          <w:sz w:val="24"/>
          <w:szCs w:val="24"/>
        </w:rPr>
        <w:t>; oy birliğiyle kabul edilen 1/1000 ölçekli uygulama imar planı değişikliği, Vezirköprü Belediye Başkanlığının 11.12.2023 tarih ve E-76384922-000-19035 sayılı yazısıyla Büyükşehir Belediyemize gönderilmiştir.</w:t>
      </w:r>
    </w:p>
    <w:p w:rsidR="00731218" w:rsidRPr="00731218" w:rsidRDefault="00783452" w:rsidP="00783452">
      <w:pPr>
        <w:ind w:left="720" w:firstLine="360"/>
        <w:jc w:val="both"/>
        <w:rPr>
          <w:sz w:val="24"/>
          <w:szCs w:val="24"/>
        </w:rPr>
      </w:pPr>
      <w:r w:rsidRPr="00783452">
        <w:rPr>
          <w:sz w:val="24"/>
          <w:szCs w:val="24"/>
        </w:rPr>
        <w:t>Söz konusu 1/1000 ölçekli uygulama imar planı değişikliği ve plan açıklama raporu</w:t>
      </w:r>
      <w:r>
        <w:rPr>
          <w:sz w:val="24"/>
          <w:szCs w:val="24"/>
        </w:rPr>
        <w:t>nu</w:t>
      </w:r>
      <w:r w:rsidR="006B31AA">
        <w:rPr>
          <w:sz w:val="24"/>
          <w:szCs w:val="24"/>
        </w:rPr>
        <w:t xml:space="preserve"> uygun gören İmar ve Bayındırlık, Çevre ve Sağlık Komisyonları raporu.</w:t>
      </w:r>
    </w:p>
    <w:p w:rsidR="00783452" w:rsidRPr="00783452" w:rsidRDefault="00766F49" w:rsidP="003A1889">
      <w:pPr>
        <w:numPr>
          <w:ilvl w:val="0"/>
          <w:numId w:val="23"/>
        </w:numPr>
        <w:ind w:left="709" w:hanging="425"/>
        <w:jc w:val="both"/>
        <w:rPr>
          <w:sz w:val="24"/>
          <w:szCs w:val="24"/>
        </w:rPr>
      </w:pPr>
      <w:r w:rsidRPr="00766F49">
        <w:rPr>
          <w:b/>
          <w:sz w:val="24"/>
          <w:szCs w:val="24"/>
        </w:rPr>
        <w:t>(K.NO:</w:t>
      </w:r>
      <w:r w:rsidR="00C640EB">
        <w:rPr>
          <w:b/>
          <w:sz w:val="24"/>
          <w:szCs w:val="24"/>
        </w:rPr>
        <w:t>50</w:t>
      </w:r>
      <w:r w:rsidRPr="00766F49">
        <w:rPr>
          <w:b/>
          <w:sz w:val="24"/>
          <w:szCs w:val="24"/>
        </w:rPr>
        <w:t>)</w:t>
      </w:r>
      <w:r w:rsidR="00731218" w:rsidRPr="00731218">
        <w:rPr>
          <w:sz w:val="24"/>
          <w:szCs w:val="24"/>
        </w:rPr>
        <w:t xml:space="preserve">İmar ve Şehircilik Dairesi Başkanlığının 05.01.2024 tarih ve </w:t>
      </w:r>
      <w:r w:rsidR="00731218" w:rsidRPr="00731218">
        <w:rPr>
          <w:b/>
          <w:sz w:val="24"/>
          <w:szCs w:val="24"/>
        </w:rPr>
        <w:t xml:space="preserve">239860 </w:t>
      </w:r>
      <w:r w:rsidR="00731218" w:rsidRPr="00731218">
        <w:rPr>
          <w:sz w:val="24"/>
          <w:szCs w:val="24"/>
        </w:rPr>
        <w:t xml:space="preserve">sayılı; </w:t>
      </w:r>
      <w:r w:rsidR="00783452" w:rsidRPr="00783452">
        <w:rPr>
          <w:sz w:val="24"/>
          <w:szCs w:val="24"/>
        </w:rPr>
        <w:t xml:space="preserve">Canik ilçesi Belediye sınırlarında,  Canik Belediye Meclisinin 03.11.2023 tarih ve 2/57 sayılı kararıyla (PİN: 551033713) </w:t>
      </w:r>
      <w:r w:rsidR="00783452" w:rsidRPr="00783452">
        <w:rPr>
          <w:b/>
          <w:sz w:val="24"/>
          <w:szCs w:val="24"/>
        </w:rPr>
        <w:t>kullanım kararlarının yeniden düzenlenmesine ilişkin</w:t>
      </w:r>
      <w:r w:rsidR="00783452" w:rsidRPr="00783452">
        <w:rPr>
          <w:sz w:val="24"/>
          <w:szCs w:val="24"/>
        </w:rPr>
        <w:t>; oy birliğiyle kabul edilen ve Büyükşehir Belediye Meclisimizin 17.11.2023 tarih ve 3/541 sayılı kararıyla onaylanan 1/1000 ölçekli uygulama imar planı değişikliğine yapılan itirazı kabul eden Canik Belediye Meclisinin 04.01.2024 tarih ve 2/2 sayılı kararı, Canik Belediye Başkanlığının 04.01.2023 tarih ve E-11547413-105.04-44980 sayılı yazısı ile Büyükşehir Belediyemize gönderilmiştir.</w:t>
      </w:r>
    </w:p>
    <w:p w:rsidR="00731218" w:rsidRPr="00731218" w:rsidRDefault="00783452" w:rsidP="00783452">
      <w:pPr>
        <w:ind w:left="720" w:firstLine="360"/>
        <w:jc w:val="both"/>
        <w:rPr>
          <w:sz w:val="24"/>
          <w:szCs w:val="24"/>
        </w:rPr>
      </w:pPr>
      <w:r w:rsidRPr="00783452">
        <w:rPr>
          <w:sz w:val="24"/>
          <w:szCs w:val="24"/>
        </w:rPr>
        <w:t>Söz konusu 1/1000 ölçekli uygulama imar planı değişikliğine yapılan itirazı kabul eden meclis kararı</w:t>
      </w:r>
      <w:r>
        <w:rPr>
          <w:sz w:val="24"/>
          <w:szCs w:val="24"/>
        </w:rPr>
        <w:t>nı</w:t>
      </w:r>
      <w:r w:rsidR="006B31AA">
        <w:rPr>
          <w:sz w:val="24"/>
          <w:szCs w:val="24"/>
        </w:rPr>
        <w:t xml:space="preserve"> uygun gören İmar ve Bayındırlık, Çevre ve Sağlık</w:t>
      </w:r>
      <w:r w:rsidR="00271976">
        <w:rPr>
          <w:sz w:val="24"/>
          <w:szCs w:val="24"/>
        </w:rPr>
        <w:t>, Hukuk</w:t>
      </w:r>
      <w:r w:rsidR="006B31AA">
        <w:rPr>
          <w:sz w:val="24"/>
          <w:szCs w:val="24"/>
        </w:rPr>
        <w:t xml:space="preserve"> Komisyonları raporu.</w:t>
      </w:r>
    </w:p>
    <w:p w:rsidR="007F1CFF" w:rsidRPr="007F1CFF" w:rsidRDefault="00766F49" w:rsidP="003A1889">
      <w:pPr>
        <w:numPr>
          <w:ilvl w:val="0"/>
          <w:numId w:val="23"/>
        </w:numPr>
        <w:ind w:left="709" w:hanging="425"/>
        <w:jc w:val="both"/>
        <w:rPr>
          <w:sz w:val="24"/>
          <w:szCs w:val="24"/>
        </w:rPr>
      </w:pPr>
      <w:r w:rsidRPr="00766F49">
        <w:rPr>
          <w:b/>
          <w:sz w:val="24"/>
          <w:szCs w:val="24"/>
        </w:rPr>
        <w:t>(K.NO:</w:t>
      </w:r>
      <w:r w:rsidR="00C640EB">
        <w:rPr>
          <w:b/>
          <w:sz w:val="24"/>
          <w:szCs w:val="24"/>
        </w:rPr>
        <w:t>51</w:t>
      </w:r>
      <w:r w:rsidRPr="00766F49">
        <w:rPr>
          <w:b/>
          <w:sz w:val="24"/>
          <w:szCs w:val="24"/>
        </w:rPr>
        <w:t>)</w:t>
      </w:r>
      <w:r w:rsidR="00731218" w:rsidRPr="00731218">
        <w:rPr>
          <w:sz w:val="24"/>
          <w:szCs w:val="24"/>
        </w:rPr>
        <w:t xml:space="preserve">İmar ve Şehircilik Dairesi Başkanlığının 05.01.2024 tarih ve </w:t>
      </w:r>
      <w:r w:rsidR="00731218" w:rsidRPr="00731218">
        <w:rPr>
          <w:b/>
          <w:sz w:val="24"/>
          <w:szCs w:val="24"/>
        </w:rPr>
        <w:t xml:space="preserve">240049 </w:t>
      </w:r>
      <w:r w:rsidR="00731218" w:rsidRPr="00731218">
        <w:rPr>
          <w:sz w:val="24"/>
          <w:szCs w:val="24"/>
        </w:rPr>
        <w:t xml:space="preserve">sayılı; </w:t>
      </w:r>
      <w:r w:rsidR="00783452">
        <w:rPr>
          <w:sz w:val="24"/>
          <w:szCs w:val="24"/>
        </w:rPr>
        <w:t xml:space="preserve"> </w:t>
      </w:r>
      <w:r w:rsidR="007F1CFF" w:rsidRPr="007F1CFF">
        <w:rPr>
          <w:sz w:val="24"/>
          <w:szCs w:val="24"/>
        </w:rPr>
        <w:t xml:space="preserve">Terme ilçesi Belediye sınırlarında, uygulama imar planı F37c.05d.3d paftası, Fenk Mahallesi 1025 ada 1, 2, 3 numaralı parsellerin bulunduğu alanda, Terme Belediye Meclisinin 06.12.2023 tarih ve 114 sayılı kararıyla </w:t>
      </w:r>
      <w:r w:rsidR="007F1CFF" w:rsidRPr="007F1CFF">
        <w:rPr>
          <w:b/>
          <w:sz w:val="24"/>
          <w:szCs w:val="24"/>
        </w:rPr>
        <w:t>eğitim alanı kullanımının yeniden düzenlenmesine ilişkin</w:t>
      </w:r>
      <w:r w:rsidR="007F1CFF" w:rsidRPr="007F1CFF">
        <w:rPr>
          <w:sz w:val="24"/>
          <w:szCs w:val="24"/>
        </w:rPr>
        <w:t>; oy birliğiyle kabul edilen 1/1000 ölçekli uygulama imar planı değişikliği, Terme Belediye Başkanlığının 04.01.2024 tarih ve E-37035960-754-28026 sayılı yazısıyla Büyükşehir Belediyemize gönderilmiştir.</w:t>
      </w:r>
    </w:p>
    <w:p w:rsidR="00731218" w:rsidRPr="00731218" w:rsidRDefault="007F1CFF" w:rsidP="006B31AA">
      <w:pPr>
        <w:ind w:left="709" w:firstLine="425"/>
        <w:jc w:val="both"/>
        <w:rPr>
          <w:sz w:val="24"/>
          <w:szCs w:val="24"/>
        </w:rPr>
      </w:pPr>
      <w:r w:rsidRPr="007F1CFF">
        <w:rPr>
          <w:sz w:val="24"/>
          <w:szCs w:val="24"/>
        </w:rPr>
        <w:t>Söz konusu 1/1000 ölçekli uygulama imar planı değişikliği ve plan açıklama raporu</w:t>
      </w:r>
      <w:r>
        <w:rPr>
          <w:sz w:val="24"/>
          <w:szCs w:val="24"/>
        </w:rPr>
        <w:t xml:space="preserve">nu </w:t>
      </w:r>
      <w:r w:rsidR="006B31AA">
        <w:rPr>
          <w:sz w:val="24"/>
          <w:szCs w:val="24"/>
        </w:rPr>
        <w:t xml:space="preserve">uygun gören İmar </w:t>
      </w:r>
      <w:r w:rsidR="00271976">
        <w:rPr>
          <w:sz w:val="24"/>
          <w:szCs w:val="24"/>
        </w:rPr>
        <w:t xml:space="preserve">ve Bayındırlık, Çevre ve Sağlık, Eğitim Kültür Gençlik ve Spor </w:t>
      </w:r>
      <w:r w:rsidR="006B31AA">
        <w:rPr>
          <w:sz w:val="24"/>
          <w:szCs w:val="24"/>
        </w:rPr>
        <w:t>Komisyonları raporu.</w:t>
      </w:r>
    </w:p>
    <w:p w:rsidR="007F1CFF" w:rsidRPr="007F1CFF" w:rsidRDefault="00766F49" w:rsidP="003A1889">
      <w:pPr>
        <w:numPr>
          <w:ilvl w:val="0"/>
          <w:numId w:val="23"/>
        </w:numPr>
        <w:ind w:left="709"/>
        <w:jc w:val="both"/>
        <w:rPr>
          <w:sz w:val="24"/>
          <w:szCs w:val="24"/>
        </w:rPr>
      </w:pPr>
      <w:r w:rsidRPr="00766F49">
        <w:rPr>
          <w:b/>
          <w:sz w:val="24"/>
          <w:szCs w:val="24"/>
        </w:rPr>
        <w:lastRenderedPageBreak/>
        <w:t>(K.NO:</w:t>
      </w:r>
      <w:r w:rsidR="00C640EB">
        <w:rPr>
          <w:b/>
          <w:sz w:val="24"/>
          <w:szCs w:val="24"/>
        </w:rPr>
        <w:t>52</w:t>
      </w:r>
      <w:r w:rsidRPr="00766F49">
        <w:rPr>
          <w:b/>
          <w:sz w:val="24"/>
          <w:szCs w:val="24"/>
        </w:rPr>
        <w:t>)</w:t>
      </w:r>
      <w:r w:rsidR="00731218" w:rsidRPr="00731218">
        <w:rPr>
          <w:sz w:val="24"/>
          <w:szCs w:val="24"/>
        </w:rPr>
        <w:t xml:space="preserve">İmar ve Şehircilik Dairesi Başkanlığının 05.01.2024 tarih ve </w:t>
      </w:r>
      <w:r w:rsidR="00731218" w:rsidRPr="00731218">
        <w:rPr>
          <w:b/>
          <w:sz w:val="24"/>
          <w:szCs w:val="24"/>
        </w:rPr>
        <w:t xml:space="preserve">240050 </w:t>
      </w:r>
      <w:r w:rsidR="00731218" w:rsidRPr="00731218">
        <w:rPr>
          <w:sz w:val="24"/>
          <w:szCs w:val="24"/>
        </w:rPr>
        <w:t xml:space="preserve">sayılı; </w:t>
      </w:r>
      <w:r w:rsidR="007F1CFF" w:rsidRPr="007F1CFF">
        <w:rPr>
          <w:sz w:val="24"/>
          <w:szCs w:val="24"/>
        </w:rPr>
        <w:t xml:space="preserve">Terme ilçesi Belediye sınırlarında, Evci Mahallesi uygulama imar planı F38d.07c.1d, F38d.07c.3a, F38d.07c.4a, F38d.07c.4d, F37d.07d.1c, F38d.07d.2c, F38d.07d.2d paftalarında, Terme Belediye Meclisinin 01.11.2023 tarih ve 98 sayılı kararıyla </w:t>
      </w:r>
      <w:r w:rsidR="007F1CFF" w:rsidRPr="007F1CFF">
        <w:rPr>
          <w:b/>
          <w:sz w:val="24"/>
          <w:szCs w:val="24"/>
        </w:rPr>
        <w:t>karayolu kamulaştırma sınırına uygun olarak kullanım kararlarının yeniden düzenlenmesine ilişkin</w:t>
      </w:r>
      <w:r w:rsidR="007F1CFF" w:rsidRPr="007F1CFF">
        <w:rPr>
          <w:sz w:val="24"/>
          <w:szCs w:val="24"/>
        </w:rPr>
        <w:t>; oy birliğiyle kabul edilen 1/1000 ölçekli uygulama imar planı değişikliği, Terme Belediye Başkanlığının 04.01.2024 tarih ve E-37035960-754-28033 sayılı yazısıyla Büyükşehir Belediyemize gönderilmiştir.</w:t>
      </w:r>
    </w:p>
    <w:p w:rsidR="00731218" w:rsidRPr="00731218" w:rsidRDefault="007F1CFF" w:rsidP="007F1CFF">
      <w:pPr>
        <w:ind w:left="720" w:firstLine="360"/>
        <w:jc w:val="both"/>
        <w:rPr>
          <w:sz w:val="24"/>
          <w:szCs w:val="24"/>
        </w:rPr>
      </w:pPr>
      <w:r w:rsidRPr="007F1CFF">
        <w:rPr>
          <w:sz w:val="24"/>
          <w:szCs w:val="24"/>
        </w:rPr>
        <w:t>Söz konusu 1/1000 ölçekli uygulama imar planı değişikliği ve plan açıklama raporu</w:t>
      </w:r>
      <w:r>
        <w:rPr>
          <w:sz w:val="24"/>
          <w:szCs w:val="24"/>
        </w:rPr>
        <w:t>nu</w:t>
      </w:r>
      <w:r w:rsidR="006B31AA">
        <w:rPr>
          <w:sz w:val="24"/>
          <w:szCs w:val="24"/>
        </w:rPr>
        <w:t xml:space="preserve"> uygun gören İmar ve Bayındırlık, Çevre ve Sağlık</w:t>
      </w:r>
      <w:r w:rsidR="00271976">
        <w:rPr>
          <w:sz w:val="24"/>
          <w:szCs w:val="24"/>
        </w:rPr>
        <w:t>, Ulaşım, Tarım ve Hayvancılık</w:t>
      </w:r>
      <w:r w:rsidR="006B31AA">
        <w:rPr>
          <w:sz w:val="24"/>
          <w:szCs w:val="24"/>
        </w:rPr>
        <w:t xml:space="preserve"> Komisyonları raporu.</w:t>
      </w:r>
    </w:p>
    <w:p w:rsidR="007F1CFF" w:rsidRDefault="00766F49" w:rsidP="00BD7B21">
      <w:pPr>
        <w:numPr>
          <w:ilvl w:val="0"/>
          <w:numId w:val="23"/>
        </w:numPr>
        <w:ind w:left="709"/>
        <w:jc w:val="both"/>
        <w:rPr>
          <w:sz w:val="24"/>
          <w:szCs w:val="24"/>
        </w:rPr>
      </w:pPr>
      <w:r w:rsidRPr="00766F49">
        <w:rPr>
          <w:b/>
          <w:sz w:val="24"/>
          <w:szCs w:val="24"/>
        </w:rPr>
        <w:t>(K.NO:</w:t>
      </w:r>
      <w:r w:rsidR="00C640EB">
        <w:rPr>
          <w:b/>
          <w:sz w:val="24"/>
          <w:szCs w:val="24"/>
        </w:rPr>
        <w:t>53</w:t>
      </w:r>
      <w:r w:rsidRPr="00766F49">
        <w:rPr>
          <w:b/>
          <w:sz w:val="24"/>
          <w:szCs w:val="24"/>
        </w:rPr>
        <w:t>)</w:t>
      </w:r>
      <w:r w:rsidR="00731218" w:rsidRPr="00731218">
        <w:rPr>
          <w:sz w:val="24"/>
          <w:szCs w:val="24"/>
        </w:rPr>
        <w:t xml:space="preserve">İmar ve Şehircilik Dairesi Başkanlığının 05.01.2024 tarih ve </w:t>
      </w:r>
      <w:r w:rsidR="00731218" w:rsidRPr="00731218">
        <w:rPr>
          <w:b/>
          <w:sz w:val="24"/>
          <w:szCs w:val="24"/>
        </w:rPr>
        <w:t xml:space="preserve">240051 </w:t>
      </w:r>
      <w:r w:rsidR="00731218" w:rsidRPr="00731218">
        <w:rPr>
          <w:sz w:val="24"/>
          <w:szCs w:val="24"/>
        </w:rPr>
        <w:t xml:space="preserve">sayılı; </w:t>
      </w:r>
      <w:r w:rsidR="007F1CFF" w:rsidRPr="007F1CFF">
        <w:rPr>
          <w:sz w:val="24"/>
          <w:szCs w:val="24"/>
        </w:rPr>
        <w:t xml:space="preserve">Terme ilçesi Belediye sınırlarında, uygulama imar planı F38d.08d.4c paftası, Gökçeağaç Mahallesi 108 ada 3 ve 4 numaralı parsellerin bulunduğu alanda, Büyükşehir Belediye Meclisimizin 17.11.2023 tarih ve 3/516 sayılı kararı uyarınca, Terme Belediye Meclisinin 06.12.2023 tarih ve 113 sayılı kararıyla </w:t>
      </w:r>
      <w:r w:rsidR="007F1CFF" w:rsidRPr="007F1CFF">
        <w:rPr>
          <w:b/>
          <w:sz w:val="24"/>
          <w:szCs w:val="24"/>
        </w:rPr>
        <w:t>eğitim alanı kullanımının konut-ticaret alanı kullanımına dönüştürülmesine ilişkin</w:t>
      </w:r>
      <w:r w:rsidR="007F1CFF" w:rsidRPr="007F1CFF">
        <w:rPr>
          <w:sz w:val="24"/>
          <w:szCs w:val="24"/>
        </w:rPr>
        <w:t>; oy birliğiyle kabul edilen 1/1000 ölçekli uygulama imar planı değişikliği, Terme Belediye Başkanlığının 04.01.2024 tarih ve E-37035960-754-28027 sayılı yazısıyla Büyükşehir Belediyemize gönderilmiştir.</w:t>
      </w:r>
    </w:p>
    <w:p w:rsidR="00731218" w:rsidRPr="00731218" w:rsidRDefault="007F1CFF" w:rsidP="007F1CFF">
      <w:pPr>
        <w:ind w:left="720" w:firstLine="360"/>
        <w:jc w:val="both"/>
        <w:rPr>
          <w:sz w:val="24"/>
          <w:szCs w:val="24"/>
        </w:rPr>
      </w:pPr>
      <w:r w:rsidRPr="007F1CFF">
        <w:rPr>
          <w:sz w:val="24"/>
          <w:szCs w:val="24"/>
        </w:rPr>
        <w:t>Söz konusu 1/1000 ölçekli uygulama imar planı değişikliği ve plan açıklama raporu</w:t>
      </w:r>
      <w:r>
        <w:rPr>
          <w:sz w:val="24"/>
          <w:szCs w:val="24"/>
        </w:rPr>
        <w:t>nu</w:t>
      </w:r>
      <w:r w:rsidR="006B31AA">
        <w:rPr>
          <w:sz w:val="24"/>
          <w:szCs w:val="24"/>
        </w:rPr>
        <w:t xml:space="preserve"> uygun gören İmar ve Bayındırlık, Çevre ve Sağlık</w:t>
      </w:r>
      <w:r w:rsidR="00271976">
        <w:rPr>
          <w:sz w:val="24"/>
          <w:szCs w:val="24"/>
        </w:rPr>
        <w:t>, Eğitim Kültür Gençlik ve Spor</w:t>
      </w:r>
      <w:r w:rsidR="006B31AA">
        <w:rPr>
          <w:sz w:val="24"/>
          <w:szCs w:val="24"/>
        </w:rPr>
        <w:t xml:space="preserve"> Komisyonları raporu.</w:t>
      </w:r>
    </w:p>
    <w:p w:rsidR="007F1CFF" w:rsidRPr="007F1CFF" w:rsidRDefault="00766F49" w:rsidP="00BD7B21">
      <w:pPr>
        <w:numPr>
          <w:ilvl w:val="0"/>
          <w:numId w:val="23"/>
        </w:numPr>
        <w:ind w:left="709" w:hanging="425"/>
        <w:jc w:val="both"/>
        <w:rPr>
          <w:sz w:val="24"/>
          <w:szCs w:val="24"/>
        </w:rPr>
      </w:pPr>
      <w:r w:rsidRPr="00766F49">
        <w:rPr>
          <w:b/>
          <w:sz w:val="24"/>
          <w:szCs w:val="24"/>
        </w:rPr>
        <w:t>(K.NO:</w:t>
      </w:r>
      <w:r w:rsidR="00C640EB">
        <w:rPr>
          <w:b/>
          <w:sz w:val="24"/>
          <w:szCs w:val="24"/>
        </w:rPr>
        <w:t>54</w:t>
      </w:r>
      <w:r w:rsidRPr="00766F49">
        <w:rPr>
          <w:b/>
          <w:sz w:val="24"/>
          <w:szCs w:val="24"/>
        </w:rPr>
        <w:t>)</w:t>
      </w:r>
      <w:r w:rsidR="00731218" w:rsidRPr="00731218">
        <w:rPr>
          <w:sz w:val="24"/>
          <w:szCs w:val="24"/>
        </w:rPr>
        <w:t xml:space="preserve">İmar ve Şehircilik Dairesi Başkanlığının 05.01.2024 tarih ve </w:t>
      </w:r>
      <w:r w:rsidR="00731218" w:rsidRPr="00731218">
        <w:rPr>
          <w:b/>
          <w:sz w:val="24"/>
          <w:szCs w:val="24"/>
        </w:rPr>
        <w:t xml:space="preserve">240052 </w:t>
      </w:r>
      <w:r w:rsidR="00731218" w:rsidRPr="00731218">
        <w:rPr>
          <w:sz w:val="24"/>
          <w:szCs w:val="24"/>
        </w:rPr>
        <w:t xml:space="preserve">sayılı; </w:t>
      </w:r>
      <w:r w:rsidR="007F1CFF" w:rsidRPr="007F1CFF">
        <w:rPr>
          <w:sz w:val="24"/>
          <w:szCs w:val="24"/>
        </w:rPr>
        <w:t xml:space="preserve">Terme ilçesi Belediye sınırlarında, uygulama imar planı F37c.03d.1a paftası, Karacalı Mahallesi 114 ada 1, 2, 3 numaralı parsellerin bulunduğu alanda, Büyükşehir Belediye Meclisimizin 17.11.2023 tarih ve 3/517 sayılı kararı uyarınca, Terme Belediye Meclisinin 06.12.2023 tarih ve 112 sayılı kararıyla </w:t>
      </w:r>
      <w:r w:rsidR="007F1CFF" w:rsidRPr="007F1CFF">
        <w:rPr>
          <w:b/>
          <w:sz w:val="24"/>
          <w:szCs w:val="24"/>
        </w:rPr>
        <w:t>belediye hizmet alanı, ticaret alanı, akaryakıt ve servis istasyonu kullanımlarının yeniden düzenlenmesine ilişkin</w:t>
      </w:r>
      <w:r w:rsidR="007F1CFF" w:rsidRPr="007F1CFF">
        <w:rPr>
          <w:sz w:val="24"/>
          <w:szCs w:val="24"/>
        </w:rPr>
        <w:t>; oy birliğiyle kabul edilen 1/1000 ölçekli uygulama imar planı değişikliği, Terme Belediye Başkanlığının 04.01.2024 tarih ve E-37035960-754-28029 sayılı yazısıyla Büyükşehir Belediyemize gönderilmiştir.</w:t>
      </w:r>
    </w:p>
    <w:p w:rsidR="00731218" w:rsidRPr="00731218" w:rsidRDefault="007F1CFF" w:rsidP="007F1CFF">
      <w:pPr>
        <w:ind w:left="720" w:firstLine="360"/>
        <w:jc w:val="both"/>
        <w:rPr>
          <w:sz w:val="24"/>
          <w:szCs w:val="24"/>
        </w:rPr>
      </w:pPr>
      <w:r w:rsidRPr="007F1CFF">
        <w:rPr>
          <w:sz w:val="24"/>
          <w:szCs w:val="24"/>
        </w:rPr>
        <w:t>Söz konusu 1/1000 ölçekli uygulama imar planı değişikliği ve plan açıklama raporu</w:t>
      </w:r>
      <w:r>
        <w:rPr>
          <w:sz w:val="24"/>
          <w:szCs w:val="24"/>
        </w:rPr>
        <w:t>nu</w:t>
      </w:r>
      <w:r w:rsidR="006B31AA">
        <w:rPr>
          <w:sz w:val="24"/>
          <w:szCs w:val="24"/>
        </w:rPr>
        <w:t xml:space="preserve"> uygun gören İmar ve Bayındırlık, Çevre ve Sağlık Komisyonları raporu.</w:t>
      </w:r>
    </w:p>
    <w:p w:rsidR="007F1CFF" w:rsidRDefault="00766F49" w:rsidP="00BD7B21">
      <w:pPr>
        <w:numPr>
          <w:ilvl w:val="0"/>
          <w:numId w:val="23"/>
        </w:numPr>
        <w:ind w:left="709"/>
        <w:jc w:val="both"/>
        <w:rPr>
          <w:sz w:val="24"/>
          <w:szCs w:val="24"/>
        </w:rPr>
      </w:pPr>
      <w:r w:rsidRPr="00766F49">
        <w:rPr>
          <w:b/>
          <w:sz w:val="24"/>
          <w:szCs w:val="24"/>
        </w:rPr>
        <w:t>(K.NO:</w:t>
      </w:r>
      <w:r w:rsidR="00C640EB">
        <w:rPr>
          <w:b/>
          <w:sz w:val="24"/>
          <w:szCs w:val="24"/>
        </w:rPr>
        <w:t>55</w:t>
      </w:r>
      <w:r w:rsidRPr="00766F49">
        <w:rPr>
          <w:b/>
          <w:sz w:val="24"/>
          <w:szCs w:val="24"/>
        </w:rPr>
        <w:t>)</w:t>
      </w:r>
      <w:r w:rsidR="00731218" w:rsidRPr="00731218">
        <w:rPr>
          <w:sz w:val="24"/>
          <w:szCs w:val="24"/>
        </w:rPr>
        <w:t xml:space="preserve">İmar ve Şehircilik Dairesi Başkanlığının 05.01.2024 tarih ve </w:t>
      </w:r>
      <w:r w:rsidR="00731218" w:rsidRPr="00731218">
        <w:rPr>
          <w:b/>
          <w:sz w:val="24"/>
          <w:szCs w:val="24"/>
        </w:rPr>
        <w:t xml:space="preserve">240053 </w:t>
      </w:r>
      <w:r w:rsidR="00731218" w:rsidRPr="00731218">
        <w:rPr>
          <w:sz w:val="24"/>
          <w:szCs w:val="24"/>
        </w:rPr>
        <w:t xml:space="preserve">sayılı; </w:t>
      </w:r>
      <w:r w:rsidR="007F1CFF" w:rsidRPr="007F1CFF">
        <w:rPr>
          <w:sz w:val="24"/>
          <w:szCs w:val="24"/>
        </w:rPr>
        <w:t xml:space="preserve">Terme ilçesi Belediye sınırlarında, uygulama imar planı F37c04c.1d paftası, Gündoğdu Mahallesi 140 ada 2 numaralı parselin bulunduğu alanda, Büyükşehir Belediye Meclisimizin 17.11.2023 tarih ve 3/518 sayılı kararı uyarınca, Terme Belediye Meclisinin 06.12.2023 tarih ve 111 sayılı kararıyla </w:t>
      </w:r>
      <w:r w:rsidR="007F1CFF" w:rsidRPr="007F1CFF">
        <w:rPr>
          <w:b/>
          <w:sz w:val="24"/>
          <w:szCs w:val="24"/>
        </w:rPr>
        <w:t>belediye hizmet alanı kullanımının ticaret (T2) alanı kullanımına dönüştürülmesine ilişkin</w:t>
      </w:r>
      <w:r w:rsidR="007F1CFF" w:rsidRPr="007F1CFF">
        <w:rPr>
          <w:sz w:val="24"/>
          <w:szCs w:val="24"/>
        </w:rPr>
        <w:t>; oy birliğiyle kabul edilen 1/1000 ölçekli uygulama imar planı değişikliği, Terme Belediye Başkanlığının 04.01.2024 tarih ve E-37035960-754-28028 sayılı yazısıyla Büyükşehir Belediyemize gönderilmiştir.</w:t>
      </w:r>
    </w:p>
    <w:p w:rsidR="00731218" w:rsidRPr="007F1CFF" w:rsidRDefault="007F1CFF" w:rsidP="007F1CFF">
      <w:pPr>
        <w:ind w:left="720" w:firstLine="360"/>
        <w:jc w:val="both"/>
        <w:rPr>
          <w:sz w:val="24"/>
          <w:szCs w:val="24"/>
        </w:rPr>
      </w:pPr>
      <w:r w:rsidRPr="007F1CFF">
        <w:rPr>
          <w:b/>
          <w:sz w:val="24"/>
          <w:szCs w:val="24"/>
        </w:rPr>
        <w:t>Söz konusu 1/1000 ölçekli uygulama imar planı değişikliği ve plan açıklama raporunun, 1/5000 ölçekli nazım imar planı değişikliği teklifine yapılan itirazlar değerlendirildikten sonra görüşülmek üzere aynı komisyonlarda bekletilmesi</w:t>
      </w:r>
      <w:r>
        <w:rPr>
          <w:b/>
          <w:sz w:val="24"/>
          <w:szCs w:val="24"/>
        </w:rPr>
        <w:t xml:space="preserve">ni </w:t>
      </w:r>
      <w:r w:rsidR="006B31AA">
        <w:rPr>
          <w:sz w:val="24"/>
          <w:szCs w:val="24"/>
        </w:rPr>
        <w:t>uygun gören İmar ve Bayındırlık, Çevre ve Sağlık Komisyonları raporu.</w:t>
      </w:r>
    </w:p>
    <w:p w:rsidR="00DF4ACF" w:rsidRPr="00DF4ACF" w:rsidRDefault="00766F49" w:rsidP="00BD7B21">
      <w:pPr>
        <w:numPr>
          <w:ilvl w:val="0"/>
          <w:numId w:val="23"/>
        </w:numPr>
        <w:ind w:left="709"/>
        <w:jc w:val="both"/>
        <w:rPr>
          <w:sz w:val="24"/>
          <w:szCs w:val="24"/>
        </w:rPr>
      </w:pPr>
      <w:r w:rsidRPr="00766F49">
        <w:rPr>
          <w:b/>
          <w:sz w:val="24"/>
          <w:szCs w:val="24"/>
        </w:rPr>
        <w:t>(K.NO:</w:t>
      </w:r>
      <w:r w:rsidR="00C640EB">
        <w:rPr>
          <w:b/>
          <w:sz w:val="24"/>
          <w:szCs w:val="24"/>
        </w:rPr>
        <w:t>56</w:t>
      </w:r>
      <w:r w:rsidRPr="00766F49">
        <w:rPr>
          <w:b/>
          <w:sz w:val="24"/>
          <w:szCs w:val="24"/>
        </w:rPr>
        <w:t>)</w:t>
      </w:r>
      <w:r w:rsidR="00731218" w:rsidRPr="00731218">
        <w:rPr>
          <w:sz w:val="24"/>
          <w:szCs w:val="24"/>
        </w:rPr>
        <w:t xml:space="preserve">İmar ve Şehircilik Dairesi Başkanlığının 05.01.2024 tarih ve </w:t>
      </w:r>
      <w:r w:rsidR="00731218" w:rsidRPr="00731218">
        <w:rPr>
          <w:b/>
          <w:sz w:val="24"/>
          <w:szCs w:val="24"/>
        </w:rPr>
        <w:t xml:space="preserve">239856 </w:t>
      </w:r>
      <w:r w:rsidR="00731218" w:rsidRPr="00731218">
        <w:rPr>
          <w:sz w:val="24"/>
          <w:szCs w:val="24"/>
        </w:rPr>
        <w:t xml:space="preserve">sayılı; </w:t>
      </w:r>
      <w:r w:rsidR="00DF4ACF" w:rsidRPr="00DF4ACF">
        <w:rPr>
          <w:sz w:val="24"/>
          <w:szCs w:val="24"/>
        </w:rPr>
        <w:t>5216 Sayılı Büyükşehir Belediye Kanunu’ nun 7/g maddesi uyarınca;</w:t>
      </w:r>
    </w:p>
    <w:p w:rsidR="007A6768" w:rsidRPr="00C63C88" w:rsidRDefault="00DF4ACF" w:rsidP="00DF4ACF">
      <w:pPr>
        <w:ind w:left="720" w:firstLine="360"/>
        <w:jc w:val="both"/>
        <w:rPr>
          <w:b/>
          <w:sz w:val="24"/>
          <w:szCs w:val="24"/>
          <w:u w:val="single"/>
        </w:rPr>
      </w:pPr>
      <w:r w:rsidRPr="00DF4ACF">
        <w:rPr>
          <w:sz w:val="24"/>
          <w:szCs w:val="24"/>
        </w:rPr>
        <w:t xml:space="preserve">İlkadım Belediyesi'nin 03.01.2024 tarih ve 86660 sayılı yazısına istinaden; İlkadım  İlçesi Kavacık  ve Ataköy Mahallelerinde bulunan ekli krokide ve listede belirtilen mevcutta bulunan 1821. Caddenin,  Kavacık Mahallesinde </w:t>
      </w:r>
      <w:r w:rsidRPr="00DF4ACF">
        <w:rPr>
          <w:b/>
          <w:sz w:val="24"/>
          <w:szCs w:val="24"/>
        </w:rPr>
        <w:t>‘1821. Cadde  (T.N:73)’</w:t>
      </w:r>
      <w:r w:rsidRPr="00DF4ACF">
        <w:rPr>
          <w:sz w:val="24"/>
          <w:szCs w:val="24"/>
        </w:rPr>
        <w:t xml:space="preserve">, Ataköy  Mahallesinde </w:t>
      </w:r>
      <w:r w:rsidRPr="00DF4ACF">
        <w:rPr>
          <w:b/>
          <w:sz w:val="24"/>
          <w:szCs w:val="24"/>
        </w:rPr>
        <w:t xml:space="preserve">‘1821. </w:t>
      </w:r>
      <w:r w:rsidRPr="00DF4ACF">
        <w:rPr>
          <w:b/>
          <w:sz w:val="24"/>
          <w:szCs w:val="24"/>
        </w:rPr>
        <w:lastRenderedPageBreak/>
        <w:t>Cadde (T.N:118)’</w:t>
      </w:r>
      <w:r w:rsidRPr="00DF4ACF">
        <w:rPr>
          <w:sz w:val="24"/>
          <w:szCs w:val="24"/>
        </w:rPr>
        <w:t xml:space="preserve">, Kuşçulu Mahallesinde </w:t>
      </w:r>
      <w:r w:rsidRPr="00DF4ACF">
        <w:rPr>
          <w:b/>
          <w:sz w:val="24"/>
          <w:szCs w:val="24"/>
        </w:rPr>
        <w:t>‘1821. Cadde (T.N:12)’</w:t>
      </w:r>
      <w:r w:rsidRPr="00DF4ACF">
        <w:rPr>
          <w:sz w:val="24"/>
          <w:szCs w:val="24"/>
        </w:rPr>
        <w:t xml:space="preserve">,Kadamut  Mahallesinde </w:t>
      </w:r>
      <w:r w:rsidRPr="00DF4ACF">
        <w:rPr>
          <w:b/>
          <w:sz w:val="24"/>
          <w:szCs w:val="24"/>
        </w:rPr>
        <w:t>‘1821. Cadde (T.N:2)’</w:t>
      </w:r>
      <w:r w:rsidRPr="00DF4ACF">
        <w:rPr>
          <w:sz w:val="24"/>
          <w:szCs w:val="24"/>
        </w:rPr>
        <w:t xml:space="preserve"> olarak  mevcut yola göre uzatılarak düzenlenmesi</w:t>
      </w:r>
      <w:r>
        <w:rPr>
          <w:sz w:val="24"/>
          <w:szCs w:val="24"/>
        </w:rPr>
        <w:t xml:space="preserve">ni </w:t>
      </w:r>
      <w:r w:rsidR="006B31AA">
        <w:rPr>
          <w:sz w:val="24"/>
          <w:szCs w:val="24"/>
        </w:rPr>
        <w:t xml:space="preserve">uygun gören İmar ve Bayındırlık, </w:t>
      </w:r>
      <w:r w:rsidR="00271976">
        <w:rPr>
          <w:sz w:val="24"/>
          <w:szCs w:val="24"/>
        </w:rPr>
        <w:t>Ulaşım</w:t>
      </w:r>
      <w:r w:rsidR="006B31AA">
        <w:rPr>
          <w:sz w:val="24"/>
          <w:szCs w:val="24"/>
        </w:rPr>
        <w:t xml:space="preserve"> Komisyonları raporu.</w:t>
      </w:r>
    </w:p>
    <w:p w:rsidR="00DF4ACF" w:rsidRPr="00DF4ACF" w:rsidRDefault="00766F49" w:rsidP="00BD7B21">
      <w:pPr>
        <w:numPr>
          <w:ilvl w:val="0"/>
          <w:numId w:val="23"/>
        </w:numPr>
        <w:ind w:left="709"/>
        <w:jc w:val="both"/>
        <w:rPr>
          <w:sz w:val="24"/>
          <w:szCs w:val="24"/>
        </w:rPr>
      </w:pPr>
      <w:r w:rsidRPr="00766F49">
        <w:rPr>
          <w:b/>
          <w:sz w:val="24"/>
          <w:szCs w:val="24"/>
        </w:rPr>
        <w:t>(K.NO:</w:t>
      </w:r>
      <w:r w:rsidR="00C640EB">
        <w:rPr>
          <w:b/>
          <w:sz w:val="24"/>
          <w:szCs w:val="24"/>
        </w:rPr>
        <w:t>57</w:t>
      </w:r>
      <w:r w:rsidRPr="00766F49">
        <w:rPr>
          <w:b/>
          <w:sz w:val="24"/>
          <w:szCs w:val="24"/>
        </w:rPr>
        <w:t>)</w:t>
      </w:r>
      <w:r w:rsidR="00C63C88" w:rsidRPr="00731218">
        <w:rPr>
          <w:sz w:val="24"/>
          <w:szCs w:val="24"/>
        </w:rPr>
        <w:t xml:space="preserve">İmar ve Şehircilik Dairesi Başkanlığının </w:t>
      </w:r>
      <w:r w:rsidR="00C63C88">
        <w:rPr>
          <w:sz w:val="24"/>
          <w:szCs w:val="24"/>
        </w:rPr>
        <w:t>02.11.2023</w:t>
      </w:r>
      <w:r w:rsidR="00C63C88" w:rsidRPr="00731218">
        <w:rPr>
          <w:sz w:val="24"/>
          <w:szCs w:val="24"/>
        </w:rPr>
        <w:t xml:space="preserve"> tarih ve </w:t>
      </w:r>
      <w:r w:rsidR="00C63C88">
        <w:rPr>
          <w:b/>
          <w:sz w:val="24"/>
          <w:szCs w:val="24"/>
        </w:rPr>
        <w:t>221663</w:t>
      </w:r>
      <w:r w:rsidR="00C63C88" w:rsidRPr="00731218">
        <w:rPr>
          <w:b/>
          <w:sz w:val="24"/>
          <w:szCs w:val="24"/>
        </w:rPr>
        <w:t xml:space="preserve"> </w:t>
      </w:r>
      <w:r w:rsidR="00C63C88" w:rsidRPr="00731218">
        <w:rPr>
          <w:sz w:val="24"/>
          <w:szCs w:val="24"/>
        </w:rPr>
        <w:t xml:space="preserve">sayılı; </w:t>
      </w:r>
      <w:r w:rsidR="00DF4ACF" w:rsidRPr="00DF4ACF">
        <w:rPr>
          <w:sz w:val="24"/>
          <w:szCs w:val="24"/>
        </w:rPr>
        <w:t xml:space="preserve">İlkadım ilçesi Belediye sınırlarında, nazım imar planı F36b.17c, F36b.22a paftaları, Cedit Mahallesi 7612 ada 27 parsel ve Çatalarmut Mahallesi 4975 adanın bulunduğu alanda, </w:t>
      </w:r>
      <w:r w:rsidR="00DF4ACF" w:rsidRPr="00DF4ACF">
        <w:rPr>
          <w:b/>
          <w:sz w:val="24"/>
          <w:szCs w:val="24"/>
        </w:rPr>
        <w:t>konut ve park alanı kullanımlarının yeniden düzenlenmesine ilişkin</w:t>
      </w:r>
      <w:r w:rsidR="00DF4ACF" w:rsidRPr="00DF4ACF">
        <w:rPr>
          <w:sz w:val="24"/>
          <w:szCs w:val="24"/>
        </w:rPr>
        <w:t>; 1/5000 ölçekli nazım imar planı değişikliği, İlkadım Belediye Başkanlığının 03.10.2023 tarih ve E-36173590-115.99-78081 sayılı yazısıyla Büyükşehir Belediyemize gönderilmiştir.</w:t>
      </w:r>
    </w:p>
    <w:p w:rsidR="00C63C88" w:rsidRPr="00DF4ACF" w:rsidRDefault="00DF4ACF" w:rsidP="00DF4ACF">
      <w:pPr>
        <w:ind w:left="720" w:firstLine="360"/>
        <w:jc w:val="both"/>
        <w:rPr>
          <w:sz w:val="24"/>
          <w:szCs w:val="24"/>
          <w:u w:val="single"/>
        </w:rPr>
      </w:pPr>
      <w:r w:rsidRPr="00DF4ACF">
        <w:rPr>
          <w:sz w:val="24"/>
          <w:szCs w:val="24"/>
        </w:rPr>
        <w:t xml:space="preserve">Söz konusu 1/5000 ölçekli nazım imar planı değişikliği ve plan açıklama raporunun, </w:t>
      </w:r>
      <w:r w:rsidRPr="00DF4ACF">
        <w:rPr>
          <w:b/>
          <w:sz w:val="24"/>
          <w:szCs w:val="24"/>
        </w:rPr>
        <w:t>konut alanı kullanımının arazide yapılan çalışma sonucunda kuzeye kaydırılması, park alanı kullanımı olarak ayrılan alanın “Büyükşehir Belediyesi Hizmet Alanı” kullanımına çevrilmesi ve kaldırılan park alanı kullanımı kadar park alanı kullanımı ayrılması şekliyle kabulü</w:t>
      </w:r>
      <w:r>
        <w:rPr>
          <w:b/>
          <w:sz w:val="24"/>
          <w:szCs w:val="24"/>
        </w:rPr>
        <w:t xml:space="preserve">nü </w:t>
      </w:r>
      <w:r w:rsidR="006B31AA">
        <w:rPr>
          <w:sz w:val="24"/>
          <w:szCs w:val="24"/>
        </w:rPr>
        <w:t>uygun gören İmar ve Bayındırlık, Çevre ve Sağlık Komisyonları raporu.</w:t>
      </w:r>
    </w:p>
    <w:p w:rsidR="00E93DB4" w:rsidRPr="00E93DB4" w:rsidRDefault="00766F49" w:rsidP="00BD7B21">
      <w:pPr>
        <w:numPr>
          <w:ilvl w:val="0"/>
          <w:numId w:val="23"/>
        </w:numPr>
        <w:ind w:left="709"/>
        <w:jc w:val="both"/>
        <w:rPr>
          <w:b/>
          <w:sz w:val="24"/>
          <w:szCs w:val="24"/>
          <w:u w:val="single"/>
        </w:rPr>
      </w:pPr>
      <w:r w:rsidRPr="00766F49">
        <w:rPr>
          <w:b/>
          <w:sz w:val="24"/>
          <w:szCs w:val="24"/>
        </w:rPr>
        <w:t>(K.NO:</w:t>
      </w:r>
      <w:r w:rsidR="00C640EB">
        <w:rPr>
          <w:b/>
          <w:sz w:val="24"/>
          <w:szCs w:val="24"/>
        </w:rPr>
        <w:t>58</w:t>
      </w:r>
      <w:r w:rsidRPr="00766F49">
        <w:rPr>
          <w:b/>
          <w:sz w:val="24"/>
          <w:szCs w:val="24"/>
        </w:rPr>
        <w:t>)</w:t>
      </w:r>
      <w:r w:rsidR="00C63C88" w:rsidRPr="00731218">
        <w:rPr>
          <w:sz w:val="24"/>
          <w:szCs w:val="24"/>
        </w:rPr>
        <w:t xml:space="preserve">İmar ve Şehircilik Dairesi Başkanlığının </w:t>
      </w:r>
      <w:r w:rsidR="00CD44B7">
        <w:rPr>
          <w:sz w:val="24"/>
          <w:szCs w:val="24"/>
        </w:rPr>
        <w:t>02.11.2023</w:t>
      </w:r>
      <w:r w:rsidR="00C63C88" w:rsidRPr="00731218">
        <w:rPr>
          <w:sz w:val="24"/>
          <w:szCs w:val="24"/>
        </w:rPr>
        <w:t xml:space="preserve"> tarih ve </w:t>
      </w:r>
      <w:r w:rsidR="00CD44B7">
        <w:rPr>
          <w:b/>
          <w:sz w:val="24"/>
          <w:szCs w:val="24"/>
        </w:rPr>
        <w:t>221651</w:t>
      </w:r>
      <w:r w:rsidR="00C63C88" w:rsidRPr="00731218">
        <w:rPr>
          <w:b/>
          <w:sz w:val="24"/>
          <w:szCs w:val="24"/>
        </w:rPr>
        <w:t xml:space="preserve"> </w:t>
      </w:r>
      <w:r w:rsidR="00C63C88" w:rsidRPr="00731218">
        <w:rPr>
          <w:sz w:val="24"/>
          <w:szCs w:val="24"/>
        </w:rPr>
        <w:t>sayılı;</w:t>
      </w:r>
      <w:r w:rsidR="00DF4ACF">
        <w:rPr>
          <w:sz w:val="24"/>
          <w:szCs w:val="24"/>
        </w:rPr>
        <w:t xml:space="preserve"> </w:t>
      </w:r>
      <w:r w:rsidR="00E93DB4" w:rsidRPr="00E93DB4">
        <w:rPr>
          <w:sz w:val="24"/>
          <w:szCs w:val="24"/>
        </w:rPr>
        <w:t xml:space="preserve">Alaçam ilçesi Belediye sınırlarında, uygulama imar planı E35d.13d.4a paftası, Yenicami Mahallesi 110 ada 8, 10, 38 numaralı parsellerin bulunduğu alanda,  Alaçam Belediye Meclisinin 20.10.2023 tarih ve 2/26 sayılı kararıyla </w:t>
      </w:r>
      <w:r w:rsidR="00E93DB4" w:rsidRPr="00E93DB4">
        <w:rPr>
          <w:b/>
          <w:sz w:val="24"/>
          <w:szCs w:val="24"/>
        </w:rPr>
        <w:t>yol kullanımın konut alanı kullanımına dönüştürülmesine ilişkin</w:t>
      </w:r>
      <w:r w:rsidR="00E93DB4" w:rsidRPr="00E93DB4">
        <w:rPr>
          <w:sz w:val="24"/>
          <w:szCs w:val="24"/>
        </w:rPr>
        <w:t>; oy birliğiyle kabul edilen 1/1000 ölçekli uygulama imar planı değişikliği, Alaçam Belediye Başkanlığının 23.10.2023 tarih ve E-75722045-310.99/733 sayılı yazısı ile Büyükşehir Belediyemize gönderilmiştir.</w:t>
      </w:r>
    </w:p>
    <w:p w:rsidR="00C63C88" w:rsidRPr="00C63C88" w:rsidRDefault="00B039CF" w:rsidP="00E93DB4">
      <w:pPr>
        <w:ind w:left="720" w:firstLine="360"/>
        <w:jc w:val="both"/>
        <w:rPr>
          <w:b/>
          <w:sz w:val="24"/>
          <w:szCs w:val="24"/>
          <w:u w:val="single"/>
        </w:rPr>
      </w:pPr>
      <w:r w:rsidRPr="00B039CF">
        <w:rPr>
          <w:b/>
          <w:sz w:val="24"/>
          <w:szCs w:val="24"/>
        </w:rPr>
        <w:t>Plan değişikliği yapılan alanda yerinde yapılan inceleme sonucunda, uyuşmazlıkların devam etmesi nedeniyle süreç tamamlandıktan sonra değerlendirilmesi gerektiğinden, söz konusu 1/1000 ölçekli uygulama imar planı değişikliği ve plan açıklama raporunun</w:t>
      </w:r>
      <w:r w:rsidRPr="00B039CF">
        <w:rPr>
          <w:sz w:val="24"/>
          <w:szCs w:val="24"/>
        </w:rPr>
        <w:t xml:space="preserve">, </w:t>
      </w:r>
      <w:r w:rsidRPr="00B039CF">
        <w:rPr>
          <w:b/>
          <w:sz w:val="24"/>
          <w:szCs w:val="24"/>
        </w:rPr>
        <w:t>revizyon imar planı öncesindeki kullanım haklarına geri dönüşümü sağlayacak şekilde değiştirilerek kabulü</w:t>
      </w:r>
      <w:r>
        <w:rPr>
          <w:b/>
          <w:sz w:val="24"/>
          <w:szCs w:val="24"/>
        </w:rPr>
        <w:t>nü</w:t>
      </w:r>
      <w:r w:rsidR="006B31AA">
        <w:rPr>
          <w:sz w:val="24"/>
          <w:szCs w:val="24"/>
        </w:rPr>
        <w:t xml:space="preserve"> uygun gören İmar ve Bayındırlık, Çevre ve Sağlık</w:t>
      </w:r>
      <w:r w:rsidR="00271976">
        <w:rPr>
          <w:sz w:val="24"/>
          <w:szCs w:val="24"/>
        </w:rPr>
        <w:t>, Ulaşım</w:t>
      </w:r>
      <w:r w:rsidR="006B31AA">
        <w:rPr>
          <w:sz w:val="24"/>
          <w:szCs w:val="24"/>
        </w:rPr>
        <w:t xml:space="preserve"> Komisyonları raporu.</w:t>
      </w:r>
    </w:p>
    <w:p w:rsidR="00E93DB4" w:rsidRPr="00E93DB4" w:rsidRDefault="00766F49" w:rsidP="00BD7B21">
      <w:pPr>
        <w:numPr>
          <w:ilvl w:val="0"/>
          <w:numId w:val="23"/>
        </w:numPr>
        <w:ind w:left="709"/>
        <w:jc w:val="both"/>
        <w:rPr>
          <w:sz w:val="24"/>
          <w:szCs w:val="24"/>
        </w:rPr>
      </w:pPr>
      <w:r w:rsidRPr="00766F49">
        <w:rPr>
          <w:b/>
          <w:sz w:val="24"/>
          <w:szCs w:val="24"/>
        </w:rPr>
        <w:t>(K.NO:</w:t>
      </w:r>
      <w:r w:rsidR="00C640EB">
        <w:rPr>
          <w:b/>
          <w:sz w:val="24"/>
          <w:szCs w:val="24"/>
        </w:rPr>
        <w:t>59</w:t>
      </w:r>
      <w:r w:rsidRPr="00766F49">
        <w:rPr>
          <w:b/>
          <w:sz w:val="24"/>
          <w:szCs w:val="24"/>
        </w:rPr>
        <w:t>)</w:t>
      </w:r>
      <w:r w:rsidR="00CD44B7" w:rsidRPr="00731218">
        <w:rPr>
          <w:sz w:val="24"/>
          <w:szCs w:val="24"/>
        </w:rPr>
        <w:t xml:space="preserve">İmar ve Şehircilik Dairesi Başkanlığının </w:t>
      </w:r>
      <w:r w:rsidR="00CD44B7">
        <w:rPr>
          <w:sz w:val="24"/>
          <w:szCs w:val="24"/>
        </w:rPr>
        <w:t>07.12.2023</w:t>
      </w:r>
      <w:r w:rsidR="00CD44B7" w:rsidRPr="00731218">
        <w:rPr>
          <w:sz w:val="24"/>
          <w:szCs w:val="24"/>
        </w:rPr>
        <w:t xml:space="preserve"> tarih ve </w:t>
      </w:r>
      <w:r w:rsidR="00CD44B7">
        <w:rPr>
          <w:b/>
          <w:sz w:val="24"/>
          <w:szCs w:val="24"/>
        </w:rPr>
        <w:t>231275</w:t>
      </w:r>
      <w:r w:rsidR="00CD44B7" w:rsidRPr="00731218">
        <w:rPr>
          <w:b/>
          <w:sz w:val="24"/>
          <w:szCs w:val="24"/>
        </w:rPr>
        <w:t xml:space="preserve"> </w:t>
      </w:r>
      <w:r w:rsidR="00CD44B7" w:rsidRPr="00731218">
        <w:rPr>
          <w:sz w:val="24"/>
          <w:szCs w:val="24"/>
        </w:rPr>
        <w:t xml:space="preserve">sayılı; </w:t>
      </w:r>
      <w:r w:rsidR="00E93DB4" w:rsidRPr="00E93DB4">
        <w:rPr>
          <w:sz w:val="24"/>
          <w:szCs w:val="24"/>
        </w:rPr>
        <w:t xml:space="preserve">Terme ilçesi Belediye sınırlarında, uygulama imar planı F38d.07d.2c paftası, Sakarlı Mahallesi 397 ada 1, 2, 3 numaralı parseller ile 396 ada 1, 2, 3, 4 ve 5 numaralı parsellerin bulunduğu alanda, Terme Belediye Meclisinin 01.11.2023 tarih ve 101 sayılı kararıyla </w:t>
      </w:r>
      <w:r w:rsidR="00E93DB4" w:rsidRPr="00E93DB4">
        <w:rPr>
          <w:b/>
          <w:sz w:val="24"/>
          <w:szCs w:val="24"/>
        </w:rPr>
        <w:t>yaya yolunun kaldırılarak konut ve konut-ticaret alanı kullanımında bulunan yapı adalarının birleştirilmesine ilişkin</w:t>
      </w:r>
      <w:r w:rsidR="00E93DB4" w:rsidRPr="00E93DB4">
        <w:rPr>
          <w:sz w:val="24"/>
          <w:szCs w:val="24"/>
        </w:rPr>
        <w:t>; oy birliğiyle kabul edilen 1/1000 ölçekli uygulama imar planı değişikliği, Terme Belediye Başkanlığının 05.12.2023 tarih ve E-37035960-754-27082 sayılı yazısıyla Büyükşehir Belediyemize gönderilmiştir.</w:t>
      </w:r>
    </w:p>
    <w:p w:rsidR="00CD44B7" w:rsidRPr="00B22550" w:rsidRDefault="00E93DB4" w:rsidP="00E93DB4">
      <w:pPr>
        <w:ind w:left="720" w:firstLine="696"/>
        <w:jc w:val="both"/>
      </w:pPr>
      <w:r w:rsidRPr="00E93DB4">
        <w:rPr>
          <w:sz w:val="24"/>
          <w:szCs w:val="24"/>
        </w:rPr>
        <w:t xml:space="preserve">Söz konusu 1/1000 ölçekli uygulama imar planı değişikliği ve plan açıklama raporunun, </w:t>
      </w:r>
      <w:r w:rsidRPr="00E93DB4">
        <w:rPr>
          <w:b/>
          <w:sz w:val="24"/>
          <w:szCs w:val="24"/>
        </w:rPr>
        <w:t>eski plan haklarına dönüşümü sağlayacak şekilde değiştirilerek kabulü</w:t>
      </w:r>
      <w:r>
        <w:rPr>
          <w:b/>
          <w:sz w:val="24"/>
          <w:szCs w:val="24"/>
        </w:rPr>
        <w:t xml:space="preserve">nü </w:t>
      </w:r>
      <w:r w:rsidR="006B31AA">
        <w:rPr>
          <w:sz w:val="24"/>
          <w:szCs w:val="24"/>
        </w:rPr>
        <w:t>uygun gören İmar ve Bayındırlık, Çevre ve Sağlık</w:t>
      </w:r>
      <w:r w:rsidR="00271976">
        <w:rPr>
          <w:sz w:val="24"/>
          <w:szCs w:val="24"/>
        </w:rPr>
        <w:t>, Ulaşım</w:t>
      </w:r>
      <w:r w:rsidR="006B31AA">
        <w:rPr>
          <w:sz w:val="24"/>
          <w:szCs w:val="24"/>
        </w:rPr>
        <w:t xml:space="preserve"> Komisyonları raporu.</w:t>
      </w:r>
    </w:p>
    <w:p w:rsidR="00C63C88" w:rsidRPr="00731218" w:rsidRDefault="00C63C88" w:rsidP="00CD44B7">
      <w:pPr>
        <w:ind w:left="720"/>
        <w:jc w:val="both"/>
        <w:rPr>
          <w:b/>
          <w:sz w:val="24"/>
          <w:szCs w:val="24"/>
          <w:u w:val="single"/>
        </w:rPr>
      </w:pPr>
    </w:p>
    <w:sectPr w:rsidR="00C63C88" w:rsidRPr="00731218" w:rsidSect="00E15942">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851" w:header="567" w:footer="56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904" w:rsidRDefault="00672904">
      <w:r>
        <w:separator/>
      </w:r>
    </w:p>
  </w:endnote>
  <w:endnote w:type="continuationSeparator" w:id="0">
    <w:p w:rsidR="00672904" w:rsidRDefault="0067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ヒラギノ明朝 Pro W3">
    <w:altName w:val="MS Gothic"/>
    <w:charset w:val="80"/>
    <w:family w:val="roman"/>
    <w:pitch w:val="variable"/>
  </w:font>
  <w:font w:name="Times">
    <w:panose1 w:val="02020603050405020304"/>
    <w:charset w:val="A2"/>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ACF" w:rsidRDefault="00DF4ACF" w:rsidP="00043FF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DF4ACF" w:rsidRDefault="00DF4ACF" w:rsidP="001E2F74">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ACF" w:rsidRDefault="00DF4ACF" w:rsidP="00043FF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BD5007">
      <w:rPr>
        <w:rStyle w:val="SayfaNumaras"/>
        <w:noProof/>
      </w:rPr>
      <w:t>2</w:t>
    </w:r>
    <w:r>
      <w:rPr>
        <w:rStyle w:val="SayfaNumaras"/>
      </w:rPr>
      <w:fldChar w:fldCharType="end"/>
    </w:r>
  </w:p>
  <w:p w:rsidR="00DF4ACF" w:rsidRDefault="00DF4ACF" w:rsidP="001E2F74">
    <w:pPr>
      <w:pStyle w:val="AltBilgi"/>
      <w:pBdr>
        <w:top w:val="single" w:sz="4" w:space="1" w:color="auto"/>
      </w:pBdr>
      <w:ind w:right="360"/>
      <w:jc w:val="center"/>
      <w:rPr>
        <w:sz w:val="22"/>
      </w:rPr>
    </w:pPr>
    <w:r>
      <w:rPr>
        <w:sz w:val="22"/>
      </w:rPr>
      <w:t xml:space="preserve">-  </w:t>
    </w:r>
    <w:r>
      <w:rPr>
        <w:rStyle w:val="SayfaNumaras"/>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ACF" w:rsidRDefault="00DF4AC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904" w:rsidRDefault="00672904">
      <w:r>
        <w:separator/>
      </w:r>
    </w:p>
  </w:footnote>
  <w:footnote w:type="continuationSeparator" w:id="0">
    <w:p w:rsidR="00672904" w:rsidRDefault="006729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ACF" w:rsidRDefault="00DF4AC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951"/>
      <w:gridCol w:w="5940"/>
      <w:gridCol w:w="1998"/>
    </w:tblGrid>
    <w:tr w:rsidR="00DF4ACF" w:rsidTr="00950DBC">
      <w:trPr>
        <w:trHeight w:val="1264"/>
      </w:trPr>
      <w:tc>
        <w:tcPr>
          <w:tcW w:w="1951" w:type="dxa"/>
          <w:vAlign w:val="center"/>
        </w:tcPr>
        <w:p w:rsidR="00DF4ACF" w:rsidRDefault="00BD5007">
          <w:pPr>
            <w:pStyle w:val="stBilgi"/>
            <w:jc w:val="center"/>
            <w:rPr>
              <w:b/>
              <w:color w:val="FFFFFF"/>
              <w:sz w:val="24"/>
            </w:rPr>
          </w:pPr>
          <w:r>
            <w:rPr>
              <w:b/>
              <w:noProof/>
              <w:color w:val="FFFFFF"/>
              <w:sz w:val="24"/>
            </w:rPr>
            <w:drawing>
              <wp:inline distT="0" distB="0" distL="0" distR="0">
                <wp:extent cx="1104900" cy="1104900"/>
                <wp:effectExtent l="0" t="0" r="0" b="0"/>
                <wp:docPr id="1" name="Resim 1" descr="büyükşehi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üyükşehi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c>
      <w:tc>
        <w:tcPr>
          <w:tcW w:w="5940" w:type="dxa"/>
          <w:vAlign w:val="center"/>
        </w:tcPr>
        <w:p w:rsidR="00DF4ACF" w:rsidRDefault="00DF4ACF">
          <w:pPr>
            <w:pStyle w:val="stBilgi"/>
            <w:jc w:val="center"/>
            <w:rPr>
              <w:color w:val="000000"/>
              <w:sz w:val="24"/>
            </w:rPr>
          </w:pPr>
          <w:r>
            <w:rPr>
              <w:color w:val="000000"/>
              <w:sz w:val="24"/>
            </w:rPr>
            <w:t>T.C.</w:t>
          </w:r>
        </w:p>
        <w:p w:rsidR="00DF4ACF" w:rsidRDefault="00DF4ACF">
          <w:pPr>
            <w:pStyle w:val="stBilgi"/>
            <w:jc w:val="center"/>
            <w:rPr>
              <w:color w:val="000000"/>
              <w:sz w:val="24"/>
            </w:rPr>
          </w:pPr>
          <w:r>
            <w:rPr>
              <w:color w:val="000000"/>
              <w:sz w:val="24"/>
            </w:rPr>
            <w:t>SAMSUN BÜYÜKŞEHİR BELEDİYESİ</w:t>
          </w:r>
        </w:p>
        <w:p w:rsidR="00DF4ACF" w:rsidRDefault="00DF4ACF">
          <w:pPr>
            <w:pStyle w:val="stBilgi"/>
            <w:jc w:val="center"/>
            <w:rPr>
              <w:b/>
              <w:color w:val="FFFFFF"/>
              <w:sz w:val="24"/>
            </w:rPr>
          </w:pPr>
          <w:r>
            <w:rPr>
              <w:color w:val="000000"/>
              <w:sz w:val="24"/>
            </w:rPr>
            <w:t>Yazı İşleri ve Kararlar Dairesi Başkanlığı</w:t>
          </w:r>
        </w:p>
      </w:tc>
      <w:tc>
        <w:tcPr>
          <w:tcW w:w="1998" w:type="dxa"/>
          <w:vAlign w:val="center"/>
        </w:tcPr>
        <w:p w:rsidR="00DF4ACF" w:rsidRDefault="00DF4ACF">
          <w:pPr>
            <w:pStyle w:val="stBilgi"/>
            <w:jc w:val="center"/>
            <w:rPr>
              <w:b/>
              <w:color w:val="FFFFFF"/>
              <w:sz w:val="24"/>
            </w:rPr>
          </w:pPr>
        </w:p>
      </w:tc>
    </w:tr>
  </w:tbl>
  <w:p w:rsidR="00DF4ACF" w:rsidRDefault="00DF4ACF" w:rsidP="00950DBC">
    <w:pPr>
      <w:pStyle w:val="stBilgi"/>
      <w:rPr>
        <w:b/>
        <w:color w:val="FFFFFF"/>
        <w:sz w:val="24"/>
      </w:rPr>
    </w:pPr>
  </w:p>
  <w:p w:rsidR="00DF4ACF" w:rsidRPr="00950DBC" w:rsidRDefault="00DF4ACF" w:rsidP="00950DBC">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ACF" w:rsidRDefault="00DF4AC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5FD8"/>
    <w:multiLevelType w:val="hybridMultilevel"/>
    <w:tmpl w:val="CF8A569A"/>
    <w:lvl w:ilvl="0" w:tplc="BE405756">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2C6A7E"/>
    <w:multiLevelType w:val="hybridMultilevel"/>
    <w:tmpl w:val="17E29AC2"/>
    <w:lvl w:ilvl="0" w:tplc="F7AAC592">
      <w:start w:val="16"/>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4BD6954"/>
    <w:multiLevelType w:val="hybridMultilevel"/>
    <w:tmpl w:val="17E29AC2"/>
    <w:lvl w:ilvl="0" w:tplc="F7AAC592">
      <w:start w:val="16"/>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7E875A3"/>
    <w:multiLevelType w:val="hybridMultilevel"/>
    <w:tmpl w:val="17E29AC2"/>
    <w:lvl w:ilvl="0" w:tplc="F7AAC592">
      <w:start w:val="16"/>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B5B59B6"/>
    <w:multiLevelType w:val="hybridMultilevel"/>
    <w:tmpl w:val="2DB6FC0A"/>
    <w:lvl w:ilvl="0" w:tplc="BFEC5AD4">
      <w:start w:val="1"/>
      <w:numFmt w:val="decimal"/>
      <w:lvlText w:val="%1."/>
      <w:lvlJc w:val="left"/>
      <w:pPr>
        <w:ind w:left="1068" w:hanging="360"/>
      </w:pPr>
      <w:rPr>
        <w:b/>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5" w15:restartNumberingAfterBreak="0">
    <w:nsid w:val="0E975710"/>
    <w:multiLevelType w:val="hybridMultilevel"/>
    <w:tmpl w:val="17E29AC2"/>
    <w:lvl w:ilvl="0" w:tplc="F7AAC592">
      <w:start w:val="16"/>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0EBC7760"/>
    <w:multiLevelType w:val="hybridMultilevel"/>
    <w:tmpl w:val="2DB6FC0A"/>
    <w:lvl w:ilvl="0" w:tplc="BFEC5AD4">
      <w:start w:val="1"/>
      <w:numFmt w:val="decimal"/>
      <w:lvlText w:val="%1."/>
      <w:lvlJc w:val="left"/>
      <w:pPr>
        <w:ind w:left="1068" w:hanging="360"/>
      </w:pPr>
      <w:rPr>
        <w:b/>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7" w15:restartNumberingAfterBreak="0">
    <w:nsid w:val="0F0608DF"/>
    <w:multiLevelType w:val="hybridMultilevel"/>
    <w:tmpl w:val="AC3C1644"/>
    <w:lvl w:ilvl="0" w:tplc="A35805BC">
      <w:start w:val="1"/>
      <w:numFmt w:val="decimal"/>
      <w:lvlText w:val="%1."/>
      <w:lvlJc w:val="left"/>
      <w:pPr>
        <w:ind w:left="1068" w:hanging="360"/>
      </w:pPr>
      <w:rPr>
        <w:b/>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8" w15:restartNumberingAfterBreak="0">
    <w:nsid w:val="14EF3CC7"/>
    <w:multiLevelType w:val="hybridMultilevel"/>
    <w:tmpl w:val="2DB6FC0A"/>
    <w:lvl w:ilvl="0" w:tplc="BFEC5AD4">
      <w:start w:val="1"/>
      <w:numFmt w:val="decimal"/>
      <w:lvlText w:val="%1."/>
      <w:lvlJc w:val="left"/>
      <w:pPr>
        <w:ind w:left="1068" w:hanging="360"/>
      </w:pPr>
      <w:rPr>
        <w:b/>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9" w15:restartNumberingAfterBreak="0">
    <w:nsid w:val="16200058"/>
    <w:multiLevelType w:val="hybridMultilevel"/>
    <w:tmpl w:val="CF8A569A"/>
    <w:lvl w:ilvl="0" w:tplc="BE405756">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9435CFD"/>
    <w:multiLevelType w:val="hybridMultilevel"/>
    <w:tmpl w:val="17E29AC2"/>
    <w:lvl w:ilvl="0" w:tplc="F7AAC592">
      <w:start w:val="16"/>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19E75ED9"/>
    <w:multiLevelType w:val="hybridMultilevel"/>
    <w:tmpl w:val="2DB6FC0A"/>
    <w:lvl w:ilvl="0" w:tplc="BFEC5AD4">
      <w:start w:val="1"/>
      <w:numFmt w:val="decimal"/>
      <w:lvlText w:val="%1."/>
      <w:lvlJc w:val="left"/>
      <w:pPr>
        <w:ind w:left="1068" w:hanging="360"/>
      </w:pPr>
      <w:rPr>
        <w:b/>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2" w15:restartNumberingAfterBreak="0">
    <w:nsid w:val="204E7D03"/>
    <w:multiLevelType w:val="hybridMultilevel"/>
    <w:tmpl w:val="CF8A569A"/>
    <w:lvl w:ilvl="0" w:tplc="BE405756">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48B227F"/>
    <w:multiLevelType w:val="hybridMultilevel"/>
    <w:tmpl w:val="160898C6"/>
    <w:lvl w:ilvl="0" w:tplc="6D7CA8D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15:restartNumberingAfterBreak="0">
    <w:nsid w:val="267637DE"/>
    <w:multiLevelType w:val="hybridMultilevel"/>
    <w:tmpl w:val="17E29AC2"/>
    <w:lvl w:ilvl="0" w:tplc="F7AAC592">
      <w:start w:val="16"/>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3530229E"/>
    <w:multiLevelType w:val="hybridMultilevel"/>
    <w:tmpl w:val="17E29AC2"/>
    <w:lvl w:ilvl="0" w:tplc="F7AAC592">
      <w:start w:val="16"/>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364A7032"/>
    <w:multiLevelType w:val="hybridMultilevel"/>
    <w:tmpl w:val="CF8A569A"/>
    <w:lvl w:ilvl="0" w:tplc="BE405756">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6F3432C"/>
    <w:multiLevelType w:val="hybridMultilevel"/>
    <w:tmpl w:val="17E29AC2"/>
    <w:lvl w:ilvl="0" w:tplc="F7AAC592">
      <w:start w:val="16"/>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37190677"/>
    <w:multiLevelType w:val="hybridMultilevel"/>
    <w:tmpl w:val="2DB6FC0A"/>
    <w:lvl w:ilvl="0" w:tplc="BFEC5AD4">
      <w:start w:val="1"/>
      <w:numFmt w:val="decimal"/>
      <w:lvlText w:val="%1."/>
      <w:lvlJc w:val="left"/>
      <w:pPr>
        <w:ind w:left="1068" w:hanging="360"/>
      </w:pPr>
      <w:rPr>
        <w:b/>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9" w15:restartNumberingAfterBreak="0">
    <w:nsid w:val="37DF23CA"/>
    <w:multiLevelType w:val="hybridMultilevel"/>
    <w:tmpl w:val="17E29AC2"/>
    <w:lvl w:ilvl="0" w:tplc="F7AAC592">
      <w:start w:val="16"/>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39DE43D1"/>
    <w:multiLevelType w:val="hybridMultilevel"/>
    <w:tmpl w:val="76BA4010"/>
    <w:lvl w:ilvl="0" w:tplc="DE7E3D22">
      <w:start w:val="1"/>
      <w:numFmt w:val="decimal"/>
      <w:lvlText w:val="%1."/>
      <w:lvlJc w:val="left"/>
      <w:pPr>
        <w:tabs>
          <w:tab w:val="num" w:pos="3462"/>
        </w:tabs>
        <w:ind w:left="3462" w:hanging="360"/>
      </w:pPr>
      <w:rPr>
        <w:rFonts w:ascii="Times New Roman" w:eastAsia="Times New Roman" w:hAnsi="Times New Roman" w:cs="Times New Roman"/>
        <w:b/>
      </w:rPr>
    </w:lvl>
    <w:lvl w:ilvl="1" w:tplc="041F0019">
      <w:start w:val="1"/>
      <w:numFmt w:val="lowerLetter"/>
      <w:lvlText w:val="%2."/>
      <w:lvlJc w:val="left"/>
      <w:pPr>
        <w:tabs>
          <w:tab w:val="num" w:pos="4116"/>
        </w:tabs>
        <w:ind w:left="4116" w:hanging="360"/>
      </w:pPr>
    </w:lvl>
    <w:lvl w:ilvl="2" w:tplc="041F001B">
      <w:start w:val="1"/>
      <w:numFmt w:val="lowerRoman"/>
      <w:lvlText w:val="%3."/>
      <w:lvlJc w:val="right"/>
      <w:pPr>
        <w:tabs>
          <w:tab w:val="num" w:pos="4836"/>
        </w:tabs>
        <w:ind w:left="4836" w:hanging="180"/>
      </w:pPr>
    </w:lvl>
    <w:lvl w:ilvl="3" w:tplc="041F000F">
      <w:start w:val="1"/>
      <w:numFmt w:val="decimal"/>
      <w:lvlText w:val="%4."/>
      <w:lvlJc w:val="left"/>
      <w:pPr>
        <w:tabs>
          <w:tab w:val="num" w:pos="5556"/>
        </w:tabs>
        <w:ind w:left="5556" w:hanging="360"/>
      </w:pPr>
    </w:lvl>
    <w:lvl w:ilvl="4" w:tplc="041F0019">
      <w:start w:val="1"/>
      <w:numFmt w:val="lowerLetter"/>
      <w:lvlText w:val="%5."/>
      <w:lvlJc w:val="left"/>
      <w:pPr>
        <w:tabs>
          <w:tab w:val="num" w:pos="6276"/>
        </w:tabs>
        <w:ind w:left="6276" w:hanging="360"/>
      </w:pPr>
    </w:lvl>
    <w:lvl w:ilvl="5" w:tplc="041F001B">
      <w:start w:val="1"/>
      <w:numFmt w:val="lowerRoman"/>
      <w:lvlText w:val="%6."/>
      <w:lvlJc w:val="right"/>
      <w:pPr>
        <w:tabs>
          <w:tab w:val="num" w:pos="6996"/>
        </w:tabs>
        <w:ind w:left="6996" w:hanging="180"/>
      </w:pPr>
    </w:lvl>
    <w:lvl w:ilvl="6" w:tplc="041F000F">
      <w:start w:val="1"/>
      <w:numFmt w:val="decimal"/>
      <w:lvlText w:val="%7."/>
      <w:lvlJc w:val="left"/>
      <w:pPr>
        <w:tabs>
          <w:tab w:val="num" w:pos="7716"/>
        </w:tabs>
        <w:ind w:left="7716" w:hanging="360"/>
      </w:pPr>
    </w:lvl>
    <w:lvl w:ilvl="7" w:tplc="041F0019">
      <w:start w:val="1"/>
      <w:numFmt w:val="lowerLetter"/>
      <w:lvlText w:val="%8."/>
      <w:lvlJc w:val="left"/>
      <w:pPr>
        <w:tabs>
          <w:tab w:val="num" w:pos="8436"/>
        </w:tabs>
        <w:ind w:left="8436" w:hanging="360"/>
      </w:pPr>
    </w:lvl>
    <w:lvl w:ilvl="8" w:tplc="041F001B">
      <w:start w:val="1"/>
      <w:numFmt w:val="lowerRoman"/>
      <w:lvlText w:val="%9."/>
      <w:lvlJc w:val="right"/>
      <w:pPr>
        <w:tabs>
          <w:tab w:val="num" w:pos="9156"/>
        </w:tabs>
        <w:ind w:left="9156" w:hanging="180"/>
      </w:pPr>
    </w:lvl>
  </w:abstractNum>
  <w:abstractNum w:abstractNumId="21" w15:restartNumberingAfterBreak="0">
    <w:nsid w:val="3A7C5ECE"/>
    <w:multiLevelType w:val="hybridMultilevel"/>
    <w:tmpl w:val="17E29AC2"/>
    <w:lvl w:ilvl="0" w:tplc="F7AAC592">
      <w:start w:val="16"/>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44D55D5B"/>
    <w:multiLevelType w:val="hybridMultilevel"/>
    <w:tmpl w:val="CF8A569A"/>
    <w:lvl w:ilvl="0" w:tplc="BE405756">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5603D66"/>
    <w:multiLevelType w:val="hybridMultilevel"/>
    <w:tmpl w:val="17E29AC2"/>
    <w:lvl w:ilvl="0" w:tplc="F7AAC592">
      <w:start w:val="16"/>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4E303BB6"/>
    <w:multiLevelType w:val="hybridMultilevel"/>
    <w:tmpl w:val="17E29AC2"/>
    <w:lvl w:ilvl="0" w:tplc="F7AAC592">
      <w:start w:val="16"/>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5124182C"/>
    <w:multiLevelType w:val="hybridMultilevel"/>
    <w:tmpl w:val="160898C6"/>
    <w:lvl w:ilvl="0" w:tplc="6D7CA8D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6" w15:restartNumberingAfterBreak="0">
    <w:nsid w:val="54615680"/>
    <w:multiLevelType w:val="hybridMultilevel"/>
    <w:tmpl w:val="2DB6FC0A"/>
    <w:lvl w:ilvl="0" w:tplc="BFEC5AD4">
      <w:start w:val="1"/>
      <w:numFmt w:val="decimal"/>
      <w:lvlText w:val="%1."/>
      <w:lvlJc w:val="left"/>
      <w:pPr>
        <w:ind w:left="1068" w:hanging="360"/>
      </w:pPr>
      <w:rPr>
        <w:b/>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27" w15:restartNumberingAfterBreak="0">
    <w:nsid w:val="5D1241E1"/>
    <w:multiLevelType w:val="hybridMultilevel"/>
    <w:tmpl w:val="17E29AC2"/>
    <w:lvl w:ilvl="0" w:tplc="F7AAC592">
      <w:start w:val="16"/>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5FA47381"/>
    <w:multiLevelType w:val="hybridMultilevel"/>
    <w:tmpl w:val="17E29AC2"/>
    <w:lvl w:ilvl="0" w:tplc="F7AAC592">
      <w:start w:val="16"/>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15:restartNumberingAfterBreak="0">
    <w:nsid w:val="608B0B8A"/>
    <w:multiLevelType w:val="hybridMultilevel"/>
    <w:tmpl w:val="17E29AC2"/>
    <w:lvl w:ilvl="0" w:tplc="F7AAC592">
      <w:start w:val="16"/>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61622E45"/>
    <w:multiLevelType w:val="hybridMultilevel"/>
    <w:tmpl w:val="17E29AC2"/>
    <w:lvl w:ilvl="0" w:tplc="F7AAC592">
      <w:start w:val="16"/>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15:restartNumberingAfterBreak="0">
    <w:nsid w:val="630C122D"/>
    <w:multiLevelType w:val="hybridMultilevel"/>
    <w:tmpl w:val="CF8A569A"/>
    <w:lvl w:ilvl="0" w:tplc="BE405756">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32C621F"/>
    <w:multiLevelType w:val="hybridMultilevel"/>
    <w:tmpl w:val="2DB6FC0A"/>
    <w:lvl w:ilvl="0" w:tplc="BFEC5AD4">
      <w:start w:val="1"/>
      <w:numFmt w:val="decimal"/>
      <w:lvlText w:val="%1."/>
      <w:lvlJc w:val="left"/>
      <w:pPr>
        <w:ind w:left="1068" w:hanging="360"/>
      </w:pPr>
      <w:rPr>
        <w:b/>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33" w15:restartNumberingAfterBreak="0">
    <w:nsid w:val="679472D7"/>
    <w:multiLevelType w:val="hybridMultilevel"/>
    <w:tmpl w:val="17E29AC2"/>
    <w:lvl w:ilvl="0" w:tplc="F7AAC592">
      <w:start w:val="16"/>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15:restartNumberingAfterBreak="0">
    <w:nsid w:val="6E0F07F3"/>
    <w:multiLevelType w:val="hybridMultilevel"/>
    <w:tmpl w:val="5D54E21E"/>
    <w:lvl w:ilvl="0" w:tplc="B6E85228">
      <w:start w:val="2023"/>
      <w:numFmt w:val="decimal"/>
      <w:lvlText w:val="%1"/>
      <w:lvlJc w:val="left"/>
      <w:pPr>
        <w:ind w:left="1896" w:hanging="48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35" w15:restartNumberingAfterBreak="0">
    <w:nsid w:val="7D4D3CC3"/>
    <w:multiLevelType w:val="hybridMultilevel"/>
    <w:tmpl w:val="17E29AC2"/>
    <w:lvl w:ilvl="0" w:tplc="F7AAC592">
      <w:start w:val="16"/>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6" w15:restartNumberingAfterBreak="0">
    <w:nsid w:val="7EB827DD"/>
    <w:multiLevelType w:val="hybridMultilevel"/>
    <w:tmpl w:val="2DB6FC0A"/>
    <w:lvl w:ilvl="0" w:tplc="BFEC5AD4">
      <w:start w:val="1"/>
      <w:numFmt w:val="decimal"/>
      <w:lvlText w:val="%1."/>
      <w:lvlJc w:val="left"/>
      <w:pPr>
        <w:ind w:left="1068" w:hanging="360"/>
      </w:pPr>
      <w:rPr>
        <w:b/>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37" w15:restartNumberingAfterBreak="0">
    <w:nsid w:val="7EF26F66"/>
    <w:multiLevelType w:val="hybridMultilevel"/>
    <w:tmpl w:val="2DB6FC0A"/>
    <w:lvl w:ilvl="0" w:tplc="BFEC5AD4">
      <w:start w:val="1"/>
      <w:numFmt w:val="decimal"/>
      <w:lvlText w:val="%1."/>
      <w:lvlJc w:val="left"/>
      <w:pPr>
        <w:ind w:left="1068" w:hanging="360"/>
      </w:pPr>
      <w:rPr>
        <w:b/>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31"/>
  </w:num>
  <w:num w:numId="4">
    <w:abstractNumId w:val="20"/>
  </w:num>
  <w:num w:numId="5">
    <w:abstractNumId w:val="0"/>
  </w:num>
  <w:num w:numId="6">
    <w:abstractNumId w:val="22"/>
  </w:num>
  <w:num w:numId="7">
    <w:abstractNumId w:val="9"/>
  </w:num>
  <w:num w:numId="8">
    <w:abstractNumId w:val="12"/>
  </w:num>
  <w:num w:numId="9">
    <w:abstractNumId w:val="1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8"/>
  </w:num>
  <w:num w:numId="13">
    <w:abstractNumId w:val="36"/>
  </w:num>
  <w:num w:numId="14">
    <w:abstractNumId w:val="37"/>
  </w:num>
  <w:num w:numId="15">
    <w:abstractNumId w:val="11"/>
  </w:num>
  <w:num w:numId="16">
    <w:abstractNumId w:val="26"/>
  </w:num>
  <w:num w:numId="17">
    <w:abstractNumId w:val="4"/>
  </w:num>
  <w:num w:numId="18">
    <w:abstractNumId w:val="32"/>
  </w:num>
  <w:num w:numId="19">
    <w:abstractNumId w:val="18"/>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3"/>
  </w:num>
  <w:num w:numId="23">
    <w:abstractNumId w:val="27"/>
  </w:num>
  <w:num w:numId="24">
    <w:abstractNumId w:val="28"/>
  </w:num>
  <w:num w:numId="25">
    <w:abstractNumId w:val="15"/>
  </w:num>
  <w:num w:numId="26">
    <w:abstractNumId w:val="24"/>
  </w:num>
  <w:num w:numId="27">
    <w:abstractNumId w:val="19"/>
  </w:num>
  <w:num w:numId="28">
    <w:abstractNumId w:val="3"/>
  </w:num>
  <w:num w:numId="29">
    <w:abstractNumId w:val="1"/>
  </w:num>
  <w:num w:numId="30">
    <w:abstractNumId w:val="5"/>
  </w:num>
  <w:num w:numId="31">
    <w:abstractNumId w:val="23"/>
  </w:num>
  <w:num w:numId="32">
    <w:abstractNumId w:val="33"/>
  </w:num>
  <w:num w:numId="33">
    <w:abstractNumId w:val="14"/>
  </w:num>
  <w:num w:numId="34">
    <w:abstractNumId w:val="21"/>
  </w:num>
  <w:num w:numId="35">
    <w:abstractNumId w:val="29"/>
  </w:num>
  <w:num w:numId="36">
    <w:abstractNumId w:val="35"/>
  </w:num>
  <w:num w:numId="37">
    <w:abstractNumId w:val="30"/>
  </w:num>
  <w:num w:numId="38">
    <w:abstractNumId w:val="2"/>
  </w:num>
  <w:num w:numId="39">
    <w:abstractNumId w:val="10"/>
  </w:num>
  <w:num w:numId="4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780"/>
    <w:rsid w:val="00000BBB"/>
    <w:rsid w:val="000025DC"/>
    <w:rsid w:val="00003B76"/>
    <w:rsid w:val="00005EB8"/>
    <w:rsid w:val="0000763B"/>
    <w:rsid w:val="00011C8C"/>
    <w:rsid w:val="00011F6D"/>
    <w:rsid w:val="0001204A"/>
    <w:rsid w:val="0001388A"/>
    <w:rsid w:val="000222E0"/>
    <w:rsid w:val="00022D35"/>
    <w:rsid w:val="000230D0"/>
    <w:rsid w:val="0002495A"/>
    <w:rsid w:val="0002585E"/>
    <w:rsid w:val="000260DD"/>
    <w:rsid w:val="00026AAB"/>
    <w:rsid w:val="000271C6"/>
    <w:rsid w:val="0003053E"/>
    <w:rsid w:val="000313FC"/>
    <w:rsid w:val="00031856"/>
    <w:rsid w:val="00032378"/>
    <w:rsid w:val="00036E09"/>
    <w:rsid w:val="0003711C"/>
    <w:rsid w:val="000423A1"/>
    <w:rsid w:val="0004252B"/>
    <w:rsid w:val="0004327C"/>
    <w:rsid w:val="00043FFC"/>
    <w:rsid w:val="000445F2"/>
    <w:rsid w:val="00045FDE"/>
    <w:rsid w:val="00046A70"/>
    <w:rsid w:val="000478A5"/>
    <w:rsid w:val="00047AA1"/>
    <w:rsid w:val="000503C8"/>
    <w:rsid w:val="00050FD2"/>
    <w:rsid w:val="0005237D"/>
    <w:rsid w:val="000549DA"/>
    <w:rsid w:val="0005617A"/>
    <w:rsid w:val="000567CF"/>
    <w:rsid w:val="00056D35"/>
    <w:rsid w:val="00060D02"/>
    <w:rsid w:val="00063380"/>
    <w:rsid w:val="00066465"/>
    <w:rsid w:val="00066C7C"/>
    <w:rsid w:val="000672CB"/>
    <w:rsid w:val="00071370"/>
    <w:rsid w:val="000713ED"/>
    <w:rsid w:val="00071D31"/>
    <w:rsid w:val="00072F52"/>
    <w:rsid w:val="00072FB3"/>
    <w:rsid w:val="00073044"/>
    <w:rsid w:val="00075FF7"/>
    <w:rsid w:val="000808F5"/>
    <w:rsid w:val="00080B9E"/>
    <w:rsid w:val="00081019"/>
    <w:rsid w:val="000819A4"/>
    <w:rsid w:val="00081BEC"/>
    <w:rsid w:val="00081E4F"/>
    <w:rsid w:val="00081F70"/>
    <w:rsid w:val="000832B6"/>
    <w:rsid w:val="0008375D"/>
    <w:rsid w:val="000838BF"/>
    <w:rsid w:val="000860F0"/>
    <w:rsid w:val="00086D5F"/>
    <w:rsid w:val="000870F3"/>
    <w:rsid w:val="00087B72"/>
    <w:rsid w:val="00091E3B"/>
    <w:rsid w:val="000920E2"/>
    <w:rsid w:val="000937E3"/>
    <w:rsid w:val="00093B05"/>
    <w:rsid w:val="000942B3"/>
    <w:rsid w:val="0009438A"/>
    <w:rsid w:val="00094FF5"/>
    <w:rsid w:val="00095A6C"/>
    <w:rsid w:val="00095F9C"/>
    <w:rsid w:val="000979A9"/>
    <w:rsid w:val="000A116A"/>
    <w:rsid w:val="000A2190"/>
    <w:rsid w:val="000A2E72"/>
    <w:rsid w:val="000A3365"/>
    <w:rsid w:val="000A4477"/>
    <w:rsid w:val="000A460F"/>
    <w:rsid w:val="000A4B92"/>
    <w:rsid w:val="000A6073"/>
    <w:rsid w:val="000A65B0"/>
    <w:rsid w:val="000A6AA0"/>
    <w:rsid w:val="000B0191"/>
    <w:rsid w:val="000B1B85"/>
    <w:rsid w:val="000B29EF"/>
    <w:rsid w:val="000B31F6"/>
    <w:rsid w:val="000B3CA9"/>
    <w:rsid w:val="000B5641"/>
    <w:rsid w:val="000B5D00"/>
    <w:rsid w:val="000B6958"/>
    <w:rsid w:val="000B793E"/>
    <w:rsid w:val="000B7E4C"/>
    <w:rsid w:val="000C1F16"/>
    <w:rsid w:val="000C40C1"/>
    <w:rsid w:val="000C48A6"/>
    <w:rsid w:val="000C4D6A"/>
    <w:rsid w:val="000C62DD"/>
    <w:rsid w:val="000C6FB0"/>
    <w:rsid w:val="000C724D"/>
    <w:rsid w:val="000C7885"/>
    <w:rsid w:val="000D245A"/>
    <w:rsid w:val="000D32E3"/>
    <w:rsid w:val="000D6C97"/>
    <w:rsid w:val="000D74D9"/>
    <w:rsid w:val="000D7F36"/>
    <w:rsid w:val="000E02AB"/>
    <w:rsid w:val="000E2EF5"/>
    <w:rsid w:val="000E3C42"/>
    <w:rsid w:val="000E408E"/>
    <w:rsid w:val="000F0C64"/>
    <w:rsid w:val="000F11CA"/>
    <w:rsid w:val="000F1767"/>
    <w:rsid w:val="000F1A24"/>
    <w:rsid w:val="001005E0"/>
    <w:rsid w:val="00101216"/>
    <w:rsid w:val="00101273"/>
    <w:rsid w:val="001027B5"/>
    <w:rsid w:val="0010284B"/>
    <w:rsid w:val="00102BE5"/>
    <w:rsid w:val="001038DA"/>
    <w:rsid w:val="00103AE3"/>
    <w:rsid w:val="00103F3D"/>
    <w:rsid w:val="001070B5"/>
    <w:rsid w:val="0011059E"/>
    <w:rsid w:val="001111A3"/>
    <w:rsid w:val="00111C44"/>
    <w:rsid w:val="00112AD5"/>
    <w:rsid w:val="00113B40"/>
    <w:rsid w:val="001151C4"/>
    <w:rsid w:val="00115608"/>
    <w:rsid w:val="00115643"/>
    <w:rsid w:val="00115BB7"/>
    <w:rsid w:val="00116039"/>
    <w:rsid w:val="001162FF"/>
    <w:rsid w:val="0012007C"/>
    <w:rsid w:val="001205CF"/>
    <w:rsid w:val="00126158"/>
    <w:rsid w:val="00127BF5"/>
    <w:rsid w:val="001309A5"/>
    <w:rsid w:val="001309BF"/>
    <w:rsid w:val="001314E8"/>
    <w:rsid w:val="001325C0"/>
    <w:rsid w:val="00136E38"/>
    <w:rsid w:val="001373C3"/>
    <w:rsid w:val="001408E1"/>
    <w:rsid w:val="0014267A"/>
    <w:rsid w:val="00142D56"/>
    <w:rsid w:val="00143CE6"/>
    <w:rsid w:val="00143F50"/>
    <w:rsid w:val="001442DA"/>
    <w:rsid w:val="00146CF0"/>
    <w:rsid w:val="00147271"/>
    <w:rsid w:val="00152045"/>
    <w:rsid w:val="00153B40"/>
    <w:rsid w:val="00154A23"/>
    <w:rsid w:val="00154A79"/>
    <w:rsid w:val="0015616F"/>
    <w:rsid w:val="00157EC7"/>
    <w:rsid w:val="00162DAF"/>
    <w:rsid w:val="00163E7C"/>
    <w:rsid w:val="00167A0C"/>
    <w:rsid w:val="001700C1"/>
    <w:rsid w:val="00170A3D"/>
    <w:rsid w:val="001723A3"/>
    <w:rsid w:val="001803E8"/>
    <w:rsid w:val="0018048F"/>
    <w:rsid w:val="0018123A"/>
    <w:rsid w:val="001822D9"/>
    <w:rsid w:val="00182B66"/>
    <w:rsid w:val="00184BD2"/>
    <w:rsid w:val="00184DC1"/>
    <w:rsid w:val="00185077"/>
    <w:rsid w:val="001853C7"/>
    <w:rsid w:val="0018658E"/>
    <w:rsid w:val="0018659D"/>
    <w:rsid w:val="00186B4D"/>
    <w:rsid w:val="00187265"/>
    <w:rsid w:val="00192C5F"/>
    <w:rsid w:val="00193189"/>
    <w:rsid w:val="001940F6"/>
    <w:rsid w:val="00194B6C"/>
    <w:rsid w:val="00195940"/>
    <w:rsid w:val="001973D8"/>
    <w:rsid w:val="001A0460"/>
    <w:rsid w:val="001A1995"/>
    <w:rsid w:val="001A3309"/>
    <w:rsid w:val="001A4433"/>
    <w:rsid w:val="001A7FD3"/>
    <w:rsid w:val="001B074A"/>
    <w:rsid w:val="001B0D4D"/>
    <w:rsid w:val="001B0F6C"/>
    <w:rsid w:val="001B1F71"/>
    <w:rsid w:val="001B20FE"/>
    <w:rsid w:val="001B26D8"/>
    <w:rsid w:val="001B3F4E"/>
    <w:rsid w:val="001B3FD3"/>
    <w:rsid w:val="001B59E2"/>
    <w:rsid w:val="001B5CD6"/>
    <w:rsid w:val="001B6882"/>
    <w:rsid w:val="001B7991"/>
    <w:rsid w:val="001C25D6"/>
    <w:rsid w:val="001C3973"/>
    <w:rsid w:val="001C442C"/>
    <w:rsid w:val="001C4D54"/>
    <w:rsid w:val="001C7163"/>
    <w:rsid w:val="001C7437"/>
    <w:rsid w:val="001C7808"/>
    <w:rsid w:val="001C7C85"/>
    <w:rsid w:val="001D12B1"/>
    <w:rsid w:val="001D1438"/>
    <w:rsid w:val="001D2264"/>
    <w:rsid w:val="001D3AF7"/>
    <w:rsid w:val="001D3BA7"/>
    <w:rsid w:val="001D4EAE"/>
    <w:rsid w:val="001D5665"/>
    <w:rsid w:val="001E0852"/>
    <w:rsid w:val="001E0BD7"/>
    <w:rsid w:val="001E1BB3"/>
    <w:rsid w:val="001E2F74"/>
    <w:rsid w:val="001E3A18"/>
    <w:rsid w:val="001E3D14"/>
    <w:rsid w:val="001E5670"/>
    <w:rsid w:val="001E695A"/>
    <w:rsid w:val="001E7999"/>
    <w:rsid w:val="001F046F"/>
    <w:rsid w:val="001F1444"/>
    <w:rsid w:val="001F1A00"/>
    <w:rsid w:val="001F2B50"/>
    <w:rsid w:val="001F4BA8"/>
    <w:rsid w:val="002001CF"/>
    <w:rsid w:val="00201B35"/>
    <w:rsid w:val="0020228D"/>
    <w:rsid w:val="00203445"/>
    <w:rsid w:val="00203492"/>
    <w:rsid w:val="0020357E"/>
    <w:rsid w:val="0020451E"/>
    <w:rsid w:val="002045F1"/>
    <w:rsid w:val="00205369"/>
    <w:rsid w:val="0020547C"/>
    <w:rsid w:val="00206103"/>
    <w:rsid w:val="00206F48"/>
    <w:rsid w:val="00210242"/>
    <w:rsid w:val="0021040A"/>
    <w:rsid w:val="002129EE"/>
    <w:rsid w:val="00214D80"/>
    <w:rsid w:val="00215296"/>
    <w:rsid w:val="00216B76"/>
    <w:rsid w:val="002207E1"/>
    <w:rsid w:val="002220D2"/>
    <w:rsid w:val="0022428B"/>
    <w:rsid w:val="00225739"/>
    <w:rsid w:val="002266AA"/>
    <w:rsid w:val="00230761"/>
    <w:rsid w:val="0023198B"/>
    <w:rsid w:val="00233027"/>
    <w:rsid w:val="00234091"/>
    <w:rsid w:val="002370EF"/>
    <w:rsid w:val="00237D18"/>
    <w:rsid w:val="00240D31"/>
    <w:rsid w:val="00240D6E"/>
    <w:rsid w:val="002428B9"/>
    <w:rsid w:val="00244CE5"/>
    <w:rsid w:val="00246F16"/>
    <w:rsid w:val="0024765E"/>
    <w:rsid w:val="002505ED"/>
    <w:rsid w:val="00250839"/>
    <w:rsid w:val="0025529A"/>
    <w:rsid w:val="00255B11"/>
    <w:rsid w:val="0025686D"/>
    <w:rsid w:val="00256E41"/>
    <w:rsid w:val="00257648"/>
    <w:rsid w:val="002576C4"/>
    <w:rsid w:val="00257C7E"/>
    <w:rsid w:val="00260B6A"/>
    <w:rsid w:val="002636B2"/>
    <w:rsid w:val="00264A63"/>
    <w:rsid w:val="00264E49"/>
    <w:rsid w:val="00266009"/>
    <w:rsid w:val="00267202"/>
    <w:rsid w:val="00271976"/>
    <w:rsid w:val="00271B08"/>
    <w:rsid w:val="00271B0E"/>
    <w:rsid w:val="00272589"/>
    <w:rsid w:val="00273D83"/>
    <w:rsid w:val="00274403"/>
    <w:rsid w:val="00275D29"/>
    <w:rsid w:val="00277BC2"/>
    <w:rsid w:val="00282890"/>
    <w:rsid w:val="0028331D"/>
    <w:rsid w:val="0028402F"/>
    <w:rsid w:val="002840AD"/>
    <w:rsid w:val="00284222"/>
    <w:rsid w:val="00285479"/>
    <w:rsid w:val="002904EB"/>
    <w:rsid w:val="00291E4F"/>
    <w:rsid w:val="00293477"/>
    <w:rsid w:val="00293A19"/>
    <w:rsid w:val="0029494D"/>
    <w:rsid w:val="00296037"/>
    <w:rsid w:val="0029623B"/>
    <w:rsid w:val="00296A73"/>
    <w:rsid w:val="002A0A42"/>
    <w:rsid w:val="002A379C"/>
    <w:rsid w:val="002A3CC1"/>
    <w:rsid w:val="002A42D4"/>
    <w:rsid w:val="002A5AC1"/>
    <w:rsid w:val="002A7761"/>
    <w:rsid w:val="002A7923"/>
    <w:rsid w:val="002B08C9"/>
    <w:rsid w:val="002B1A3D"/>
    <w:rsid w:val="002B1D1C"/>
    <w:rsid w:val="002B228E"/>
    <w:rsid w:val="002B284A"/>
    <w:rsid w:val="002B2B55"/>
    <w:rsid w:val="002B7DED"/>
    <w:rsid w:val="002C01D7"/>
    <w:rsid w:val="002C071D"/>
    <w:rsid w:val="002C097D"/>
    <w:rsid w:val="002C0B0E"/>
    <w:rsid w:val="002C1A84"/>
    <w:rsid w:val="002C45DE"/>
    <w:rsid w:val="002C5EB4"/>
    <w:rsid w:val="002C6465"/>
    <w:rsid w:val="002C7C63"/>
    <w:rsid w:val="002D1D59"/>
    <w:rsid w:val="002D20AB"/>
    <w:rsid w:val="002D32CA"/>
    <w:rsid w:val="002D3D19"/>
    <w:rsid w:val="002D4038"/>
    <w:rsid w:val="002D41FA"/>
    <w:rsid w:val="002D53F7"/>
    <w:rsid w:val="002D74E5"/>
    <w:rsid w:val="002D799F"/>
    <w:rsid w:val="002D7E74"/>
    <w:rsid w:val="002D7F98"/>
    <w:rsid w:val="002E0680"/>
    <w:rsid w:val="002E1957"/>
    <w:rsid w:val="002E30B5"/>
    <w:rsid w:val="002E3822"/>
    <w:rsid w:val="002E3E75"/>
    <w:rsid w:val="002E3FE5"/>
    <w:rsid w:val="002E668E"/>
    <w:rsid w:val="002F0D8D"/>
    <w:rsid w:val="002F16FD"/>
    <w:rsid w:val="002F1737"/>
    <w:rsid w:val="002F19E8"/>
    <w:rsid w:val="002F20ED"/>
    <w:rsid w:val="00301DD9"/>
    <w:rsid w:val="003023D8"/>
    <w:rsid w:val="00303057"/>
    <w:rsid w:val="00304D50"/>
    <w:rsid w:val="003078C6"/>
    <w:rsid w:val="00310403"/>
    <w:rsid w:val="003105DB"/>
    <w:rsid w:val="003107A0"/>
    <w:rsid w:val="00310AD5"/>
    <w:rsid w:val="00311065"/>
    <w:rsid w:val="0031139E"/>
    <w:rsid w:val="0031333E"/>
    <w:rsid w:val="00317536"/>
    <w:rsid w:val="00324ECB"/>
    <w:rsid w:val="0032514C"/>
    <w:rsid w:val="003256C9"/>
    <w:rsid w:val="00326355"/>
    <w:rsid w:val="00326725"/>
    <w:rsid w:val="00326F94"/>
    <w:rsid w:val="0032792B"/>
    <w:rsid w:val="00330613"/>
    <w:rsid w:val="0033195A"/>
    <w:rsid w:val="00333194"/>
    <w:rsid w:val="00334A1E"/>
    <w:rsid w:val="00335F3B"/>
    <w:rsid w:val="003415F9"/>
    <w:rsid w:val="0034325B"/>
    <w:rsid w:val="00343BED"/>
    <w:rsid w:val="00344B8A"/>
    <w:rsid w:val="00345299"/>
    <w:rsid w:val="00345E3C"/>
    <w:rsid w:val="00346AA1"/>
    <w:rsid w:val="003502E0"/>
    <w:rsid w:val="00353B68"/>
    <w:rsid w:val="003573BE"/>
    <w:rsid w:val="0036053B"/>
    <w:rsid w:val="00361B0E"/>
    <w:rsid w:val="003627AD"/>
    <w:rsid w:val="00363D20"/>
    <w:rsid w:val="00364D3B"/>
    <w:rsid w:val="00364E54"/>
    <w:rsid w:val="00366036"/>
    <w:rsid w:val="003660A7"/>
    <w:rsid w:val="003700F1"/>
    <w:rsid w:val="003715F0"/>
    <w:rsid w:val="00374AE7"/>
    <w:rsid w:val="00375F44"/>
    <w:rsid w:val="00376E03"/>
    <w:rsid w:val="00384096"/>
    <w:rsid w:val="0038428E"/>
    <w:rsid w:val="00385751"/>
    <w:rsid w:val="00386626"/>
    <w:rsid w:val="00387D06"/>
    <w:rsid w:val="00391320"/>
    <w:rsid w:val="00391430"/>
    <w:rsid w:val="003920A0"/>
    <w:rsid w:val="003928F2"/>
    <w:rsid w:val="003951A1"/>
    <w:rsid w:val="00397BE2"/>
    <w:rsid w:val="00397DD2"/>
    <w:rsid w:val="003A0A4F"/>
    <w:rsid w:val="003A1889"/>
    <w:rsid w:val="003A20A9"/>
    <w:rsid w:val="003A4296"/>
    <w:rsid w:val="003A4BF5"/>
    <w:rsid w:val="003A539D"/>
    <w:rsid w:val="003A5FB5"/>
    <w:rsid w:val="003A6456"/>
    <w:rsid w:val="003B198E"/>
    <w:rsid w:val="003B2BBB"/>
    <w:rsid w:val="003B5AF6"/>
    <w:rsid w:val="003B6292"/>
    <w:rsid w:val="003B6396"/>
    <w:rsid w:val="003B66E3"/>
    <w:rsid w:val="003B711C"/>
    <w:rsid w:val="003C092B"/>
    <w:rsid w:val="003C0CCE"/>
    <w:rsid w:val="003C1B79"/>
    <w:rsid w:val="003C3E62"/>
    <w:rsid w:val="003C4A26"/>
    <w:rsid w:val="003C7276"/>
    <w:rsid w:val="003C768D"/>
    <w:rsid w:val="003C7720"/>
    <w:rsid w:val="003C7CF5"/>
    <w:rsid w:val="003D1CF8"/>
    <w:rsid w:val="003D2B04"/>
    <w:rsid w:val="003D3092"/>
    <w:rsid w:val="003D372F"/>
    <w:rsid w:val="003D4DCC"/>
    <w:rsid w:val="003D4F6E"/>
    <w:rsid w:val="003D6606"/>
    <w:rsid w:val="003D7B36"/>
    <w:rsid w:val="003E016A"/>
    <w:rsid w:val="003E072A"/>
    <w:rsid w:val="003E1653"/>
    <w:rsid w:val="003E2947"/>
    <w:rsid w:val="003E559A"/>
    <w:rsid w:val="003E77CE"/>
    <w:rsid w:val="003F0160"/>
    <w:rsid w:val="003F29EA"/>
    <w:rsid w:val="003F3F73"/>
    <w:rsid w:val="003F46C7"/>
    <w:rsid w:val="003F6578"/>
    <w:rsid w:val="003F6738"/>
    <w:rsid w:val="003F7B3B"/>
    <w:rsid w:val="00400540"/>
    <w:rsid w:val="004013EE"/>
    <w:rsid w:val="0040184A"/>
    <w:rsid w:val="00401ADF"/>
    <w:rsid w:val="00402BAC"/>
    <w:rsid w:val="00402C86"/>
    <w:rsid w:val="00403ADD"/>
    <w:rsid w:val="00404107"/>
    <w:rsid w:val="00404338"/>
    <w:rsid w:val="004044BB"/>
    <w:rsid w:val="004048B0"/>
    <w:rsid w:val="00404B40"/>
    <w:rsid w:val="00405100"/>
    <w:rsid w:val="00405A38"/>
    <w:rsid w:val="004127E1"/>
    <w:rsid w:val="00413FBC"/>
    <w:rsid w:val="00414106"/>
    <w:rsid w:val="00414F79"/>
    <w:rsid w:val="00420699"/>
    <w:rsid w:val="004209BD"/>
    <w:rsid w:val="00420F66"/>
    <w:rsid w:val="00423503"/>
    <w:rsid w:val="00425A2F"/>
    <w:rsid w:val="00430A40"/>
    <w:rsid w:val="004312C2"/>
    <w:rsid w:val="004315DE"/>
    <w:rsid w:val="00432036"/>
    <w:rsid w:val="0043459C"/>
    <w:rsid w:val="0043473E"/>
    <w:rsid w:val="00437A7C"/>
    <w:rsid w:val="004413C8"/>
    <w:rsid w:val="00441821"/>
    <w:rsid w:val="00441B96"/>
    <w:rsid w:val="0044279C"/>
    <w:rsid w:val="00445C5B"/>
    <w:rsid w:val="00451851"/>
    <w:rsid w:val="00453F0D"/>
    <w:rsid w:val="00456C27"/>
    <w:rsid w:val="00457201"/>
    <w:rsid w:val="00460264"/>
    <w:rsid w:val="004604FD"/>
    <w:rsid w:val="00461027"/>
    <w:rsid w:val="0046125B"/>
    <w:rsid w:val="00461E89"/>
    <w:rsid w:val="00462915"/>
    <w:rsid w:val="004635A4"/>
    <w:rsid w:val="004653C6"/>
    <w:rsid w:val="00470495"/>
    <w:rsid w:val="00473769"/>
    <w:rsid w:val="00474263"/>
    <w:rsid w:val="00474DC8"/>
    <w:rsid w:val="004755D4"/>
    <w:rsid w:val="004804D9"/>
    <w:rsid w:val="004805F3"/>
    <w:rsid w:val="00480920"/>
    <w:rsid w:val="004810C3"/>
    <w:rsid w:val="00483442"/>
    <w:rsid w:val="00483BFA"/>
    <w:rsid w:val="00485629"/>
    <w:rsid w:val="00486098"/>
    <w:rsid w:val="0048731C"/>
    <w:rsid w:val="004901B1"/>
    <w:rsid w:val="004915C4"/>
    <w:rsid w:val="0049190E"/>
    <w:rsid w:val="00496630"/>
    <w:rsid w:val="00496A07"/>
    <w:rsid w:val="00496EDA"/>
    <w:rsid w:val="004977EF"/>
    <w:rsid w:val="004A25EB"/>
    <w:rsid w:val="004A2DB0"/>
    <w:rsid w:val="004A419A"/>
    <w:rsid w:val="004A46C5"/>
    <w:rsid w:val="004A4EF9"/>
    <w:rsid w:val="004A55A6"/>
    <w:rsid w:val="004A590E"/>
    <w:rsid w:val="004A67E6"/>
    <w:rsid w:val="004A7CCA"/>
    <w:rsid w:val="004B1F64"/>
    <w:rsid w:val="004B2F57"/>
    <w:rsid w:val="004B3493"/>
    <w:rsid w:val="004B4081"/>
    <w:rsid w:val="004B418E"/>
    <w:rsid w:val="004B4CBF"/>
    <w:rsid w:val="004B4F64"/>
    <w:rsid w:val="004B6A7B"/>
    <w:rsid w:val="004C082A"/>
    <w:rsid w:val="004C1A5B"/>
    <w:rsid w:val="004C2E9B"/>
    <w:rsid w:val="004C3E33"/>
    <w:rsid w:val="004C4DA0"/>
    <w:rsid w:val="004C5639"/>
    <w:rsid w:val="004C6674"/>
    <w:rsid w:val="004C7026"/>
    <w:rsid w:val="004C77EF"/>
    <w:rsid w:val="004D0CC1"/>
    <w:rsid w:val="004D200C"/>
    <w:rsid w:val="004D3B4B"/>
    <w:rsid w:val="004D3EFF"/>
    <w:rsid w:val="004D3FD0"/>
    <w:rsid w:val="004D7947"/>
    <w:rsid w:val="004D7DE8"/>
    <w:rsid w:val="004E0EF2"/>
    <w:rsid w:val="004E181B"/>
    <w:rsid w:val="004E2600"/>
    <w:rsid w:val="004E34F7"/>
    <w:rsid w:val="004E6B60"/>
    <w:rsid w:val="004E7CBE"/>
    <w:rsid w:val="004F01C4"/>
    <w:rsid w:val="004F089C"/>
    <w:rsid w:val="004F104B"/>
    <w:rsid w:val="004F1265"/>
    <w:rsid w:val="004F151F"/>
    <w:rsid w:val="004F1EAF"/>
    <w:rsid w:val="004F2BCA"/>
    <w:rsid w:val="004F5756"/>
    <w:rsid w:val="004F635F"/>
    <w:rsid w:val="004F7995"/>
    <w:rsid w:val="00500E5F"/>
    <w:rsid w:val="00501982"/>
    <w:rsid w:val="005031D1"/>
    <w:rsid w:val="00503B55"/>
    <w:rsid w:val="00505C92"/>
    <w:rsid w:val="0050635C"/>
    <w:rsid w:val="00506FA2"/>
    <w:rsid w:val="00512DD7"/>
    <w:rsid w:val="0051303F"/>
    <w:rsid w:val="00514317"/>
    <w:rsid w:val="00514549"/>
    <w:rsid w:val="00514D85"/>
    <w:rsid w:val="00515B69"/>
    <w:rsid w:val="00516365"/>
    <w:rsid w:val="00521396"/>
    <w:rsid w:val="00522B49"/>
    <w:rsid w:val="00523D30"/>
    <w:rsid w:val="00524C11"/>
    <w:rsid w:val="005270E9"/>
    <w:rsid w:val="005302F0"/>
    <w:rsid w:val="00531923"/>
    <w:rsid w:val="00531C3E"/>
    <w:rsid w:val="005321BB"/>
    <w:rsid w:val="00532C3F"/>
    <w:rsid w:val="005410DE"/>
    <w:rsid w:val="00541DA7"/>
    <w:rsid w:val="005425CA"/>
    <w:rsid w:val="00544128"/>
    <w:rsid w:val="00544F93"/>
    <w:rsid w:val="005465F8"/>
    <w:rsid w:val="00552DE8"/>
    <w:rsid w:val="005535B6"/>
    <w:rsid w:val="0055666D"/>
    <w:rsid w:val="00557880"/>
    <w:rsid w:val="00560961"/>
    <w:rsid w:val="00564B1C"/>
    <w:rsid w:val="00565281"/>
    <w:rsid w:val="00565985"/>
    <w:rsid w:val="00566658"/>
    <w:rsid w:val="005676E3"/>
    <w:rsid w:val="0057096C"/>
    <w:rsid w:val="0057367F"/>
    <w:rsid w:val="00574A7C"/>
    <w:rsid w:val="00575C08"/>
    <w:rsid w:val="005762D4"/>
    <w:rsid w:val="0057767E"/>
    <w:rsid w:val="005805AC"/>
    <w:rsid w:val="00580A0F"/>
    <w:rsid w:val="0058158B"/>
    <w:rsid w:val="005849F8"/>
    <w:rsid w:val="00585333"/>
    <w:rsid w:val="00586560"/>
    <w:rsid w:val="0058767F"/>
    <w:rsid w:val="00590A34"/>
    <w:rsid w:val="0059190D"/>
    <w:rsid w:val="00591E0D"/>
    <w:rsid w:val="005923C8"/>
    <w:rsid w:val="00594B73"/>
    <w:rsid w:val="00595F1F"/>
    <w:rsid w:val="00597CCF"/>
    <w:rsid w:val="00597EFF"/>
    <w:rsid w:val="005A092F"/>
    <w:rsid w:val="005A0AC1"/>
    <w:rsid w:val="005A0AC2"/>
    <w:rsid w:val="005A2B89"/>
    <w:rsid w:val="005A3BF7"/>
    <w:rsid w:val="005A5EE1"/>
    <w:rsid w:val="005A6FC9"/>
    <w:rsid w:val="005B0783"/>
    <w:rsid w:val="005B215E"/>
    <w:rsid w:val="005B4A14"/>
    <w:rsid w:val="005B5198"/>
    <w:rsid w:val="005B541A"/>
    <w:rsid w:val="005C1349"/>
    <w:rsid w:val="005C2147"/>
    <w:rsid w:val="005D3293"/>
    <w:rsid w:val="005D4791"/>
    <w:rsid w:val="005D610D"/>
    <w:rsid w:val="005D6632"/>
    <w:rsid w:val="005D6B4F"/>
    <w:rsid w:val="005D6DE7"/>
    <w:rsid w:val="005D7484"/>
    <w:rsid w:val="005E0550"/>
    <w:rsid w:val="005E07D4"/>
    <w:rsid w:val="005E48B9"/>
    <w:rsid w:val="005E53CA"/>
    <w:rsid w:val="005E56B1"/>
    <w:rsid w:val="005E6713"/>
    <w:rsid w:val="005F2C8D"/>
    <w:rsid w:val="005F3047"/>
    <w:rsid w:val="005F64AB"/>
    <w:rsid w:val="005F6E40"/>
    <w:rsid w:val="005F6EFD"/>
    <w:rsid w:val="005F7F60"/>
    <w:rsid w:val="00600393"/>
    <w:rsid w:val="00600590"/>
    <w:rsid w:val="00602A06"/>
    <w:rsid w:val="00603BB6"/>
    <w:rsid w:val="00605159"/>
    <w:rsid w:val="00605BDE"/>
    <w:rsid w:val="00606773"/>
    <w:rsid w:val="00612DA0"/>
    <w:rsid w:val="00612EF8"/>
    <w:rsid w:val="00613FF6"/>
    <w:rsid w:val="006152F6"/>
    <w:rsid w:val="0061567B"/>
    <w:rsid w:val="006170B3"/>
    <w:rsid w:val="0061749A"/>
    <w:rsid w:val="0062118E"/>
    <w:rsid w:val="006233F8"/>
    <w:rsid w:val="00625A08"/>
    <w:rsid w:val="0062633A"/>
    <w:rsid w:val="00626471"/>
    <w:rsid w:val="00626D0F"/>
    <w:rsid w:val="00626DAC"/>
    <w:rsid w:val="006312F1"/>
    <w:rsid w:val="0063260B"/>
    <w:rsid w:val="00634337"/>
    <w:rsid w:val="00636393"/>
    <w:rsid w:val="00637520"/>
    <w:rsid w:val="00640BBF"/>
    <w:rsid w:val="00641699"/>
    <w:rsid w:val="00641D37"/>
    <w:rsid w:val="00642243"/>
    <w:rsid w:val="00642278"/>
    <w:rsid w:val="00645AFB"/>
    <w:rsid w:val="00646491"/>
    <w:rsid w:val="00651578"/>
    <w:rsid w:val="00652BE4"/>
    <w:rsid w:val="00653626"/>
    <w:rsid w:val="00653CC9"/>
    <w:rsid w:val="00653FD6"/>
    <w:rsid w:val="0065438D"/>
    <w:rsid w:val="0066044B"/>
    <w:rsid w:val="00661D56"/>
    <w:rsid w:val="00663094"/>
    <w:rsid w:val="00664FC7"/>
    <w:rsid w:val="006660E6"/>
    <w:rsid w:val="00667D18"/>
    <w:rsid w:val="006702F8"/>
    <w:rsid w:val="00670B05"/>
    <w:rsid w:val="00672105"/>
    <w:rsid w:val="006721C8"/>
    <w:rsid w:val="00672904"/>
    <w:rsid w:val="0067412A"/>
    <w:rsid w:val="00676689"/>
    <w:rsid w:val="00681037"/>
    <w:rsid w:val="00681226"/>
    <w:rsid w:val="00681937"/>
    <w:rsid w:val="00682741"/>
    <w:rsid w:val="00683C6D"/>
    <w:rsid w:val="00684524"/>
    <w:rsid w:val="00687BD7"/>
    <w:rsid w:val="00687E54"/>
    <w:rsid w:val="006900B9"/>
    <w:rsid w:val="006911C8"/>
    <w:rsid w:val="006912E9"/>
    <w:rsid w:val="00693F28"/>
    <w:rsid w:val="00694B57"/>
    <w:rsid w:val="00696A65"/>
    <w:rsid w:val="006A0DD3"/>
    <w:rsid w:val="006A2D71"/>
    <w:rsid w:val="006A4235"/>
    <w:rsid w:val="006A4699"/>
    <w:rsid w:val="006A4954"/>
    <w:rsid w:val="006A5B1D"/>
    <w:rsid w:val="006A5BF2"/>
    <w:rsid w:val="006A6A73"/>
    <w:rsid w:val="006B1703"/>
    <w:rsid w:val="006B31AA"/>
    <w:rsid w:val="006B3741"/>
    <w:rsid w:val="006B4274"/>
    <w:rsid w:val="006B4F3F"/>
    <w:rsid w:val="006B6203"/>
    <w:rsid w:val="006B6E4D"/>
    <w:rsid w:val="006B7B85"/>
    <w:rsid w:val="006C0D36"/>
    <w:rsid w:val="006C2655"/>
    <w:rsid w:val="006C3A26"/>
    <w:rsid w:val="006C3DCF"/>
    <w:rsid w:val="006C454D"/>
    <w:rsid w:val="006C6621"/>
    <w:rsid w:val="006C6753"/>
    <w:rsid w:val="006C6F03"/>
    <w:rsid w:val="006C7AF8"/>
    <w:rsid w:val="006D057A"/>
    <w:rsid w:val="006D1033"/>
    <w:rsid w:val="006D2BC7"/>
    <w:rsid w:val="006D420F"/>
    <w:rsid w:val="006D53CE"/>
    <w:rsid w:val="006D5537"/>
    <w:rsid w:val="006D5639"/>
    <w:rsid w:val="006D5A17"/>
    <w:rsid w:val="006D653B"/>
    <w:rsid w:val="006D6784"/>
    <w:rsid w:val="006D6934"/>
    <w:rsid w:val="006D6F2E"/>
    <w:rsid w:val="006D7932"/>
    <w:rsid w:val="006E136C"/>
    <w:rsid w:val="006E3A98"/>
    <w:rsid w:val="006E5923"/>
    <w:rsid w:val="006E7D4B"/>
    <w:rsid w:val="006F072E"/>
    <w:rsid w:val="006F2010"/>
    <w:rsid w:val="006F2172"/>
    <w:rsid w:val="006F5050"/>
    <w:rsid w:val="006F564D"/>
    <w:rsid w:val="006F58F9"/>
    <w:rsid w:val="007007DE"/>
    <w:rsid w:val="007017C2"/>
    <w:rsid w:val="00707021"/>
    <w:rsid w:val="00707413"/>
    <w:rsid w:val="0070781C"/>
    <w:rsid w:val="007128B8"/>
    <w:rsid w:val="0071427C"/>
    <w:rsid w:val="007155C1"/>
    <w:rsid w:val="00716340"/>
    <w:rsid w:val="00720F57"/>
    <w:rsid w:val="00723672"/>
    <w:rsid w:val="0072629C"/>
    <w:rsid w:val="00726B9D"/>
    <w:rsid w:val="00726FC5"/>
    <w:rsid w:val="007270E9"/>
    <w:rsid w:val="00727558"/>
    <w:rsid w:val="00730765"/>
    <w:rsid w:val="00730E3B"/>
    <w:rsid w:val="00731218"/>
    <w:rsid w:val="00731EAB"/>
    <w:rsid w:val="00732EBD"/>
    <w:rsid w:val="00736128"/>
    <w:rsid w:val="00737894"/>
    <w:rsid w:val="00741EA0"/>
    <w:rsid w:val="0074375F"/>
    <w:rsid w:val="00744BF2"/>
    <w:rsid w:val="00745AE0"/>
    <w:rsid w:val="007463F6"/>
    <w:rsid w:val="00750871"/>
    <w:rsid w:val="007510B3"/>
    <w:rsid w:val="00752741"/>
    <w:rsid w:val="00752F2F"/>
    <w:rsid w:val="00754165"/>
    <w:rsid w:val="00754A46"/>
    <w:rsid w:val="00754F2C"/>
    <w:rsid w:val="00756585"/>
    <w:rsid w:val="007571CB"/>
    <w:rsid w:val="00762DED"/>
    <w:rsid w:val="00762F28"/>
    <w:rsid w:val="00762F48"/>
    <w:rsid w:val="007643EA"/>
    <w:rsid w:val="00766F49"/>
    <w:rsid w:val="00766F58"/>
    <w:rsid w:val="00770482"/>
    <w:rsid w:val="007716AF"/>
    <w:rsid w:val="0077278B"/>
    <w:rsid w:val="00773D67"/>
    <w:rsid w:val="00774DDC"/>
    <w:rsid w:val="007751FC"/>
    <w:rsid w:val="00775251"/>
    <w:rsid w:val="00775505"/>
    <w:rsid w:val="00776585"/>
    <w:rsid w:val="0078057F"/>
    <w:rsid w:val="00781F10"/>
    <w:rsid w:val="00782967"/>
    <w:rsid w:val="00783452"/>
    <w:rsid w:val="007838F0"/>
    <w:rsid w:val="00783CBC"/>
    <w:rsid w:val="00783F12"/>
    <w:rsid w:val="00785499"/>
    <w:rsid w:val="0078584E"/>
    <w:rsid w:val="007872B9"/>
    <w:rsid w:val="007910AF"/>
    <w:rsid w:val="0079120E"/>
    <w:rsid w:val="00791A92"/>
    <w:rsid w:val="00793AA1"/>
    <w:rsid w:val="00794871"/>
    <w:rsid w:val="00797C78"/>
    <w:rsid w:val="007A18D5"/>
    <w:rsid w:val="007A4C0E"/>
    <w:rsid w:val="007A6768"/>
    <w:rsid w:val="007A75BF"/>
    <w:rsid w:val="007A7C3F"/>
    <w:rsid w:val="007B026E"/>
    <w:rsid w:val="007B152D"/>
    <w:rsid w:val="007B330B"/>
    <w:rsid w:val="007B3CA9"/>
    <w:rsid w:val="007B4D26"/>
    <w:rsid w:val="007B6F25"/>
    <w:rsid w:val="007B75E6"/>
    <w:rsid w:val="007B7E90"/>
    <w:rsid w:val="007C4298"/>
    <w:rsid w:val="007C440C"/>
    <w:rsid w:val="007C5206"/>
    <w:rsid w:val="007C715A"/>
    <w:rsid w:val="007C738B"/>
    <w:rsid w:val="007D0922"/>
    <w:rsid w:val="007D2D0B"/>
    <w:rsid w:val="007D3768"/>
    <w:rsid w:val="007D43BE"/>
    <w:rsid w:val="007D47B5"/>
    <w:rsid w:val="007D7A1A"/>
    <w:rsid w:val="007E0116"/>
    <w:rsid w:val="007E05CC"/>
    <w:rsid w:val="007E22EA"/>
    <w:rsid w:val="007E2ABF"/>
    <w:rsid w:val="007E3A60"/>
    <w:rsid w:val="007E51BD"/>
    <w:rsid w:val="007E68A6"/>
    <w:rsid w:val="007E77A5"/>
    <w:rsid w:val="007F0310"/>
    <w:rsid w:val="007F10F8"/>
    <w:rsid w:val="007F1CFF"/>
    <w:rsid w:val="007F1F64"/>
    <w:rsid w:val="007F2820"/>
    <w:rsid w:val="007F38B9"/>
    <w:rsid w:val="007F4919"/>
    <w:rsid w:val="007F58A1"/>
    <w:rsid w:val="007F5B6D"/>
    <w:rsid w:val="007F6216"/>
    <w:rsid w:val="007F677D"/>
    <w:rsid w:val="007F735D"/>
    <w:rsid w:val="007F73F6"/>
    <w:rsid w:val="007F74AA"/>
    <w:rsid w:val="007F7928"/>
    <w:rsid w:val="0080041F"/>
    <w:rsid w:val="00802849"/>
    <w:rsid w:val="00802E46"/>
    <w:rsid w:val="00804C12"/>
    <w:rsid w:val="00807C96"/>
    <w:rsid w:val="00813BD8"/>
    <w:rsid w:val="00813EAF"/>
    <w:rsid w:val="00814082"/>
    <w:rsid w:val="00814787"/>
    <w:rsid w:val="00814879"/>
    <w:rsid w:val="00815496"/>
    <w:rsid w:val="008169EE"/>
    <w:rsid w:val="0081742C"/>
    <w:rsid w:val="00817C44"/>
    <w:rsid w:val="00817F6C"/>
    <w:rsid w:val="008206F4"/>
    <w:rsid w:val="00820A74"/>
    <w:rsid w:val="0082242C"/>
    <w:rsid w:val="0082357D"/>
    <w:rsid w:val="00823AC6"/>
    <w:rsid w:val="00824B0C"/>
    <w:rsid w:val="00826429"/>
    <w:rsid w:val="008269CF"/>
    <w:rsid w:val="0082771B"/>
    <w:rsid w:val="008302CE"/>
    <w:rsid w:val="00830C3C"/>
    <w:rsid w:val="00831362"/>
    <w:rsid w:val="0083149F"/>
    <w:rsid w:val="00831707"/>
    <w:rsid w:val="00833ECC"/>
    <w:rsid w:val="00834015"/>
    <w:rsid w:val="008351C5"/>
    <w:rsid w:val="008360E0"/>
    <w:rsid w:val="00836FF6"/>
    <w:rsid w:val="00837D59"/>
    <w:rsid w:val="00840121"/>
    <w:rsid w:val="00840BDD"/>
    <w:rsid w:val="00840FC6"/>
    <w:rsid w:val="008412FD"/>
    <w:rsid w:val="00841A88"/>
    <w:rsid w:val="00841C33"/>
    <w:rsid w:val="00842862"/>
    <w:rsid w:val="00843615"/>
    <w:rsid w:val="00844160"/>
    <w:rsid w:val="00845482"/>
    <w:rsid w:val="0084661C"/>
    <w:rsid w:val="008469CA"/>
    <w:rsid w:val="0084791A"/>
    <w:rsid w:val="00851783"/>
    <w:rsid w:val="00854B9C"/>
    <w:rsid w:val="0085774C"/>
    <w:rsid w:val="0086021E"/>
    <w:rsid w:val="00863662"/>
    <w:rsid w:val="00864180"/>
    <w:rsid w:val="00864528"/>
    <w:rsid w:val="00867B94"/>
    <w:rsid w:val="00871412"/>
    <w:rsid w:val="00871734"/>
    <w:rsid w:val="00872C67"/>
    <w:rsid w:val="008737FF"/>
    <w:rsid w:val="00873EDD"/>
    <w:rsid w:val="008742F8"/>
    <w:rsid w:val="00874BA8"/>
    <w:rsid w:val="00874C16"/>
    <w:rsid w:val="008752BB"/>
    <w:rsid w:val="008758DA"/>
    <w:rsid w:val="00877C9F"/>
    <w:rsid w:val="0088047F"/>
    <w:rsid w:val="00880B53"/>
    <w:rsid w:val="00880EA4"/>
    <w:rsid w:val="00881AAE"/>
    <w:rsid w:val="0088220A"/>
    <w:rsid w:val="008824AF"/>
    <w:rsid w:val="00882E41"/>
    <w:rsid w:val="00882F3C"/>
    <w:rsid w:val="0088532D"/>
    <w:rsid w:val="008872F2"/>
    <w:rsid w:val="00891879"/>
    <w:rsid w:val="00892F0D"/>
    <w:rsid w:val="00893133"/>
    <w:rsid w:val="008949EC"/>
    <w:rsid w:val="00894C49"/>
    <w:rsid w:val="00894C52"/>
    <w:rsid w:val="008976D3"/>
    <w:rsid w:val="00897771"/>
    <w:rsid w:val="00897793"/>
    <w:rsid w:val="008A1293"/>
    <w:rsid w:val="008A1CB5"/>
    <w:rsid w:val="008A2030"/>
    <w:rsid w:val="008A2C22"/>
    <w:rsid w:val="008A320A"/>
    <w:rsid w:val="008A36DF"/>
    <w:rsid w:val="008A4C16"/>
    <w:rsid w:val="008A6761"/>
    <w:rsid w:val="008A6EF9"/>
    <w:rsid w:val="008B204A"/>
    <w:rsid w:val="008B3A52"/>
    <w:rsid w:val="008B416B"/>
    <w:rsid w:val="008B5B7B"/>
    <w:rsid w:val="008B681B"/>
    <w:rsid w:val="008B7C22"/>
    <w:rsid w:val="008C13A2"/>
    <w:rsid w:val="008C3C02"/>
    <w:rsid w:val="008C3D3B"/>
    <w:rsid w:val="008C45A8"/>
    <w:rsid w:val="008C46FE"/>
    <w:rsid w:val="008C4F6B"/>
    <w:rsid w:val="008D04D8"/>
    <w:rsid w:val="008D1199"/>
    <w:rsid w:val="008D157F"/>
    <w:rsid w:val="008D3017"/>
    <w:rsid w:val="008D3B0E"/>
    <w:rsid w:val="008D3D0B"/>
    <w:rsid w:val="008D5348"/>
    <w:rsid w:val="008D7D37"/>
    <w:rsid w:val="008E54F6"/>
    <w:rsid w:val="008E6790"/>
    <w:rsid w:val="008E6E80"/>
    <w:rsid w:val="008F348A"/>
    <w:rsid w:val="008F4601"/>
    <w:rsid w:val="008F4911"/>
    <w:rsid w:val="008F517D"/>
    <w:rsid w:val="008F6577"/>
    <w:rsid w:val="00900ED7"/>
    <w:rsid w:val="00901D24"/>
    <w:rsid w:val="00905958"/>
    <w:rsid w:val="0091010F"/>
    <w:rsid w:val="00910117"/>
    <w:rsid w:val="00910B05"/>
    <w:rsid w:val="00910C9C"/>
    <w:rsid w:val="009144A2"/>
    <w:rsid w:val="00914FC3"/>
    <w:rsid w:val="00915E9A"/>
    <w:rsid w:val="009173BD"/>
    <w:rsid w:val="00922A7E"/>
    <w:rsid w:val="00924036"/>
    <w:rsid w:val="009267D2"/>
    <w:rsid w:val="00926FDB"/>
    <w:rsid w:val="009303BF"/>
    <w:rsid w:val="00932FFC"/>
    <w:rsid w:val="0093566C"/>
    <w:rsid w:val="00941B98"/>
    <w:rsid w:val="00945C51"/>
    <w:rsid w:val="009479A6"/>
    <w:rsid w:val="00950DBC"/>
    <w:rsid w:val="0095156F"/>
    <w:rsid w:val="00952EFC"/>
    <w:rsid w:val="0095405B"/>
    <w:rsid w:val="0095510B"/>
    <w:rsid w:val="009553DD"/>
    <w:rsid w:val="00955761"/>
    <w:rsid w:val="00957DBB"/>
    <w:rsid w:val="00960B74"/>
    <w:rsid w:val="0096174F"/>
    <w:rsid w:val="009618A4"/>
    <w:rsid w:val="00961D12"/>
    <w:rsid w:val="0096215F"/>
    <w:rsid w:val="00962B92"/>
    <w:rsid w:val="00963F38"/>
    <w:rsid w:val="0096498E"/>
    <w:rsid w:val="00965910"/>
    <w:rsid w:val="009665F0"/>
    <w:rsid w:val="009667BA"/>
    <w:rsid w:val="00975B29"/>
    <w:rsid w:val="00975B5A"/>
    <w:rsid w:val="009761E7"/>
    <w:rsid w:val="00977146"/>
    <w:rsid w:val="00982087"/>
    <w:rsid w:val="0098212B"/>
    <w:rsid w:val="00983578"/>
    <w:rsid w:val="00983817"/>
    <w:rsid w:val="00987B9F"/>
    <w:rsid w:val="00991856"/>
    <w:rsid w:val="00991DA0"/>
    <w:rsid w:val="009928F1"/>
    <w:rsid w:val="009932FA"/>
    <w:rsid w:val="00994458"/>
    <w:rsid w:val="009A0E24"/>
    <w:rsid w:val="009A10CC"/>
    <w:rsid w:val="009A20E3"/>
    <w:rsid w:val="009A2E75"/>
    <w:rsid w:val="009A4658"/>
    <w:rsid w:val="009A6319"/>
    <w:rsid w:val="009A7803"/>
    <w:rsid w:val="009A7DA3"/>
    <w:rsid w:val="009B3512"/>
    <w:rsid w:val="009B474F"/>
    <w:rsid w:val="009B5078"/>
    <w:rsid w:val="009B52C9"/>
    <w:rsid w:val="009B6A6A"/>
    <w:rsid w:val="009B6B8D"/>
    <w:rsid w:val="009C02F7"/>
    <w:rsid w:val="009C0634"/>
    <w:rsid w:val="009C0B63"/>
    <w:rsid w:val="009C1BE6"/>
    <w:rsid w:val="009C36CA"/>
    <w:rsid w:val="009C3BCE"/>
    <w:rsid w:val="009C4957"/>
    <w:rsid w:val="009C4C01"/>
    <w:rsid w:val="009C5E70"/>
    <w:rsid w:val="009C5EFC"/>
    <w:rsid w:val="009C6BD0"/>
    <w:rsid w:val="009C74AC"/>
    <w:rsid w:val="009D014B"/>
    <w:rsid w:val="009D0380"/>
    <w:rsid w:val="009D0818"/>
    <w:rsid w:val="009D0B97"/>
    <w:rsid w:val="009D1755"/>
    <w:rsid w:val="009D2D04"/>
    <w:rsid w:val="009D337A"/>
    <w:rsid w:val="009D41AC"/>
    <w:rsid w:val="009D5FD9"/>
    <w:rsid w:val="009D6912"/>
    <w:rsid w:val="009D6AC5"/>
    <w:rsid w:val="009D6B33"/>
    <w:rsid w:val="009E205F"/>
    <w:rsid w:val="009E41F9"/>
    <w:rsid w:val="009E5BF9"/>
    <w:rsid w:val="009E64E2"/>
    <w:rsid w:val="009E6AD2"/>
    <w:rsid w:val="009E75C9"/>
    <w:rsid w:val="009E7BBC"/>
    <w:rsid w:val="009E7E4C"/>
    <w:rsid w:val="009F0E14"/>
    <w:rsid w:val="009F1B58"/>
    <w:rsid w:val="009F2181"/>
    <w:rsid w:val="009F2CB6"/>
    <w:rsid w:val="009F300A"/>
    <w:rsid w:val="009F3DDD"/>
    <w:rsid w:val="009F4A8F"/>
    <w:rsid w:val="009F6235"/>
    <w:rsid w:val="009F6CE0"/>
    <w:rsid w:val="009F73BB"/>
    <w:rsid w:val="00A00178"/>
    <w:rsid w:val="00A014E7"/>
    <w:rsid w:val="00A01D79"/>
    <w:rsid w:val="00A02AF4"/>
    <w:rsid w:val="00A02BF6"/>
    <w:rsid w:val="00A0604B"/>
    <w:rsid w:val="00A06942"/>
    <w:rsid w:val="00A06FA4"/>
    <w:rsid w:val="00A07BF4"/>
    <w:rsid w:val="00A07FAA"/>
    <w:rsid w:val="00A10D60"/>
    <w:rsid w:val="00A11482"/>
    <w:rsid w:val="00A12F37"/>
    <w:rsid w:val="00A13EFC"/>
    <w:rsid w:val="00A14E32"/>
    <w:rsid w:val="00A16D88"/>
    <w:rsid w:val="00A17F77"/>
    <w:rsid w:val="00A2012C"/>
    <w:rsid w:val="00A2141C"/>
    <w:rsid w:val="00A21E2A"/>
    <w:rsid w:val="00A224B7"/>
    <w:rsid w:val="00A22FC7"/>
    <w:rsid w:val="00A23117"/>
    <w:rsid w:val="00A25648"/>
    <w:rsid w:val="00A25B9A"/>
    <w:rsid w:val="00A3105B"/>
    <w:rsid w:val="00A339DC"/>
    <w:rsid w:val="00A33A0F"/>
    <w:rsid w:val="00A3410C"/>
    <w:rsid w:val="00A34707"/>
    <w:rsid w:val="00A35706"/>
    <w:rsid w:val="00A3602D"/>
    <w:rsid w:val="00A37BFA"/>
    <w:rsid w:val="00A404E8"/>
    <w:rsid w:val="00A40ACC"/>
    <w:rsid w:val="00A43549"/>
    <w:rsid w:val="00A44623"/>
    <w:rsid w:val="00A453FD"/>
    <w:rsid w:val="00A46163"/>
    <w:rsid w:val="00A47520"/>
    <w:rsid w:val="00A50450"/>
    <w:rsid w:val="00A50492"/>
    <w:rsid w:val="00A50C97"/>
    <w:rsid w:val="00A54771"/>
    <w:rsid w:val="00A55BAA"/>
    <w:rsid w:val="00A56094"/>
    <w:rsid w:val="00A569E8"/>
    <w:rsid w:val="00A56B9C"/>
    <w:rsid w:val="00A61292"/>
    <w:rsid w:val="00A65C14"/>
    <w:rsid w:val="00A65CD5"/>
    <w:rsid w:val="00A664CF"/>
    <w:rsid w:val="00A66B97"/>
    <w:rsid w:val="00A66BB7"/>
    <w:rsid w:val="00A67379"/>
    <w:rsid w:val="00A67776"/>
    <w:rsid w:val="00A67833"/>
    <w:rsid w:val="00A71022"/>
    <w:rsid w:val="00A713F1"/>
    <w:rsid w:val="00A71A58"/>
    <w:rsid w:val="00A71E22"/>
    <w:rsid w:val="00A71EE7"/>
    <w:rsid w:val="00A73B9D"/>
    <w:rsid w:val="00A73F58"/>
    <w:rsid w:val="00A7653E"/>
    <w:rsid w:val="00A771D0"/>
    <w:rsid w:val="00A77A78"/>
    <w:rsid w:val="00A80BB2"/>
    <w:rsid w:val="00A8195C"/>
    <w:rsid w:val="00A81A98"/>
    <w:rsid w:val="00A8295E"/>
    <w:rsid w:val="00A82B2A"/>
    <w:rsid w:val="00A848EE"/>
    <w:rsid w:val="00A85B96"/>
    <w:rsid w:val="00A86B6D"/>
    <w:rsid w:val="00A87D8E"/>
    <w:rsid w:val="00A90673"/>
    <w:rsid w:val="00A93176"/>
    <w:rsid w:val="00A95E3A"/>
    <w:rsid w:val="00AA1188"/>
    <w:rsid w:val="00AA4186"/>
    <w:rsid w:val="00AA437C"/>
    <w:rsid w:val="00AA712A"/>
    <w:rsid w:val="00AA7BF6"/>
    <w:rsid w:val="00AA7F64"/>
    <w:rsid w:val="00AB2FBD"/>
    <w:rsid w:val="00AB32BC"/>
    <w:rsid w:val="00AB3426"/>
    <w:rsid w:val="00AB450C"/>
    <w:rsid w:val="00AB4A54"/>
    <w:rsid w:val="00AB5AAC"/>
    <w:rsid w:val="00AB615C"/>
    <w:rsid w:val="00AB6F51"/>
    <w:rsid w:val="00AC0800"/>
    <w:rsid w:val="00AC10AC"/>
    <w:rsid w:val="00AC3289"/>
    <w:rsid w:val="00AC3BE2"/>
    <w:rsid w:val="00AC3FBB"/>
    <w:rsid w:val="00AC4845"/>
    <w:rsid w:val="00AC5EAF"/>
    <w:rsid w:val="00AC6896"/>
    <w:rsid w:val="00AD0F4F"/>
    <w:rsid w:val="00AD1C47"/>
    <w:rsid w:val="00AD20B2"/>
    <w:rsid w:val="00AD2A91"/>
    <w:rsid w:val="00AD4466"/>
    <w:rsid w:val="00AD4F5C"/>
    <w:rsid w:val="00AD54F6"/>
    <w:rsid w:val="00AD5BE4"/>
    <w:rsid w:val="00AD6CC2"/>
    <w:rsid w:val="00AD6F67"/>
    <w:rsid w:val="00AD794D"/>
    <w:rsid w:val="00AE2EBF"/>
    <w:rsid w:val="00AE4B48"/>
    <w:rsid w:val="00AE5965"/>
    <w:rsid w:val="00AE628D"/>
    <w:rsid w:val="00AE7225"/>
    <w:rsid w:val="00AE795C"/>
    <w:rsid w:val="00AF00AA"/>
    <w:rsid w:val="00AF44CB"/>
    <w:rsid w:val="00AF59AB"/>
    <w:rsid w:val="00AF70A0"/>
    <w:rsid w:val="00B006C2"/>
    <w:rsid w:val="00B0203D"/>
    <w:rsid w:val="00B02D3A"/>
    <w:rsid w:val="00B039CF"/>
    <w:rsid w:val="00B03A2D"/>
    <w:rsid w:val="00B04A13"/>
    <w:rsid w:val="00B06322"/>
    <w:rsid w:val="00B0717F"/>
    <w:rsid w:val="00B10A8F"/>
    <w:rsid w:val="00B117B9"/>
    <w:rsid w:val="00B125E6"/>
    <w:rsid w:val="00B145F4"/>
    <w:rsid w:val="00B151E8"/>
    <w:rsid w:val="00B16109"/>
    <w:rsid w:val="00B16A8E"/>
    <w:rsid w:val="00B16B4C"/>
    <w:rsid w:val="00B16F90"/>
    <w:rsid w:val="00B1739C"/>
    <w:rsid w:val="00B20380"/>
    <w:rsid w:val="00B2188A"/>
    <w:rsid w:val="00B22550"/>
    <w:rsid w:val="00B22AA8"/>
    <w:rsid w:val="00B22B1E"/>
    <w:rsid w:val="00B24F53"/>
    <w:rsid w:val="00B26C66"/>
    <w:rsid w:val="00B30098"/>
    <w:rsid w:val="00B30E98"/>
    <w:rsid w:val="00B313FC"/>
    <w:rsid w:val="00B32434"/>
    <w:rsid w:val="00B3289E"/>
    <w:rsid w:val="00B35300"/>
    <w:rsid w:val="00B35B9E"/>
    <w:rsid w:val="00B41FAF"/>
    <w:rsid w:val="00B42104"/>
    <w:rsid w:val="00B42FF0"/>
    <w:rsid w:val="00B4359F"/>
    <w:rsid w:val="00B51773"/>
    <w:rsid w:val="00B53192"/>
    <w:rsid w:val="00B5378A"/>
    <w:rsid w:val="00B5408B"/>
    <w:rsid w:val="00B5566F"/>
    <w:rsid w:val="00B556B9"/>
    <w:rsid w:val="00B56DE9"/>
    <w:rsid w:val="00B60508"/>
    <w:rsid w:val="00B60D7F"/>
    <w:rsid w:val="00B6124C"/>
    <w:rsid w:val="00B6276A"/>
    <w:rsid w:val="00B63FEB"/>
    <w:rsid w:val="00B6500C"/>
    <w:rsid w:val="00B65316"/>
    <w:rsid w:val="00B6649D"/>
    <w:rsid w:val="00B666D1"/>
    <w:rsid w:val="00B701BC"/>
    <w:rsid w:val="00B70CA4"/>
    <w:rsid w:val="00B72E8F"/>
    <w:rsid w:val="00B73552"/>
    <w:rsid w:val="00B73B28"/>
    <w:rsid w:val="00B741B1"/>
    <w:rsid w:val="00B75F35"/>
    <w:rsid w:val="00B76D7C"/>
    <w:rsid w:val="00B7716C"/>
    <w:rsid w:val="00B77FC5"/>
    <w:rsid w:val="00B811EA"/>
    <w:rsid w:val="00B82E9E"/>
    <w:rsid w:val="00B838A8"/>
    <w:rsid w:val="00B83FE4"/>
    <w:rsid w:val="00B8454B"/>
    <w:rsid w:val="00B854AE"/>
    <w:rsid w:val="00B85651"/>
    <w:rsid w:val="00B857D8"/>
    <w:rsid w:val="00B868AF"/>
    <w:rsid w:val="00B87A8C"/>
    <w:rsid w:val="00B90F65"/>
    <w:rsid w:val="00B91BED"/>
    <w:rsid w:val="00B93372"/>
    <w:rsid w:val="00B946F5"/>
    <w:rsid w:val="00B95A50"/>
    <w:rsid w:val="00B95DCA"/>
    <w:rsid w:val="00B95F3C"/>
    <w:rsid w:val="00B95F73"/>
    <w:rsid w:val="00B969C4"/>
    <w:rsid w:val="00BA0507"/>
    <w:rsid w:val="00BA288E"/>
    <w:rsid w:val="00BA3546"/>
    <w:rsid w:val="00BA4254"/>
    <w:rsid w:val="00BA56E3"/>
    <w:rsid w:val="00BA7D85"/>
    <w:rsid w:val="00BB1158"/>
    <w:rsid w:val="00BB19B1"/>
    <w:rsid w:val="00BB1A14"/>
    <w:rsid w:val="00BB1C0E"/>
    <w:rsid w:val="00BB3C56"/>
    <w:rsid w:val="00BB4CB7"/>
    <w:rsid w:val="00BB4EB9"/>
    <w:rsid w:val="00BB66E7"/>
    <w:rsid w:val="00BC157B"/>
    <w:rsid w:val="00BC1AAB"/>
    <w:rsid w:val="00BC277B"/>
    <w:rsid w:val="00BC33CF"/>
    <w:rsid w:val="00BC4387"/>
    <w:rsid w:val="00BC73CF"/>
    <w:rsid w:val="00BD1435"/>
    <w:rsid w:val="00BD32CA"/>
    <w:rsid w:val="00BD48AF"/>
    <w:rsid w:val="00BD5007"/>
    <w:rsid w:val="00BD5009"/>
    <w:rsid w:val="00BD796B"/>
    <w:rsid w:val="00BD7B21"/>
    <w:rsid w:val="00BE0307"/>
    <w:rsid w:val="00BE1586"/>
    <w:rsid w:val="00BE43AD"/>
    <w:rsid w:val="00BE5307"/>
    <w:rsid w:val="00BE5DE0"/>
    <w:rsid w:val="00BE662E"/>
    <w:rsid w:val="00BE79C9"/>
    <w:rsid w:val="00BF0D09"/>
    <w:rsid w:val="00BF121A"/>
    <w:rsid w:val="00BF2D47"/>
    <w:rsid w:val="00BF2D80"/>
    <w:rsid w:val="00BF5F34"/>
    <w:rsid w:val="00C000F5"/>
    <w:rsid w:val="00C02192"/>
    <w:rsid w:val="00C0533E"/>
    <w:rsid w:val="00C06C8A"/>
    <w:rsid w:val="00C10E0E"/>
    <w:rsid w:val="00C114DA"/>
    <w:rsid w:val="00C1265F"/>
    <w:rsid w:val="00C14356"/>
    <w:rsid w:val="00C17A14"/>
    <w:rsid w:val="00C2127A"/>
    <w:rsid w:val="00C21A7C"/>
    <w:rsid w:val="00C21C2B"/>
    <w:rsid w:val="00C229AD"/>
    <w:rsid w:val="00C245B7"/>
    <w:rsid w:val="00C2478C"/>
    <w:rsid w:val="00C25450"/>
    <w:rsid w:val="00C274A9"/>
    <w:rsid w:val="00C27A42"/>
    <w:rsid w:val="00C31963"/>
    <w:rsid w:val="00C331D9"/>
    <w:rsid w:val="00C3463B"/>
    <w:rsid w:val="00C349B8"/>
    <w:rsid w:val="00C35F12"/>
    <w:rsid w:val="00C370C2"/>
    <w:rsid w:val="00C421AB"/>
    <w:rsid w:val="00C421D6"/>
    <w:rsid w:val="00C43F96"/>
    <w:rsid w:val="00C4441E"/>
    <w:rsid w:val="00C446F0"/>
    <w:rsid w:val="00C4548B"/>
    <w:rsid w:val="00C500AD"/>
    <w:rsid w:val="00C51307"/>
    <w:rsid w:val="00C516FE"/>
    <w:rsid w:val="00C519EE"/>
    <w:rsid w:val="00C51CC3"/>
    <w:rsid w:val="00C53780"/>
    <w:rsid w:val="00C53EA7"/>
    <w:rsid w:val="00C619DF"/>
    <w:rsid w:val="00C61BA1"/>
    <w:rsid w:val="00C62EFE"/>
    <w:rsid w:val="00C638C5"/>
    <w:rsid w:val="00C63C88"/>
    <w:rsid w:val="00C640EB"/>
    <w:rsid w:val="00C64629"/>
    <w:rsid w:val="00C64C03"/>
    <w:rsid w:val="00C64E6E"/>
    <w:rsid w:val="00C660CC"/>
    <w:rsid w:val="00C666CE"/>
    <w:rsid w:val="00C66C38"/>
    <w:rsid w:val="00C70862"/>
    <w:rsid w:val="00C718CE"/>
    <w:rsid w:val="00C7201F"/>
    <w:rsid w:val="00C72C83"/>
    <w:rsid w:val="00C75BD3"/>
    <w:rsid w:val="00C81923"/>
    <w:rsid w:val="00C81C70"/>
    <w:rsid w:val="00C81D41"/>
    <w:rsid w:val="00C825F8"/>
    <w:rsid w:val="00C827C7"/>
    <w:rsid w:val="00C8308F"/>
    <w:rsid w:val="00C8349F"/>
    <w:rsid w:val="00C87714"/>
    <w:rsid w:val="00C8772B"/>
    <w:rsid w:val="00C906FF"/>
    <w:rsid w:val="00C90869"/>
    <w:rsid w:val="00C908D7"/>
    <w:rsid w:val="00C910A0"/>
    <w:rsid w:val="00C95843"/>
    <w:rsid w:val="00CA09EE"/>
    <w:rsid w:val="00CA13F6"/>
    <w:rsid w:val="00CA3A7C"/>
    <w:rsid w:val="00CA58C2"/>
    <w:rsid w:val="00CA6473"/>
    <w:rsid w:val="00CA78A0"/>
    <w:rsid w:val="00CB064F"/>
    <w:rsid w:val="00CB227C"/>
    <w:rsid w:val="00CB2836"/>
    <w:rsid w:val="00CB3FDF"/>
    <w:rsid w:val="00CB42AC"/>
    <w:rsid w:val="00CB6473"/>
    <w:rsid w:val="00CB73C2"/>
    <w:rsid w:val="00CB7960"/>
    <w:rsid w:val="00CC2246"/>
    <w:rsid w:val="00CC2935"/>
    <w:rsid w:val="00CC2A4F"/>
    <w:rsid w:val="00CC33D8"/>
    <w:rsid w:val="00CD1E46"/>
    <w:rsid w:val="00CD44B7"/>
    <w:rsid w:val="00CD4D6B"/>
    <w:rsid w:val="00CD772E"/>
    <w:rsid w:val="00CD7848"/>
    <w:rsid w:val="00CE14E0"/>
    <w:rsid w:val="00CE2391"/>
    <w:rsid w:val="00CE53F3"/>
    <w:rsid w:val="00CE5D17"/>
    <w:rsid w:val="00CE741B"/>
    <w:rsid w:val="00CF0BC9"/>
    <w:rsid w:val="00CF1AFA"/>
    <w:rsid w:val="00CF7874"/>
    <w:rsid w:val="00D02968"/>
    <w:rsid w:val="00D02A09"/>
    <w:rsid w:val="00D042EF"/>
    <w:rsid w:val="00D05013"/>
    <w:rsid w:val="00D10D64"/>
    <w:rsid w:val="00D10F0B"/>
    <w:rsid w:val="00D119E2"/>
    <w:rsid w:val="00D12B54"/>
    <w:rsid w:val="00D15E7F"/>
    <w:rsid w:val="00D15F01"/>
    <w:rsid w:val="00D16779"/>
    <w:rsid w:val="00D17086"/>
    <w:rsid w:val="00D17711"/>
    <w:rsid w:val="00D21D68"/>
    <w:rsid w:val="00D2217F"/>
    <w:rsid w:val="00D26252"/>
    <w:rsid w:val="00D27A2D"/>
    <w:rsid w:val="00D3089B"/>
    <w:rsid w:val="00D30AF3"/>
    <w:rsid w:val="00D31773"/>
    <w:rsid w:val="00D32CD5"/>
    <w:rsid w:val="00D331D4"/>
    <w:rsid w:val="00D34579"/>
    <w:rsid w:val="00D35C9F"/>
    <w:rsid w:val="00D37745"/>
    <w:rsid w:val="00D37E60"/>
    <w:rsid w:val="00D407CB"/>
    <w:rsid w:val="00D42716"/>
    <w:rsid w:val="00D43988"/>
    <w:rsid w:val="00D45CE5"/>
    <w:rsid w:val="00D46DCC"/>
    <w:rsid w:val="00D50B94"/>
    <w:rsid w:val="00D50D82"/>
    <w:rsid w:val="00D5207F"/>
    <w:rsid w:val="00D52FC1"/>
    <w:rsid w:val="00D5388E"/>
    <w:rsid w:val="00D56874"/>
    <w:rsid w:val="00D56B09"/>
    <w:rsid w:val="00D6250A"/>
    <w:rsid w:val="00D629E4"/>
    <w:rsid w:val="00D633B8"/>
    <w:rsid w:val="00D701B2"/>
    <w:rsid w:val="00D72159"/>
    <w:rsid w:val="00D7361B"/>
    <w:rsid w:val="00D737EA"/>
    <w:rsid w:val="00D73DC8"/>
    <w:rsid w:val="00D74FD5"/>
    <w:rsid w:val="00D778CC"/>
    <w:rsid w:val="00D806BA"/>
    <w:rsid w:val="00D812CB"/>
    <w:rsid w:val="00D817B1"/>
    <w:rsid w:val="00D82796"/>
    <w:rsid w:val="00D82D99"/>
    <w:rsid w:val="00D847C2"/>
    <w:rsid w:val="00D8619B"/>
    <w:rsid w:val="00D86C79"/>
    <w:rsid w:val="00D87134"/>
    <w:rsid w:val="00D87E41"/>
    <w:rsid w:val="00D90092"/>
    <w:rsid w:val="00D9018B"/>
    <w:rsid w:val="00D904A6"/>
    <w:rsid w:val="00D90DF3"/>
    <w:rsid w:val="00D91182"/>
    <w:rsid w:val="00D924A4"/>
    <w:rsid w:val="00D92E52"/>
    <w:rsid w:val="00D93407"/>
    <w:rsid w:val="00D954D0"/>
    <w:rsid w:val="00D95992"/>
    <w:rsid w:val="00D974C5"/>
    <w:rsid w:val="00DA0CF3"/>
    <w:rsid w:val="00DA0D15"/>
    <w:rsid w:val="00DA1387"/>
    <w:rsid w:val="00DA29D8"/>
    <w:rsid w:val="00DA3D0F"/>
    <w:rsid w:val="00DA4FC1"/>
    <w:rsid w:val="00DA66DA"/>
    <w:rsid w:val="00DA7D8E"/>
    <w:rsid w:val="00DB059D"/>
    <w:rsid w:val="00DB0ECF"/>
    <w:rsid w:val="00DB1F5E"/>
    <w:rsid w:val="00DB2534"/>
    <w:rsid w:val="00DB2A18"/>
    <w:rsid w:val="00DB2EF0"/>
    <w:rsid w:val="00DB31C2"/>
    <w:rsid w:val="00DB47AA"/>
    <w:rsid w:val="00DB7C09"/>
    <w:rsid w:val="00DC0B8F"/>
    <w:rsid w:val="00DC18F0"/>
    <w:rsid w:val="00DC1965"/>
    <w:rsid w:val="00DC1ED3"/>
    <w:rsid w:val="00DC2626"/>
    <w:rsid w:val="00DC4781"/>
    <w:rsid w:val="00DC5A09"/>
    <w:rsid w:val="00DC607D"/>
    <w:rsid w:val="00DC68D8"/>
    <w:rsid w:val="00DD0DDC"/>
    <w:rsid w:val="00DD2BEE"/>
    <w:rsid w:val="00DD2F62"/>
    <w:rsid w:val="00DD3EF9"/>
    <w:rsid w:val="00DD404F"/>
    <w:rsid w:val="00DD4E00"/>
    <w:rsid w:val="00DD65E0"/>
    <w:rsid w:val="00DD6D89"/>
    <w:rsid w:val="00DD7755"/>
    <w:rsid w:val="00DE0AA2"/>
    <w:rsid w:val="00DE173A"/>
    <w:rsid w:val="00DE210F"/>
    <w:rsid w:val="00DE29C6"/>
    <w:rsid w:val="00DE734B"/>
    <w:rsid w:val="00DE7A35"/>
    <w:rsid w:val="00DF0AA8"/>
    <w:rsid w:val="00DF130D"/>
    <w:rsid w:val="00DF1A80"/>
    <w:rsid w:val="00DF2BEE"/>
    <w:rsid w:val="00DF395B"/>
    <w:rsid w:val="00DF4AA2"/>
    <w:rsid w:val="00DF4ACF"/>
    <w:rsid w:val="00DF52F6"/>
    <w:rsid w:val="00DF6D9F"/>
    <w:rsid w:val="00E03DA8"/>
    <w:rsid w:val="00E040F0"/>
    <w:rsid w:val="00E062C9"/>
    <w:rsid w:val="00E066C3"/>
    <w:rsid w:val="00E0670D"/>
    <w:rsid w:val="00E06814"/>
    <w:rsid w:val="00E06F63"/>
    <w:rsid w:val="00E071ED"/>
    <w:rsid w:val="00E11496"/>
    <w:rsid w:val="00E11F55"/>
    <w:rsid w:val="00E12E66"/>
    <w:rsid w:val="00E13073"/>
    <w:rsid w:val="00E13EC8"/>
    <w:rsid w:val="00E14B22"/>
    <w:rsid w:val="00E15942"/>
    <w:rsid w:val="00E17D16"/>
    <w:rsid w:val="00E200D2"/>
    <w:rsid w:val="00E21069"/>
    <w:rsid w:val="00E218A1"/>
    <w:rsid w:val="00E225DF"/>
    <w:rsid w:val="00E22683"/>
    <w:rsid w:val="00E22BEE"/>
    <w:rsid w:val="00E23C5A"/>
    <w:rsid w:val="00E25BC5"/>
    <w:rsid w:val="00E27D24"/>
    <w:rsid w:val="00E3065A"/>
    <w:rsid w:val="00E31723"/>
    <w:rsid w:val="00E31CF2"/>
    <w:rsid w:val="00E31EC7"/>
    <w:rsid w:val="00E3231B"/>
    <w:rsid w:val="00E32923"/>
    <w:rsid w:val="00E342A2"/>
    <w:rsid w:val="00E34FB3"/>
    <w:rsid w:val="00E353C2"/>
    <w:rsid w:val="00E35550"/>
    <w:rsid w:val="00E413FD"/>
    <w:rsid w:val="00E41AD8"/>
    <w:rsid w:val="00E43C98"/>
    <w:rsid w:val="00E4603D"/>
    <w:rsid w:val="00E46B33"/>
    <w:rsid w:val="00E46BF5"/>
    <w:rsid w:val="00E477EB"/>
    <w:rsid w:val="00E50B3A"/>
    <w:rsid w:val="00E513C7"/>
    <w:rsid w:val="00E526FA"/>
    <w:rsid w:val="00E5353A"/>
    <w:rsid w:val="00E535CD"/>
    <w:rsid w:val="00E542FD"/>
    <w:rsid w:val="00E55B36"/>
    <w:rsid w:val="00E57EA6"/>
    <w:rsid w:val="00E62BB7"/>
    <w:rsid w:val="00E64D40"/>
    <w:rsid w:val="00E65F39"/>
    <w:rsid w:val="00E66182"/>
    <w:rsid w:val="00E66C29"/>
    <w:rsid w:val="00E67287"/>
    <w:rsid w:val="00E70ED7"/>
    <w:rsid w:val="00E7115C"/>
    <w:rsid w:val="00E71BBE"/>
    <w:rsid w:val="00E73BC9"/>
    <w:rsid w:val="00E75B13"/>
    <w:rsid w:val="00E77391"/>
    <w:rsid w:val="00E811BE"/>
    <w:rsid w:val="00E830A5"/>
    <w:rsid w:val="00E833C8"/>
    <w:rsid w:val="00E835FA"/>
    <w:rsid w:val="00E837AD"/>
    <w:rsid w:val="00E83882"/>
    <w:rsid w:val="00E86901"/>
    <w:rsid w:val="00E86F09"/>
    <w:rsid w:val="00E900DB"/>
    <w:rsid w:val="00E91068"/>
    <w:rsid w:val="00E91A95"/>
    <w:rsid w:val="00E922E8"/>
    <w:rsid w:val="00E93DB4"/>
    <w:rsid w:val="00E95262"/>
    <w:rsid w:val="00E97254"/>
    <w:rsid w:val="00E975A4"/>
    <w:rsid w:val="00E97AB8"/>
    <w:rsid w:val="00E97E7C"/>
    <w:rsid w:val="00EA13D1"/>
    <w:rsid w:val="00EA2779"/>
    <w:rsid w:val="00EA409F"/>
    <w:rsid w:val="00EA41C7"/>
    <w:rsid w:val="00EA5627"/>
    <w:rsid w:val="00EA56F2"/>
    <w:rsid w:val="00EA5D7F"/>
    <w:rsid w:val="00EA7EE4"/>
    <w:rsid w:val="00EB1295"/>
    <w:rsid w:val="00EB31A0"/>
    <w:rsid w:val="00EB5333"/>
    <w:rsid w:val="00EB57A7"/>
    <w:rsid w:val="00EB5A01"/>
    <w:rsid w:val="00EB7586"/>
    <w:rsid w:val="00EB781A"/>
    <w:rsid w:val="00EB7CC7"/>
    <w:rsid w:val="00EC0CC0"/>
    <w:rsid w:val="00EC11CB"/>
    <w:rsid w:val="00EC2040"/>
    <w:rsid w:val="00EC5D00"/>
    <w:rsid w:val="00ED0288"/>
    <w:rsid w:val="00ED0DED"/>
    <w:rsid w:val="00ED2B9B"/>
    <w:rsid w:val="00ED3B0F"/>
    <w:rsid w:val="00ED3C93"/>
    <w:rsid w:val="00ED60F1"/>
    <w:rsid w:val="00ED78D2"/>
    <w:rsid w:val="00ED7BA7"/>
    <w:rsid w:val="00EE070E"/>
    <w:rsid w:val="00EE0E68"/>
    <w:rsid w:val="00EE13C6"/>
    <w:rsid w:val="00EE313E"/>
    <w:rsid w:val="00EE34DD"/>
    <w:rsid w:val="00EE35FC"/>
    <w:rsid w:val="00EE7CB5"/>
    <w:rsid w:val="00EF0931"/>
    <w:rsid w:val="00EF0C47"/>
    <w:rsid w:val="00EF12C8"/>
    <w:rsid w:val="00EF3161"/>
    <w:rsid w:val="00EF3B4D"/>
    <w:rsid w:val="00EF4235"/>
    <w:rsid w:val="00EF4271"/>
    <w:rsid w:val="00EF42AB"/>
    <w:rsid w:val="00EF4727"/>
    <w:rsid w:val="00EF6EC6"/>
    <w:rsid w:val="00EF71E7"/>
    <w:rsid w:val="00F0102C"/>
    <w:rsid w:val="00F01060"/>
    <w:rsid w:val="00F012CC"/>
    <w:rsid w:val="00F01AD1"/>
    <w:rsid w:val="00F01D56"/>
    <w:rsid w:val="00F04397"/>
    <w:rsid w:val="00F0453F"/>
    <w:rsid w:val="00F060B4"/>
    <w:rsid w:val="00F11364"/>
    <w:rsid w:val="00F12172"/>
    <w:rsid w:val="00F123B4"/>
    <w:rsid w:val="00F15568"/>
    <w:rsid w:val="00F17603"/>
    <w:rsid w:val="00F17A24"/>
    <w:rsid w:val="00F20A41"/>
    <w:rsid w:val="00F20E4F"/>
    <w:rsid w:val="00F21F60"/>
    <w:rsid w:val="00F221D5"/>
    <w:rsid w:val="00F2255E"/>
    <w:rsid w:val="00F22859"/>
    <w:rsid w:val="00F22C45"/>
    <w:rsid w:val="00F25374"/>
    <w:rsid w:val="00F256AF"/>
    <w:rsid w:val="00F2577F"/>
    <w:rsid w:val="00F25B6A"/>
    <w:rsid w:val="00F26835"/>
    <w:rsid w:val="00F27586"/>
    <w:rsid w:val="00F30BD2"/>
    <w:rsid w:val="00F30F57"/>
    <w:rsid w:val="00F32E36"/>
    <w:rsid w:val="00F33326"/>
    <w:rsid w:val="00F35F4A"/>
    <w:rsid w:val="00F36932"/>
    <w:rsid w:val="00F36E5A"/>
    <w:rsid w:val="00F37C62"/>
    <w:rsid w:val="00F37C98"/>
    <w:rsid w:val="00F405B7"/>
    <w:rsid w:val="00F407AC"/>
    <w:rsid w:val="00F40B79"/>
    <w:rsid w:val="00F41A33"/>
    <w:rsid w:val="00F42304"/>
    <w:rsid w:val="00F438D4"/>
    <w:rsid w:val="00F44EED"/>
    <w:rsid w:val="00F45581"/>
    <w:rsid w:val="00F468DD"/>
    <w:rsid w:val="00F47377"/>
    <w:rsid w:val="00F61423"/>
    <w:rsid w:val="00F6381A"/>
    <w:rsid w:val="00F63F62"/>
    <w:rsid w:val="00F65E1F"/>
    <w:rsid w:val="00F66510"/>
    <w:rsid w:val="00F714EE"/>
    <w:rsid w:val="00F71761"/>
    <w:rsid w:val="00F748B0"/>
    <w:rsid w:val="00F74EC8"/>
    <w:rsid w:val="00F80250"/>
    <w:rsid w:val="00F8095A"/>
    <w:rsid w:val="00F809E8"/>
    <w:rsid w:val="00F80A65"/>
    <w:rsid w:val="00F80E4B"/>
    <w:rsid w:val="00F84452"/>
    <w:rsid w:val="00F84C68"/>
    <w:rsid w:val="00F85042"/>
    <w:rsid w:val="00F872D3"/>
    <w:rsid w:val="00F92FC5"/>
    <w:rsid w:val="00F9359C"/>
    <w:rsid w:val="00F943AB"/>
    <w:rsid w:val="00F96623"/>
    <w:rsid w:val="00F97B43"/>
    <w:rsid w:val="00FA0DB1"/>
    <w:rsid w:val="00FA194F"/>
    <w:rsid w:val="00FA1AE6"/>
    <w:rsid w:val="00FA34E2"/>
    <w:rsid w:val="00FA6E44"/>
    <w:rsid w:val="00FB020D"/>
    <w:rsid w:val="00FB097B"/>
    <w:rsid w:val="00FB09AB"/>
    <w:rsid w:val="00FB1351"/>
    <w:rsid w:val="00FB1BB8"/>
    <w:rsid w:val="00FB30D7"/>
    <w:rsid w:val="00FB6EF7"/>
    <w:rsid w:val="00FC077B"/>
    <w:rsid w:val="00FC1F35"/>
    <w:rsid w:val="00FC246C"/>
    <w:rsid w:val="00FC39F2"/>
    <w:rsid w:val="00FC3F91"/>
    <w:rsid w:val="00FC796F"/>
    <w:rsid w:val="00FD0ED6"/>
    <w:rsid w:val="00FD1F05"/>
    <w:rsid w:val="00FD24E7"/>
    <w:rsid w:val="00FD28A9"/>
    <w:rsid w:val="00FD2E70"/>
    <w:rsid w:val="00FD5FD4"/>
    <w:rsid w:val="00FD7880"/>
    <w:rsid w:val="00FD7C43"/>
    <w:rsid w:val="00FD7D76"/>
    <w:rsid w:val="00FE1D03"/>
    <w:rsid w:val="00FE2EE0"/>
    <w:rsid w:val="00FE40A1"/>
    <w:rsid w:val="00FE67E0"/>
    <w:rsid w:val="00FE705C"/>
    <w:rsid w:val="00FE7225"/>
    <w:rsid w:val="00FF1752"/>
    <w:rsid w:val="00FF21A9"/>
    <w:rsid w:val="00FF2DCE"/>
    <w:rsid w:val="00FF36D9"/>
    <w:rsid w:val="00FF3759"/>
    <w:rsid w:val="00FF4363"/>
    <w:rsid w:val="00FF5091"/>
    <w:rsid w:val="00FF5E4C"/>
    <w:rsid w:val="00FF5F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33B7D77-48F7-4B7D-A33D-D18C0484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20E"/>
  </w:style>
  <w:style w:type="paragraph" w:styleId="Balk1">
    <w:name w:val="heading 1"/>
    <w:basedOn w:val="Normal"/>
    <w:next w:val="Normal"/>
    <w:qFormat/>
    <w:pPr>
      <w:keepNext/>
      <w:jc w:val="both"/>
      <w:outlineLvl w:val="0"/>
    </w:pPr>
    <w:rPr>
      <w:sz w:val="24"/>
    </w:rPr>
  </w:style>
  <w:style w:type="paragraph" w:styleId="Balk2">
    <w:name w:val="heading 2"/>
    <w:basedOn w:val="Normal"/>
    <w:next w:val="Normal"/>
    <w:link w:val="Balk2Char"/>
    <w:qFormat/>
    <w:pPr>
      <w:keepNext/>
      <w:jc w:val="center"/>
      <w:outlineLvl w:val="1"/>
    </w:pPr>
    <w:rPr>
      <w:b/>
      <w:sz w:val="24"/>
    </w:rPr>
  </w:style>
  <w:style w:type="paragraph" w:styleId="Balk3">
    <w:name w:val="heading 3"/>
    <w:basedOn w:val="Normal"/>
    <w:next w:val="Normal"/>
    <w:qFormat/>
    <w:pPr>
      <w:keepNext/>
      <w:jc w:val="both"/>
      <w:outlineLvl w:val="2"/>
    </w:pPr>
    <w:rPr>
      <w:b/>
      <w:sz w:val="24"/>
    </w:rPr>
  </w:style>
  <w:style w:type="paragraph" w:styleId="Balk4">
    <w:name w:val="heading 4"/>
    <w:basedOn w:val="Normal"/>
    <w:next w:val="Normal"/>
    <w:qFormat/>
    <w:pPr>
      <w:keepNext/>
      <w:ind w:left="5664"/>
      <w:jc w:val="both"/>
      <w:outlineLvl w:val="3"/>
    </w:pPr>
    <w:rPr>
      <w:b/>
      <w:sz w:val="24"/>
    </w:rPr>
  </w:style>
  <w:style w:type="paragraph" w:styleId="Balk5">
    <w:name w:val="heading 5"/>
    <w:basedOn w:val="Normal"/>
    <w:next w:val="Normal"/>
    <w:qFormat/>
    <w:pPr>
      <w:keepNext/>
      <w:outlineLvl w:val="4"/>
    </w:pPr>
    <w:rPr>
      <w:b/>
      <w:sz w:val="24"/>
    </w:rPr>
  </w:style>
  <w:style w:type="paragraph" w:styleId="Balk6">
    <w:name w:val="heading 6"/>
    <w:basedOn w:val="Normal"/>
    <w:next w:val="Normal"/>
    <w:qFormat/>
    <w:pPr>
      <w:keepNext/>
      <w:jc w:val="center"/>
      <w:outlineLvl w:val="5"/>
    </w:pPr>
    <w:rPr>
      <w:sz w:val="24"/>
    </w:rPr>
  </w:style>
  <w:style w:type="paragraph" w:styleId="Balk7">
    <w:name w:val="heading 7"/>
    <w:basedOn w:val="Normal"/>
    <w:next w:val="Normal"/>
    <w:qFormat/>
    <w:pPr>
      <w:keepNext/>
      <w:outlineLvl w:val="6"/>
    </w:pPr>
    <w:rPr>
      <w:b/>
      <w:sz w:val="24"/>
      <w:u w:val="single"/>
    </w:rPr>
  </w:style>
  <w:style w:type="paragraph" w:styleId="Balk8">
    <w:name w:val="heading 8"/>
    <w:basedOn w:val="Normal"/>
    <w:next w:val="Normal"/>
    <w:link w:val="Balk8Char"/>
    <w:qFormat/>
    <w:pPr>
      <w:keepNext/>
      <w:outlineLvl w:val="7"/>
    </w:pPr>
    <w:rPr>
      <w:b/>
      <w:sz w:val="28"/>
      <w:u w:val="single"/>
    </w:rPr>
  </w:style>
  <w:style w:type="paragraph" w:styleId="Balk9">
    <w:name w:val="heading 9"/>
    <w:basedOn w:val="Normal"/>
    <w:next w:val="Normal"/>
    <w:qFormat/>
    <w:rsid w:val="0088532D"/>
    <w:pPr>
      <w:tabs>
        <w:tab w:val="num" w:pos="1584"/>
      </w:tabs>
      <w:spacing w:before="240" w:after="60"/>
      <w:ind w:left="1584" w:hanging="144"/>
      <w:outlineLvl w:val="8"/>
    </w:pPr>
    <w:rPr>
      <w:rFonts w:ascii="Arial" w:hAnsi="Arial" w:cs="Arial"/>
      <w:sz w:val="22"/>
      <w:szCs w:val="22"/>
    </w:rPr>
  </w:style>
  <w:style w:type="character" w:default="1" w:styleId="VarsaylanParagrafYazTipi">
    <w:name w:val="Default Paragraph Font"/>
    <w:link w:val="CharChar"/>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uiPriority w:val="99"/>
    <w:semiHidden/>
  </w:style>
  <w:style w:type="paragraph" w:customStyle="1" w:styleId="CharChar">
    <w:name w:val="Char Char"/>
    <w:basedOn w:val="Normal"/>
    <w:link w:val="VarsaylanParagrafYazTipi"/>
    <w:rsid w:val="00F37C98"/>
    <w:pPr>
      <w:spacing w:after="160" w:line="240" w:lineRule="exact"/>
    </w:pPr>
    <w:rPr>
      <w:rFonts w:ascii="Arial" w:hAnsi="Arial"/>
      <w:kern w:val="16"/>
      <w:lang w:val="en-US" w:eastAsia="en-US"/>
    </w:rPr>
  </w:style>
  <w:style w:type="paragraph" w:styleId="stBilgi">
    <w:name w:val="header"/>
    <w:aliases w:val="Üstbilgi"/>
    <w:basedOn w:val="Normal"/>
    <w:pPr>
      <w:tabs>
        <w:tab w:val="center" w:pos="4536"/>
        <w:tab w:val="right" w:pos="9072"/>
      </w:tabs>
    </w:pPr>
  </w:style>
  <w:style w:type="paragraph" w:styleId="AltBilgi">
    <w:name w:val="footer"/>
    <w:aliases w:val="Altbilgi"/>
    <w:basedOn w:val="Normal"/>
    <w:pPr>
      <w:tabs>
        <w:tab w:val="center" w:pos="4536"/>
        <w:tab w:val="right" w:pos="9072"/>
      </w:tabs>
    </w:pPr>
  </w:style>
  <w:style w:type="character" w:styleId="SayfaNumaras">
    <w:name w:val="page number"/>
    <w:basedOn w:val="VarsaylanParagrafYazTipi"/>
  </w:style>
  <w:style w:type="paragraph" w:styleId="GvdeMetniGirintisi">
    <w:name w:val="Body Text Indent"/>
    <w:aliases w:val="Gövde Metni Girintisi Char"/>
    <w:basedOn w:val="Normal"/>
    <w:link w:val="GvdeMetniGirintisiChar1"/>
    <w:pPr>
      <w:ind w:firstLine="705"/>
      <w:jc w:val="both"/>
    </w:pPr>
    <w:rPr>
      <w:sz w:val="28"/>
    </w:rPr>
  </w:style>
  <w:style w:type="character" w:customStyle="1" w:styleId="GvdeMetniGirintisiChar1">
    <w:name w:val="Gövde Metni Girintisi Char1"/>
    <w:aliases w:val="Gövde Metni Girintisi Char Char"/>
    <w:link w:val="GvdeMetniGirintisi"/>
    <w:rsid w:val="00794871"/>
    <w:rPr>
      <w:sz w:val="28"/>
      <w:lang w:val="tr-TR" w:eastAsia="tr-TR" w:bidi="ar-SA"/>
    </w:rPr>
  </w:style>
  <w:style w:type="paragraph" w:styleId="KonuBal">
    <w:name w:val="Title"/>
    <w:basedOn w:val="Normal"/>
    <w:qFormat/>
    <w:pPr>
      <w:jc w:val="center"/>
    </w:pPr>
    <w:rPr>
      <w:sz w:val="28"/>
    </w:rPr>
  </w:style>
  <w:style w:type="paragraph" w:styleId="GvdeMetniGirintisi2">
    <w:name w:val="Body Text Indent 2"/>
    <w:basedOn w:val="Normal"/>
    <w:pPr>
      <w:ind w:firstLine="360"/>
      <w:jc w:val="both"/>
    </w:pPr>
    <w:rPr>
      <w:sz w:val="24"/>
    </w:rPr>
  </w:style>
  <w:style w:type="paragraph" w:styleId="GvdeMetni">
    <w:name w:val="Body Text"/>
    <w:basedOn w:val="Normal"/>
    <w:link w:val="GvdeMetniChar"/>
    <w:pPr>
      <w:jc w:val="both"/>
    </w:pPr>
    <w:rPr>
      <w:sz w:val="24"/>
    </w:rPr>
  </w:style>
  <w:style w:type="character" w:customStyle="1" w:styleId="GvdeMetniChar">
    <w:name w:val="Gövde Metni Char"/>
    <w:link w:val="GvdeMetni"/>
    <w:locked/>
    <w:rsid w:val="00867B94"/>
    <w:rPr>
      <w:sz w:val="24"/>
      <w:lang w:val="tr-TR" w:eastAsia="tr-TR" w:bidi="ar-SA"/>
    </w:rPr>
  </w:style>
  <w:style w:type="paragraph" w:styleId="GvdeMetniGirintisi3">
    <w:name w:val="Body Text Indent 3"/>
    <w:basedOn w:val="Normal"/>
    <w:pPr>
      <w:ind w:left="360"/>
      <w:jc w:val="both"/>
    </w:pPr>
    <w:rPr>
      <w:sz w:val="24"/>
    </w:rPr>
  </w:style>
  <w:style w:type="paragraph" w:styleId="GvdeMetni3">
    <w:name w:val="Body Text 3"/>
    <w:basedOn w:val="Normal"/>
    <w:rPr>
      <w:sz w:val="24"/>
    </w:rPr>
  </w:style>
  <w:style w:type="paragraph" w:styleId="GvdeMetni2">
    <w:name w:val="Body Text 2"/>
    <w:basedOn w:val="Normal"/>
    <w:pPr>
      <w:spacing w:after="120" w:line="480" w:lineRule="auto"/>
    </w:pPr>
  </w:style>
  <w:style w:type="table" w:styleId="TabloKlavuzu">
    <w:name w:val="Table Grid"/>
    <w:basedOn w:val="NormalTablo"/>
    <w:rsid w:val="00CC2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867B94"/>
    <w:pPr>
      <w:spacing w:after="160" w:line="240" w:lineRule="exact"/>
    </w:pPr>
    <w:rPr>
      <w:rFonts w:ascii="Arial" w:hAnsi="Arial"/>
      <w:kern w:val="16"/>
      <w:lang w:val="en-US" w:eastAsia="en-US"/>
    </w:rPr>
  </w:style>
  <w:style w:type="character" w:customStyle="1" w:styleId="CharChar0">
    <w:name w:val=" Char Char"/>
    <w:rsid w:val="00B5378A"/>
    <w:rPr>
      <w:b/>
      <w:sz w:val="28"/>
      <w:lang w:val="tr-TR" w:eastAsia="tr-TR" w:bidi="ar-SA"/>
    </w:rPr>
  </w:style>
  <w:style w:type="paragraph" w:customStyle="1" w:styleId="Style1">
    <w:name w:val="Style1"/>
    <w:basedOn w:val="Normal"/>
    <w:rsid w:val="00B5378A"/>
    <w:pPr>
      <w:widowControl w:val="0"/>
      <w:autoSpaceDE w:val="0"/>
      <w:autoSpaceDN w:val="0"/>
      <w:adjustRightInd w:val="0"/>
      <w:spacing w:line="482" w:lineRule="exact"/>
      <w:jc w:val="center"/>
    </w:pPr>
    <w:rPr>
      <w:rFonts w:ascii="Verdana" w:hAnsi="Verdana"/>
      <w:sz w:val="24"/>
      <w:szCs w:val="24"/>
    </w:rPr>
  </w:style>
  <w:style w:type="paragraph" w:customStyle="1" w:styleId="Style2">
    <w:name w:val="Style2"/>
    <w:basedOn w:val="Normal"/>
    <w:rsid w:val="00B5378A"/>
    <w:pPr>
      <w:widowControl w:val="0"/>
      <w:autoSpaceDE w:val="0"/>
      <w:autoSpaceDN w:val="0"/>
      <w:adjustRightInd w:val="0"/>
    </w:pPr>
    <w:rPr>
      <w:rFonts w:ascii="Verdana" w:hAnsi="Verdana"/>
      <w:sz w:val="24"/>
      <w:szCs w:val="24"/>
    </w:rPr>
  </w:style>
  <w:style w:type="paragraph" w:customStyle="1" w:styleId="Style3">
    <w:name w:val="Style3"/>
    <w:basedOn w:val="Normal"/>
    <w:rsid w:val="00B5378A"/>
    <w:pPr>
      <w:widowControl w:val="0"/>
      <w:autoSpaceDE w:val="0"/>
      <w:autoSpaceDN w:val="0"/>
      <w:adjustRightInd w:val="0"/>
    </w:pPr>
    <w:rPr>
      <w:rFonts w:ascii="Verdana" w:hAnsi="Verdana"/>
      <w:sz w:val="24"/>
      <w:szCs w:val="24"/>
    </w:rPr>
  </w:style>
  <w:style w:type="paragraph" w:customStyle="1" w:styleId="Style4">
    <w:name w:val="Style4"/>
    <w:basedOn w:val="Normal"/>
    <w:rsid w:val="00B5378A"/>
    <w:pPr>
      <w:widowControl w:val="0"/>
      <w:autoSpaceDE w:val="0"/>
      <w:autoSpaceDN w:val="0"/>
      <w:adjustRightInd w:val="0"/>
    </w:pPr>
    <w:rPr>
      <w:rFonts w:ascii="Verdana" w:hAnsi="Verdana"/>
      <w:sz w:val="24"/>
      <w:szCs w:val="24"/>
    </w:rPr>
  </w:style>
  <w:style w:type="character" w:customStyle="1" w:styleId="FontStyle11">
    <w:name w:val="Font Style11"/>
    <w:rsid w:val="00B5378A"/>
    <w:rPr>
      <w:rFonts w:ascii="Verdana" w:hAnsi="Verdana" w:cs="Verdana"/>
      <w:b/>
      <w:bCs/>
      <w:sz w:val="38"/>
      <w:szCs w:val="38"/>
    </w:rPr>
  </w:style>
  <w:style w:type="character" w:customStyle="1" w:styleId="FontStyle12">
    <w:name w:val="Font Style12"/>
    <w:rsid w:val="00B5378A"/>
    <w:rPr>
      <w:rFonts w:ascii="Verdana" w:hAnsi="Verdana" w:cs="Verdana"/>
      <w:b/>
      <w:bCs/>
      <w:spacing w:val="-10"/>
      <w:sz w:val="32"/>
      <w:szCs w:val="32"/>
    </w:rPr>
  </w:style>
  <w:style w:type="character" w:customStyle="1" w:styleId="FontStyle13">
    <w:name w:val="Font Style13"/>
    <w:rsid w:val="00B5378A"/>
    <w:rPr>
      <w:rFonts w:ascii="Verdana" w:hAnsi="Verdana" w:cs="Verdana"/>
      <w:b/>
      <w:bCs/>
      <w:sz w:val="28"/>
      <w:szCs w:val="28"/>
    </w:rPr>
  </w:style>
  <w:style w:type="character" w:customStyle="1" w:styleId="FontStyle17">
    <w:name w:val="Font Style17"/>
    <w:rsid w:val="00B5378A"/>
    <w:rPr>
      <w:rFonts w:ascii="Verdana" w:hAnsi="Verdana" w:cs="Verdana"/>
      <w:sz w:val="18"/>
      <w:szCs w:val="18"/>
    </w:rPr>
  </w:style>
  <w:style w:type="paragraph" w:styleId="BalonMetni">
    <w:name w:val="Balloon Text"/>
    <w:basedOn w:val="Normal"/>
    <w:semiHidden/>
    <w:rsid w:val="006A4699"/>
    <w:rPr>
      <w:rFonts w:ascii="Tahoma" w:hAnsi="Tahoma" w:cs="Tahoma"/>
      <w:sz w:val="16"/>
      <w:szCs w:val="16"/>
    </w:rPr>
  </w:style>
  <w:style w:type="character" w:styleId="Kpr">
    <w:name w:val="Hyperlink"/>
    <w:rsid w:val="005C2147"/>
    <w:rPr>
      <w:color w:val="0000FF"/>
      <w:u w:val="single"/>
    </w:rPr>
  </w:style>
  <w:style w:type="character" w:styleId="zlenenKpr">
    <w:name w:val="FollowedHyperlink"/>
    <w:rsid w:val="00474DC8"/>
    <w:rPr>
      <w:color w:val="800080"/>
      <w:u w:val="single"/>
    </w:rPr>
  </w:style>
  <w:style w:type="paragraph" w:styleId="Altyaz">
    <w:name w:val="Subtitle"/>
    <w:aliases w:val="Alt Konu Başlığı"/>
    <w:basedOn w:val="Normal"/>
    <w:next w:val="Normal"/>
    <w:link w:val="AltKonuBalChar"/>
    <w:qFormat/>
    <w:rsid w:val="00474DC8"/>
    <w:pPr>
      <w:spacing w:after="60"/>
      <w:jc w:val="center"/>
      <w:outlineLvl w:val="1"/>
    </w:pPr>
    <w:rPr>
      <w:rFonts w:ascii="Cambria" w:hAnsi="Cambria"/>
      <w:sz w:val="24"/>
      <w:szCs w:val="24"/>
    </w:rPr>
  </w:style>
  <w:style w:type="character" w:customStyle="1" w:styleId="AltKonuBalChar">
    <w:name w:val="Alt Konu Başlığı Char"/>
    <w:link w:val="Altyaz"/>
    <w:locked/>
    <w:rsid w:val="00514317"/>
    <w:rPr>
      <w:rFonts w:ascii="Cambria" w:hAnsi="Cambria"/>
      <w:sz w:val="24"/>
      <w:szCs w:val="24"/>
      <w:lang w:val="tr-TR" w:eastAsia="tr-TR" w:bidi="ar-SA"/>
    </w:rPr>
  </w:style>
  <w:style w:type="paragraph" w:styleId="AralkYok">
    <w:name w:val="No Spacing"/>
    <w:link w:val="AralkYokChar"/>
    <w:uiPriority w:val="1"/>
    <w:qFormat/>
    <w:rsid w:val="00474DC8"/>
    <w:rPr>
      <w:sz w:val="24"/>
    </w:rPr>
  </w:style>
  <w:style w:type="character" w:customStyle="1" w:styleId="AralkYokChar">
    <w:name w:val="Aralık Yok Char"/>
    <w:link w:val="AralkYok"/>
    <w:uiPriority w:val="1"/>
    <w:rsid w:val="00B51773"/>
    <w:rPr>
      <w:sz w:val="24"/>
      <w:lang w:val="tr-TR" w:eastAsia="tr-TR" w:bidi="ar-SA"/>
    </w:rPr>
  </w:style>
  <w:style w:type="character" w:customStyle="1" w:styleId="apple-style-span">
    <w:name w:val="apple-style-span"/>
    <w:basedOn w:val="VarsaylanParagrafYazTipi"/>
    <w:rsid w:val="00474DC8"/>
  </w:style>
  <w:style w:type="paragraph" w:styleId="DipnotMetni">
    <w:name w:val="footnote text"/>
    <w:aliases w:val="Dipnot Metni Char Char Char,Dipnot Metni Char Char"/>
    <w:basedOn w:val="Normal"/>
    <w:link w:val="DipnotMetniChar"/>
    <w:semiHidden/>
    <w:rsid w:val="00485629"/>
    <w:pPr>
      <w:overflowPunct w:val="0"/>
      <w:autoSpaceDE w:val="0"/>
      <w:autoSpaceDN w:val="0"/>
      <w:adjustRightInd w:val="0"/>
      <w:textAlignment w:val="baseline"/>
    </w:pPr>
  </w:style>
  <w:style w:type="character" w:customStyle="1" w:styleId="DipnotMetniChar">
    <w:name w:val="Dipnot Metni Char"/>
    <w:aliases w:val="Dipnot Metni Char Char Char Char,Dipnot Metni Char Char Char1"/>
    <w:link w:val="DipnotMetni"/>
    <w:locked/>
    <w:rsid w:val="00485629"/>
    <w:rPr>
      <w:lang w:val="tr-TR" w:eastAsia="tr-TR" w:bidi="ar-SA"/>
    </w:rPr>
  </w:style>
  <w:style w:type="paragraph" w:customStyle="1" w:styleId="Default">
    <w:name w:val="Default"/>
    <w:rsid w:val="00485629"/>
    <w:pPr>
      <w:autoSpaceDE w:val="0"/>
      <w:autoSpaceDN w:val="0"/>
      <w:adjustRightInd w:val="0"/>
    </w:pPr>
    <w:rPr>
      <w:color w:val="000000"/>
      <w:sz w:val="24"/>
      <w:szCs w:val="24"/>
    </w:rPr>
  </w:style>
  <w:style w:type="character" w:styleId="Gl">
    <w:name w:val="Strong"/>
    <w:qFormat/>
    <w:rsid w:val="004B1F64"/>
    <w:rPr>
      <w:b/>
      <w:bCs/>
    </w:rPr>
  </w:style>
  <w:style w:type="paragraph" w:customStyle="1" w:styleId="BodyText2">
    <w:name w:val="Body Text 2"/>
    <w:basedOn w:val="Normal"/>
    <w:rsid w:val="00793AA1"/>
    <w:pPr>
      <w:overflowPunct w:val="0"/>
      <w:autoSpaceDE w:val="0"/>
      <w:autoSpaceDN w:val="0"/>
      <w:adjustRightInd w:val="0"/>
      <w:jc w:val="both"/>
      <w:textAlignment w:val="baseline"/>
    </w:pPr>
    <w:rPr>
      <w:sz w:val="24"/>
    </w:rPr>
  </w:style>
  <w:style w:type="character" w:customStyle="1" w:styleId="apple-converted-space">
    <w:name w:val="apple-converted-space"/>
    <w:basedOn w:val="VarsaylanParagrafYazTipi"/>
    <w:rsid w:val="00793AA1"/>
  </w:style>
  <w:style w:type="character" w:customStyle="1" w:styleId="reviewbody2">
    <w:name w:val="reviewbody2"/>
    <w:rsid w:val="006D53CE"/>
    <w:rPr>
      <w:vanish w:val="0"/>
      <w:webHidden w:val="0"/>
      <w:color w:val="000000"/>
      <w:sz w:val="20"/>
      <w:szCs w:val="20"/>
      <w:specVanish w:val="0"/>
    </w:rPr>
  </w:style>
  <w:style w:type="paragraph" w:customStyle="1" w:styleId="2-ortabaslk">
    <w:name w:val="2-ortabaslk"/>
    <w:basedOn w:val="Normal"/>
    <w:rsid w:val="007838F0"/>
    <w:pPr>
      <w:spacing w:before="100" w:beforeAutospacing="1" w:after="100" w:afterAutospacing="1"/>
    </w:pPr>
    <w:rPr>
      <w:sz w:val="24"/>
      <w:szCs w:val="24"/>
    </w:rPr>
  </w:style>
  <w:style w:type="character" w:customStyle="1" w:styleId="WW-Absatz-Standardschriftart111111">
    <w:name w:val="WW-Absatz-Standardschriftart111111"/>
    <w:rsid w:val="007838F0"/>
  </w:style>
  <w:style w:type="paragraph" w:customStyle="1" w:styleId="2-OrtaBaslk0">
    <w:name w:val="2-Orta Baslık"/>
    <w:next w:val="Normal"/>
    <w:rsid w:val="007838F0"/>
    <w:pPr>
      <w:jc w:val="center"/>
    </w:pPr>
    <w:rPr>
      <w:rFonts w:eastAsia="ヒラギノ明朝 Pro W3" w:hAnsi="Times"/>
      <w:b/>
      <w:sz w:val="19"/>
      <w:lang w:eastAsia="en-US"/>
    </w:rPr>
  </w:style>
  <w:style w:type="paragraph" w:customStyle="1" w:styleId="msonormalcxsporta">
    <w:name w:val="msonormalcxsporta"/>
    <w:basedOn w:val="Normal"/>
    <w:rsid w:val="00462915"/>
    <w:pPr>
      <w:spacing w:before="100" w:beforeAutospacing="1" w:after="100" w:afterAutospacing="1"/>
    </w:pPr>
    <w:rPr>
      <w:sz w:val="24"/>
      <w:szCs w:val="24"/>
    </w:rPr>
  </w:style>
  <w:style w:type="character" w:customStyle="1" w:styleId="Gvdemetni2Exact">
    <w:name w:val="Gövde metni (2) Exact"/>
    <w:rsid w:val="00B51773"/>
    <w:rPr>
      <w:rFonts w:ascii="Times New Roman" w:eastAsia="Times New Roman" w:hAnsi="Times New Roman" w:cs="Times New Roman"/>
      <w:b w:val="0"/>
      <w:bCs w:val="0"/>
      <w:i w:val="0"/>
      <w:iCs w:val="0"/>
      <w:smallCaps w:val="0"/>
      <w:strike w:val="0"/>
      <w:sz w:val="22"/>
      <w:szCs w:val="22"/>
      <w:u w:val="none"/>
    </w:rPr>
  </w:style>
  <w:style w:type="character" w:styleId="AklamaBavurusu">
    <w:name w:val="annotation reference"/>
    <w:semiHidden/>
    <w:rsid w:val="00102BE5"/>
    <w:rPr>
      <w:sz w:val="16"/>
    </w:rPr>
  </w:style>
  <w:style w:type="paragraph" w:customStyle="1" w:styleId="NoSpacing">
    <w:name w:val="No Spacing"/>
    <w:rsid w:val="00102BE5"/>
    <w:rPr>
      <w:rFonts w:ascii="Calibri" w:hAnsi="Calibri"/>
      <w:sz w:val="22"/>
      <w:szCs w:val="22"/>
      <w:lang w:eastAsia="en-US"/>
    </w:rPr>
  </w:style>
  <w:style w:type="character" w:customStyle="1" w:styleId="Balk8Char">
    <w:name w:val="Başlık 8 Char"/>
    <w:link w:val="Balk8"/>
    <w:rsid w:val="000423A1"/>
    <w:rPr>
      <w:b/>
      <w:sz w:val="28"/>
      <w:u w:val="single"/>
    </w:rPr>
  </w:style>
  <w:style w:type="character" w:customStyle="1" w:styleId="Balk2Char">
    <w:name w:val="Başlık 2 Char"/>
    <w:link w:val="Balk2"/>
    <w:rsid w:val="00387D06"/>
    <w:rPr>
      <w:b/>
      <w:sz w:val="24"/>
    </w:rPr>
  </w:style>
  <w:style w:type="paragraph" w:styleId="ListeParagraf">
    <w:name w:val="List Paragraph"/>
    <w:basedOn w:val="Normal"/>
    <w:uiPriority w:val="34"/>
    <w:qFormat/>
    <w:rsid w:val="006A4954"/>
    <w:pPr>
      <w:ind w:left="708"/>
      <w:jc w:val="both"/>
    </w:pPr>
    <w:rPr>
      <w:sz w:val="24"/>
    </w:rPr>
  </w:style>
  <w:style w:type="table" w:customStyle="1" w:styleId="TabloKlavuzu1">
    <w:name w:val="Tablo Kılavuzu1"/>
    <w:next w:val="TabloKlavuzu"/>
    <w:rsid w:val="000920E2"/>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9C36C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7790">
      <w:bodyDiv w:val="1"/>
      <w:marLeft w:val="0"/>
      <w:marRight w:val="0"/>
      <w:marTop w:val="0"/>
      <w:marBottom w:val="0"/>
      <w:divBdr>
        <w:top w:val="none" w:sz="0" w:space="0" w:color="auto"/>
        <w:left w:val="none" w:sz="0" w:space="0" w:color="auto"/>
        <w:bottom w:val="none" w:sz="0" w:space="0" w:color="auto"/>
        <w:right w:val="none" w:sz="0" w:space="0" w:color="auto"/>
      </w:divBdr>
    </w:div>
    <w:div w:id="32199493">
      <w:bodyDiv w:val="1"/>
      <w:marLeft w:val="0"/>
      <w:marRight w:val="0"/>
      <w:marTop w:val="0"/>
      <w:marBottom w:val="0"/>
      <w:divBdr>
        <w:top w:val="none" w:sz="0" w:space="0" w:color="auto"/>
        <w:left w:val="none" w:sz="0" w:space="0" w:color="auto"/>
        <w:bottom w:val="none" w:sz="0" w:space="0" w:color="auto"/>
        <w:right w:val="none" w:sz="0" w:space="0" w:color="auto"/>
      </w:divBdr>
    </w:div>
    <w:div w:id="46341912">
      <w:bodyDiv w:val="1"/>
      <w:marLeft w:val="0"/>
      <w:marRight w:val="0"/>
      <w:marTop w:val="0"/>
      <w:marBottom w:val="0"/>
      <w:divBdr>
        <w:top w:val="none" w:sz="0" w:space="0" w:color="auto"/>
        <w:left w:val="none" w:sz="0" w:space="0" w:color="auto"/>
        <w:bottom w:val="none" w:sz="0" w:space="0" w:color="auto"/>
        <w:right w:val="none" w:sz="0" w:space="0" w:color="auto"/>
      </w:divBdr>
    </w:div>
    <w:div w:id="90901463">
      <w:bodyDiv w:val="1"/>
      <w:marLeft w:val="0"/>
      <w:marRight w:val="0"/>
      <w:marTop w:val="0"/>
      <w:marBottom w:val="0"/>
      <w:divBdr>
        <w:top w:val="none" w:sz="0" w:space="0" w:color="auto"/>
        <w:left w:val="none" w:sz="0" w:space="0" w:color="auto"/>
        <w:bottom w:val="none" w:sz="0" w:space="0" w:color="auto"/>
        <w:right w:val="none" w:sz="0" w:space="0" w:color="auto"/>
      </w:divBdr>
    </w:div>
    <w:div w:id="109590108">
      <w:bodyDiv w:val="1"/>
      <w:marLeft w:val="0"/>
      <w:marRight w:val="0"/>
      <w:marTop w:val="0"/>
      <w:marBottom w:val="0"/>
      <w:divBdr>
        <w:top w:val="none" w:sz="0" w:space="0" w:color="auto"/>
        <w:left w:val="none" w:sz="0" w:space="0" w:color="auto"/>
        <w:bottom w:val="none" w:sz="0" w:space="0" w:color="auto"/>
        <w:right w:val="none" w:sz="0" w:space="0" w:color="auto"/>
      </w:divBdr>
    </w:div>
    <w:div w:id="112678527">
      <w:bodyDiv w:val="1"/>
      <w:marLeft w:val="0"/>
      <w:marRight w:val="0"/>
      <w:marTop w:val="0"/>
      <w:marBottom w:val="0"/>
      <w:divBdr>
        <w:top w:val="none" w:sz="0" w:space="0" w:color="auto"/>
        <w:left w:val="none" w:sz="0" w:space="0" w:color="auto"/>
        <w:bottom w:val="none" w:sz="0" w:space="0" w:color="auto"/>
        <w:right w:val="none" w:sz="0" w:space="0" w:color="auto"/>
      </w:divBdr>
    </w:div>
    <w:div w:id="124936649">
      <w:bodyDiv w:val="1"/>
      <w:marLeft w:val="0"/>
      <w:marRight w:val="0"/>
      <w:marTop w:val="0"/>
      <w:marBottom w:val="0"/>
      <w:divBdr>
        <w:top w:val="none" w:sz="0" w:space="0" w:color="auto"/>
        <w:left w:val="none" w:sz="0" w:space="0" w:color="auto"/>
        <w:bottom w:val="none" w:sz="0" w:space="0" w:color="auto"/>
        <w:right w:val="none" w:sz="0" w:space="0" w:color="auto"/>
      </w:divBdr>
    </w:div>
    <w:div w:id="157162772">
      <w:bodyDiv w:val="1"/>
      <w:marLeft w:val="0"/>
      <w:marRight w:val="0"/>
      <w:marTop w:val="0"/>
      <w:marBottom w:val="0"/>
      <w:divBdr>
        <w:top w:val="none" w:sz="0" w:space="0" w:color="auto"/>
        <w:left w:val="none" w:sz="0" w:space="0" w:color="auto"/>
        <w:bottom w:val="none" w:sz="0" w:space="0" w:color="auto"/>
        <w:right w:val="none" w:sz="0" w:space="0" w:color="auto"/>
      </w:divBdr>
    </w:div>
    <w:div w:id="164561316">
      <w:bodyDiv w:val="1"/>
      <w:marLeft w:val="0"/>
      <w:marRight w:val="0"/>
      <w:marTop w:val="0"/>
      <w:marBottom w:val="0"/>
      <w:divBdr>
        <w:top w:val="none" w:sz="0" w:space="0" w:color="auto"/>
        <w:left w:val="none" w:sz="0" w:space="0" w:color="auto"/>
        <w:bottom w:val="none" w:sz="0" w:space="0" w:color="auto"/>
        <w:right w:val="none" w:sz="0" w:space="0" w:color="auto"/>
      </w:divBdr>
    </w:div>
    <w:div w:id="197207898">
      <w:bodyDiv w:val="1"/>
      <w:marLeft w:val="0"/>
      <w:marRight w:val="0"/>
      <w:marTop w:val="0"/>
      <w:marBottom w:val="0"/>
      <w:divBdr>
        <w:top w:val="none" w:sz="0" w:space="0" w:color="auto"/>
        <w:left w:val="none" w:sz="0" w:space="0" w:color="auto"/>
        <w:bottom w:val="none" w:sz="0" w:space="0" w:color="auto"/>
        <w:right w:val="none" w:sz="0" w:space="0" w:color="auto"/>
      </w:divBdr>
    </w:div>
    <w:div w:id="210308902">
      <w:bodyDiv w:val="1"/>
      <w:marLeft w:val="0"/>
      <w:marRight w:val="0"/>
      <w:marTop w:val="0"/>
      <w:marBottom w:val="0"/>
      <w:divBdr>
        <w:top w:val="none" w:sz="0" w:space="0" w:color="auto"/>
        <w:left w:val="none" w:sz="0" w:space="0" w:color="auto"/>
        <w:bottom w:val="none" w:sz="0" w:space="0" w:color="auto"/>
        <w:right w:val="none" w:sz="0" w:space="0" w:color="auto"/>
      </w:divBdr>
    </w:div>
    <w:div w:id="233392250">
      <w:bodyDiv w:val="1"/>
      <w:marLeft w:val="0"/>
      <w:marRight w:val="0"/>
      <w:marTop w:val="0"/>
      <w:marBottom w:val="0"/>
      <w:divBdr>
        <w:top w:val="none" w:sz="0" w:space="0" w:color="auto"/>
        <w:left w:val="none" w:sz="0" w:space="0" w:color="auto"/>
        <w:bottom w:val="none" w:sz="0" w:space="0" w:color="auto"/>
        <w:right w:val="none" w:sz="0" w:space="0" w:color="auto"/>
      </w:divBdr>
    </w:div>
    <w:div w:id="241330446">
      <w:bodyDiv w:val="1"/>
      <w:marLeft w:val="0"/>
      <w:marRight w:val="0"/>
      <w:marTop w:val="0"/>
      <w:marBottom w:val="0"/>
      <w:divBdr>
        <w:top w:val="none" w:sz="0" w:space="0" w:color="auto"/>
        <w:left w:val="none" w:sz="0" w:space="0" w:color="auto"/>
        <w:bottom w:val="none" w:sz="0" w:space="0" w:color="auto"/>
        <w:right w:val="none" w:sz="0" w:space="0" w:color="auto"/>
      </w:divBdr>
    </w:div>
    <w:div w:id="297415403">
      <w:bodyDiv w:val="1"/>
      <w:marLeft w:val="0"/>
      <w:marRight w:val="0"/>
      <w:marTop w:val="0"/>
      <w:marBottom w:val="0"/>
      <w:divBdr>
        <w:top w:val="none" w:sz="0" w:space="0" w:color="auto"/>
        <w:left w:val="none" w:sz="0" w:space="0" w:color="auto"/>
        <w:bottom w:val="none" w:sz="0" w:space="0" w:color="auto"/>
        <w:right w:val="none" w:sz="0" w:space="0" w:color="auto"/>
      </w:divBdr>
    </w:div>
    <w:div w:id="311297312">
      <w:bodyDiv w:val="1"/>
      <w:marLeft w:val="0"/>
      <w:marRight w:val="0"/>
      <w:marTop w:val="0"/>
      <w:marBottom w:val="0"/>
      <w:divBdr>
        <w:top w:val="none" w:sz="0" w:space="0" w:color="auto"/>
        <w:left w:val="none" w:sz="0" w:space="0" w:color="auto"/>
        <w:bottom w:val="none" w:sz="0" w:space="0" w:color="auto"/>
        <w:right w:val="none" w:sz="0" w:space="0" w:color="auto"/>
      </w:divBdr>
    </w:div>
    <w:div w:id="311371328">
      <w:bodyDiv w:val="1"/>
      <w:marLeft w:val="0"/>
      <w:marRight w:val="0"/>
      <w:marTop w:val="0"/>
      <w:marBottom w:val="0"/>
      <w:divBdr>
        <w:top w:val="none" w:sz="0" w:space="0" w:color="auto"/>
        <w:left w:val="none" w:sz="0" w:space="0" w:color="auto"/>
        <w:bottom w:val="none" w:sz="0" w:space="0" w:color="auto"/>
        <w:right w:val="none" w:sz="0" w:space="0" w:color="auto"/>
      </w:divBdr>
    </w:div>
    <w:div w:id="352805512">
      <w:bodyDiv w:val="1"/>
      <w:marLeft w:val="0"/>
      <w:marRight w:val="0"/>
      <w:marTop w:val="0"/>
      <w:marBottom w:val="0"/>
      <w:divBdr>
        <w:top w:val="none" w:sz="0" w:space="0" w:color="auto"/>
        <w:left w:val="none" w:sz="0" w:space="0" w:color="auto"/>
        <w:bottom w:val="none" w:sz="0" w:space="0" w:color="auto"/>
        <w:right w:val="none" w:sz="0" w:space="0" w:color="auto"/>
      </w:divBdr>
    </w:div>
    <w:div w:id="427165519">
      <w:bodyDiv w:val="1"/>
      <w:marLeft w:val="0"/>
      <w:marRight w:val="0"/>
      <w:marTop w:val="0"/>
      <w:marBottom w:val="0"/>
      <w:divBdr>
        <w:top w:val="none" w:sz="0" w:space="0" w:color="auto"/>
        <w:left w:val="none" w:sz="0" w:space="0" w:color="auto"/>
        <w:bottom w:val="none" w:sz="0" w:space="0" w:color="auto"/>
        <w:right w:val="none" w:sz="0" w:space="0" w:color="auto"/>
      </w:divBdr>
    </w:div>
    <w:div w:id="459615035">
      <w:bodyDiv w:val="1"/>
      <w:marLeft w:val="0"/>
      <w:marRight w:val="0"/>
      <w:marTop w:val="0"/>
      <w:marBottom w:val="0"/>
      <w:divBdr>
        <w:top w:val="none" w:sz="0" w:space="0" w:color="auto"/>
        <w:left w:val="none" w:sz="0" w:space="0" w:color="auto"/>
        <w:bottom w:val="none" w:sz="0" w:space="0" w:color="auto"/>
        <w:right w:val="none" w:sz="0" w:space="0" w:color="auto"/>
      </w:divBdr>
    </w:div>
    <w:div w:id="543979743">
      <w:bodyDiv w:val="1"/>
      <w:marLeft w:val="0"/>
      <w:marRight w:val="0"/>
      <w:marTop w:val="0"/>
      <w:marBottom w:val="0"/>
      <w:divBdr>
        <w:top w:val="none" w:sz="0" w:space="0" w:color="auto"/>
        <w:left w:val="none" w:sz="0" w:space="0" w:color="auto"/>
        <w:bottom w:val="none" w:sz="0" w:space="0" w:color="auto"/>
        <w:right w:val="none" w:sz="0" w:space="0" w:color="auto"/>
      </w:divBdr>
    </w:div>
    <w:div w:id="559632020">
      <w:bodyDiv w:val="1"/>
      <w:marLeft w:val="0"/>
      <w:marRight w:val="0"/>
      <w:marTop w:val="0"/>
      <w:marBottom w:val="0"/>
      <w:divBdr>
        <w:top w:val="none" w:sz="0" w:space="0" w:color="auto"/>
        <w:left w:val="none" w:sz="0" w:space="0" w:color="auto"/>
        <w:bottom w:val="none" w:sz="0" w:space="0" w:color="auto"/>
        <w:right w:val="none" w:sz="0" w:space="0" w:color="auto"/>
      </w:divBdr>
    </w:div>
    <w:div w:id="562644427">
      <w:bodyDiv w:val="1"/>
      <w:marLeft w:val="0"/>
      <w:marRight w:val="0"/>
      <w:marTop w:val="0"/>
      <w:marBottom w:val="0"/>
      <w:divBdr>
        <w:top w:val="none" w:sz="0" w:space="0" w:color="auto"/>
        <w:left w:val="none" w:sz="0" w:space="0" w:color="auto"/>
        <w:bottom w:val="none" w:sz="0" w:space="0" w:color="auto"/>
        <w:right w:val="none" w:sz="0" w:space="0" w:color="auto"/>
      </w:divBdr>
    </w:div>
    <w:div w:id="567036964">
      <w:bodyDiv w:val="1"/>
      <w:marLeft w:val="0"/>
      <w:marRight w:val="0"/>
      <w:marTop w:val="0"/>
      <w:marBottom w:val="0"/>
      <w:divBdr>
        <w:top w:val="none" w:sz="0" w:space="0" w:color="auto"/>
        <w:left w:val="none" w:sz="0" w:space="0" w:color="auto"/>
        <w:bottom w:val="none" w:sz="0" w:space="0" w:color="auto"/>
        <w:right w:val="none" w:sz="0" w:space="0" w:color="auto"/>
      </w:divBdr>
    </w:div>
    <w:div w:id="569733164">
      <w:bodyDiv w:val="1"/>
      <w:marLeft w:val="0"/>
      <w:marRight w:val="0"/>
      <w:marTop w:val="0"/>
      <w:marBottom w:val="0"/>
      <w:divBdr>
        <w:top w:val="none" w:sz="0" w:space="0" w:color="auto"/>
        <w:left w:val="none" w:sz="0" w:space="0" w:color="auto"/>
        <w:bottom w:val="none" w:sz="0" w:space="0" w:color="auto"/>
        <w:right w:val="none" w:sz="0" w:space="0" w:color="auto"/>
      </w:divBdr>
    </w:div>
    <w:div w:id="576939901">
      <w:bodyDiv w:val="1"/>
      <w:marLeft w:val="0"/>
      <w:marRight w:val="0"/>
      <w:marTop w:val="0"/>
      <w:marBottom w:val="0"/>
      <w:divBdr>
        <w:top w:val="none" w:sz="0" w:space="0" w:color="auto"/>
        <w:left w:val="none" w:sz="0" w:space="0" w:color="auto"/>
        <w:bottom w:val="none" w:sz="0" w:space="0" w:color="auto"/>
        <w:right w:val="none" w:sz="0" w:space="0" w:color="auto"/>
      </w:divBdr>
    </w:div>
    <w:div w:id="579292297">
      <w:bodyDiv w:val="1"/>
      <w:marLeft w:val="0"/>
      <w:marRight w:val="0"/>
      <w:marTop w:val="0"/>
      <w:marBottom w:val="0"/>
      <w:divBdr>
        <w:top w:val="none" w:sz="0" w:space="0" w:color="auto"/>
        <w:left w:val="none" w:sz="0" w:space="0" w:color="auto"/>
        <w:bottom w:val="none" w:sz="0" w:space="0" w:color="auto"/>
        <w:right w:val="none" w:sz="0" w:space="0" w:color="auto"/>
      </w:divBdr>
    </w:div>
    <w:div w:id="613634907">
      <w:bodyDiv w:val="1"/>
      <w:marLeft w:val="0"/>
      <w:marRight w:val="0"/>
      <w:marTop w:val="0"/>
      <w:marBottom w:val="0"/>
      <w:divBdr>
        <w:top w:val="none" w:sz="0" w:space="0" w:color="auto"/>
        <w:left w:val="none" w:sz="0" w:space="0" w:color="auto"/>
        <w:bottom w:val="none" w:sz="0" w:space="0" w:color="auto"/>
        <w:right w:val="none" w:sz="0" w:space="0" w:color="auto"/>
      </w:divBdr>
    </w:div>
    <w:div w:id="617882431">
      <w:bodyDiv w:val="1"/>
      <w:marLeft w:val="0"/>
      <w:marRight w:val="0"/>
      <w:marTop w:val="0"/>
      <w:marBottom w:val="0"/>
      <w:divBdr>
        <w:top w:val="none" w:sz="0" w:space="0" w:color="auto"/>
        <w:left w:val="none" w:sz="0" w:space="0" w:color="auto"/>
        <w:bottom w:val="none" w:sz="0" w:space="0" w:color="auto"/>
        <w:right w:val="none" w:sz="0" w:space="0" w:color="auto"/>
      </w:divBdr>
    </w:div>
    <w:div w:id="641230139">
      <w:bodyDiv w:val="1"/>
      <w:marLeft w:val="0"/>
      <w:marRight w:val="0"/>
      <w:marTop w:val="0"/>
      <w:marBottom w:val="0"/>
      <w:divBdr>
        <w:top w:val="none" w:sz="0" w:space="0" w:color="auto"/>
        <w:left w:val="none" w:sz="0" w:space="0" w:color="auto"/>
        <w:bottom w:val="none" w:sz="0" w:space="0" w:color="auto"/>
        <w:right w:val="none" w:sz="0" w:space="0" w:color="auto"/>
      </w:divBdr>
    </w:div>
    <w:div w:id="713047407">
      <w:bodyDiv w:val="1"/>
      <w:marLeft w:val="0"/>
      <w:marRight w:val="0"/>
      <w:marTop w:val="0"/>
      <w:marBottom w:val="0"/>
      <w:divBdr>
        <w:top w:val="none" w:sz="0" w:space="0" w:color="auto"/>
        <w:left w:val="none" w:sz="0" w:space="0" w:color="auto"/>
        <w:bottom w:val="none" w:sz="0" w:space="0" w:color="auto"/>
        <w:right w:val="none" w:sz="0" w:space="0" w:color="auto"/>
      </w:divBdr>
    </w:div>
    <w:div w:id="714620004">
      <w:bodyDiv w:val="1"/>
      <w:marLeft w:val="0"/>
      <w:marRight w:val="0"/>
      <w:marTop w:val="0"/>
      <w:marBottom w:val="0"/>
      <w:divBdr>
        <w:top w:val="none" w:sz="0" w:space="0" w:color="auto"/>
        <w:left w:val="none" w:sz="0" w:space="0" w:color="auto"/>
        <w:bottom w:val="none" w:sz="0" w:space="0" w:color="auto"/>
        <w:right w:val="none" w:sz="0" w:space="0" w:color="auto"/>
      </w:divBdr>
    </w:div>
    <w:div w:id="757484082">
      <w:bodyDiv w:val="1"/>
      <w:marLeft w:val="0"/>
      <w:marRight w:val="0"/>
      <w:marTop w:val="0"/>
      <w:marBottom w:val="0"/>
      <w:divBdr>
        <w:top w:val="none" w:sz="0" w:space="0" w:color="auto"/>
        <w:left w:val="none" w:sz="0" w:space="0" w:color="auto"/>
        <w:bottom w:val="none" w:sz="0" w:space="0" w:color="auto"/>
        <w:right w:val="none" w:sz="0" w:space="0" w:color="auto"/>
      </w:divBdr>
    </w:div>
    <w:div w:id="770276960">
      <w:bodyDiv w:val="1"/>
      <w:marLeft w:val="0"/>
      <w:marRight w:val="0"/>
      <w:marTop w:val="0"/>
      <w:marBottom w:val="0"/>
      <w:divBdr>
        <w:top w:val="none" w:sz="0" w:space="0" w:color="auto"/>
        <w:left w:val="none" w:sz="0" w:space="0" w:color="auto"/>
        <w:bottom w:val="none" w:sz="0" w:space="0" w:color="auto"/>
        <w:right w:val="none" w:sz="0" w:space="0" w:color="auto"/>
      </w:divBdr>
    </w:div>
    <w:div w:id="773015951">
      <w:bodyDiv w:val="1"/>
      <w:marLeft w:val="0"/>
      <w:marRight w:val="0"/>
      <w:marTop w:val="0"/>
      <w:marBottom w:val="0"/>
      <w:divBdr>
        <w:top w:val="none" w:sz="0" w:space="0" w:color="auto"/>
        <w:left w:val="none" w:sz="0" w:space="0" w:color="auto"/>
        <w:bottom w:val="none" w:sz="0" w:space="0" w:color="auto"/>
        <w:right w:val="none" w:sz="0" w:space="0" w:color="auto"/>
      </w:divBdr>
    </w:div>
    <w:div w:id="801775315">
      <w:bodyDiv w:val="1"/>
      <w:marLeft w:val="0"/>
      <w:marRight w:val="0"/>
      <w:marTop w:val="0"/>
      <w:marBottom w:val="0"/>
      <w:divBdr>
        <w:top w:val="none" w:sz="0" w:space="0" w:color="auto"/>
        <w:left w:val="none" w:sz="0" w:space="0" w:color="auto"/>
        <w:bottom w:val="none" w:sz="0" w:space="0" w:color="auto"/>
        <w:right w:val="none" w:sz="0" w:space="0" w:color="auto"/>
      </w:divBdr>
    </w:div>
    <w:div w:id="805900755">
      <w:bodyDiv w:val="1"/>
      <w:marLeft w:val="0"/>
      <w:marRight w:val="0"/>
      <w:marTop w:val="0"/>
      <w:marBottom w:val="0"/>
      <w:divBdr>
        <w:top w:val="none" w:sz="0" w:space="0" w:color="auto"/>
        <w:left w:val="none" w:sz="0" w:space="0" w:color="auto"/>
        <w:bottom w:val="none" w:sz="0" w:space="0" w:color="auto"/>
        <w:right w:val="none" w:sz="0" w:space="0" w:color="auto"/>
      </w:divBdr>
    </w:div>
    <w:div w:id="820459825">
      <w:bodyDiv w:val="1"/>
      <w:marLeft w:val="0"/>
      <w:marRight w:val="0"/>
      <w:marTop w:val="0"/>
      <w:marBottom w:val="0"/>
      <w:divBdr>
        <w:top w:val="none" w:sz="0" w:space="0" w:color="auto"/>
        <w:left w:val="none" w:sz="0" w:space="0" w:color="auto"/>
        <w:bottom w:val="none" w:sz="0" w:space="0" w:color="auto"/>
        <w:right w:val="none" w:sz="0" w:space="0" w:color="auto"/>
      </w:divBdr>
    </w:div>
    <w:div w:id="845678017">
      <w:bodyDiv w:val="1"/>
      <w:marLeft w:val="0"/>
      <w:marRight w:val="0"/>
      <w:marTop w:val="0"/>
      <w:marBottom w:val="0"/>
      <w:divBdr>
        <w:top w:val="none" w:sz="0" w:space="0" w:color="auto"/>
        <w:left w:val="none" w:sz="0" w:space="0" w:color="auto"/>
        <w:bottom w:val="none" w:sz="0" w:space="0" w:color="auto"/>
        <w:right w:val="none" w:sz="0" w:space="0" w:color="auto"/>
      </w:divBdr>
    </w:div>
    <w:div w:id="872425279">
      <w:bodyDiv w:val="1"/>
      <w:marLeft w:val="0"/>
      <w:marRight w:val="0"/>
      <w:marTop w:val="0"/>
      <w:marBottom w:val="0"/>
      <w:divBdr>
        <w:top w:val="none" w:sz="0" w:space="0" w:color="auto"/>
        <w:left w:val="none" w:sz="0" w:space="0" w:color="auto"/>
        <w:bottom w:val="none" w:sz="0" w:space="0" w:color="auto"/>
        <w:right w:val="none" w:sz="0" w:space="0" w:color="auto"/>
      </w:divBdr>
    </w:div>
    <w:div w:id="883640497">
      <w:bodyDiv w:val="1"/>
      <w:marLeft w:val="0"/>
      <w:marRight w:val="0"/>
      <w:marTop w:val="0"/>
      <w:marBottom w:val="0"/>
      <w:divBdr>
        <w:top w:val="none" w:sz="0" w:space="0" w:color="auto"/>
        <w:left w:val="none" w:sz="0" w:space="0" w:color="auto"/>
        <w:bottom w:val="none" w:sz="0" w:space="0" w:color="auto"/>
        <w:right w:val="none" w:sz="0" w:space="0" w:color="auto"/>
      </w:divBdr>
    </w:div>
    <w:div w:id="896546871">
      <w:bodyDiv w:val="1"/>
      <w:marLeft w:val="0"/>
      <w:marRight w:val="0"/>
      <w:marTop w:val="0"/>
      <w:marBottom w:val="0"/>
      <w:divBdr>
        <w:top w:val="none" w:sz="0" w:space="0" w:color="auto"/>
        <w:left w:val="none" w:sz="0" w:space="0" w:color="auto"/>
        <w:bottom w:val="none" w:sz="0" w:space="0" w:color="auto"/>
        <w:right w:val="none" w:sz="0" w:space="0" w:color="auto"/>
      </w:divBdr>
    </w:div>
    <w:div w:id="900024468">
      <w:bodyDiv w:val="1"/>
      <w:marLeft w:val="0"/>
      <w:marRight w:val="0"/>
      <w:marTop w:val="0"/>
      <w:marBottom w:val="0"/>
      <w:divBdr>
        <w:top w:val="none" w:sz="0" w:space="0" w:color="auto"/>
        <w:left w:val="none" w:sz="0" w:space="0" w:color="auto"/>
        <w:bottom w:val="none" w:sz="0" w:space="0" w:color="auto"/>
        <w:right w:val="none" w:sz="0" w:space="0" w:color="auto"/>
      </w:divBdr>
    </w:div>
    <w:div w:id="926883582">
      <w:bodyDiv w:val="1"/>
      <w:marLeft w:val="0"/>
      <w:marRight w:val="0"/>
      <w:marTop w:val="0"/>
      <w:marBottom w:val="0"/>
      <w:divBdr>
        <w:top w:val="none" w:sz="0" w:space="0" w:color="auto"/>
        <w:left w:val="none" w:sz="0" w:space="0" w:color="auto"/>
        <w:bottom w:val="none" w:sz="0" w:space="0" w:color="auto"/>
        <w:right w:val="none" w:sz="0" w:space="0" w:color="auto"/>
      </w:divBdr>
    </w:div>
    <w:div w:id="929238556">
      <w:bodyDiv w:val="1"/>
      <w:marLeft w:val="0"/>
      <w:marRight w:val="0"/>
      <w:marTop w:val="0"/>
      <w:marBottom w:val="0"/>
      <w:divBdr>
        <w:top w:val="none" w:sz="0" w:space="0" w:color="auto"/>
        <w:left w:val="none" w:sz="0" w:space="0" w:color="auto"/>
        <w:bottom w:val="none" w:sz="0" w:space="0" w:color="auto"/>
        <w:right w:val="none" w:sz="0" w:space="0" w:color="auto"/>
      </w:divBdr>
    </w:div>
    <w:div w:id="935138128">
      <w:bodyDiv w:val="1"/>
      <w:marLeft w:val="0"/>
      <w:marRight w:val="0"/>
      <w:marTop w:val="0"/>
      <w:marBottom w:val="0"/>
      <w:divBdr>
        <w:top w:val="none" w:sz="0" w:space="0" w:color="auto"/>
        <w:left w:val="none" w:sz="0" w:space="0" w:color="auto"/>
        <w:bottom w:val="none" w:sz="0" w:space="0" w:color="auto"/>
        <w:right w:val="none" w:sz="0" w:space="0" w:color="auto"/>
      </w:divBdr>
    </w:div>
    <w:div w:id="964241040">
      <w:bodyDiv w:val="1"/>
      <w:marLeft w:val="0"/>
      <w:marRight w:val="0"/>
      <w:marTop w:val="0"/>
      <w:marBottom w:val="0"/>
      <w:divBdr>
        <w:top w:val="none" w:sz="0" w:space="0" w:color="auto"/>
        <w:left w:val="none" w:sz="0" w:space="0" w:color="auto"/>
        <w:bottom w:val="none" w:sz="0" w:space="0" w:color="auto"/>
        <w:right w:val="none" w:sz="0" w:space="0" w:color="auto"/>
      </w:divBdr>
    </w:div>
    <w:div w:id="966279616">
      <w:bodyDiv w:val="1"/>
      <w:marLeft w:val="0"/>
      <w:marRight w:val="0"/>
      <w:marTop w:val="0"/>
      <w:marBottom w:val="0"/>
      <w:divBdr>
        <w:top w:val="none" w:sz="0" w:space="0" w:color="auto"/>
        <w:left w:val="none" w:sz="0" w:space="0" w:color="auto"/>
        <w:bottom w:val="none" w:sz="0" w:space="0" w:color="auto"/>
        <w:right w:val="none" w:sz="0" w:space="0" w:color="auto"/>
      </w:divBdr>
    </w:div>
    <w:div w:id="999188007">
      <w:bodyDiv w:val="1"/>
      <w:marLeft w:val="0"/>
      <w:marRight w:val="0"/>
      <w:marTop w:val="0"/>
      <w:marBottom w:val="0"/>
      <w:divBdr>
        <w:top w:val="none" w:sz="0" w:space="0" w:color="auto"/>
        <w:left w:val="none" w:sz="0" w:space="0" w:color="auto"/>
        <w:bottom w:val="none" w:sz="0" w:space="0" w:color="auto"/>
        <w:right w:val="none" w:sz="0" w:space="0" w:color="auto"/>
      </w:divBdr>
    </w:div>
    <w:div w:id="1012952970">
      <w:bodyDiv w:val="1"/>
      <w:marLeft w:val="0"/>
      <w:marRight w:val="0"/>
      <w:marTop w:val="0"/>
      <w:marBottom w:val="0"/>
      <w:divBdr>
        <w:top w:val="none" w:sz="0" w:space="0" w:color="auto"/>
        <w:left w:val="none" w:sz="0" w:space="0" w:color="auto"/>
        <w:bottom w:val="none" w:sz="0" w:space="0" w:color="auto"/>
        <w:right w:val="none" w:sz="0" w:space="0" w:color="auto"/>
      </w:divBdr>
    </w:div>
    <w:div w:id="1185245734">
      <w:bodyDiv w:val="1"/>
      <w:marLeft w:val="0"/>
      <w:marRight w:val="0"/>
      <w:marTop w:val="0"/>
      <w:marBottom w:val="0"/>
      <w:divBdr>
        <w:top w:val="none" w:sz="0" w:space="0" w:color="auto"/>
        <w:left w:val="none" w:sz="0" w:space="0" w:color="auto"/>
        <w:bottom w:val="none" w:sz="0" w:space="0" w:color="auto"/>
        <w:right w:val="none" w:sz="0" w:space="0" w:color="auto"/>
      </w:divBdr>
    </w:div>
    <w:div w:id="1214538601">
      <w:bodyDiv w:val="1"/>
      <w:marLeft w:val="0"/>
      <w:marRight w:val="0"/>
      <w:marTop w:val="0"/>
      <w:marBottom w:val="0"/>
      <w:divBdr>
        <w:top w:val="none" w:sz="0" w:space="0" w:color="auto"/>
        <w:left w:val="none" w:sz="0" w:space="0" w:color="auto"/>
        <w:bottom w:val="none" w:sz="0" w:space="0" w:color="auto"/>
        <w:right w:val="none" w:sz="0" w:space="0" w:color="auto"/>
      </w:divBdr>
    </w:div>
    <w:div w:id="1221941986">
      <w:bodyDiv w:val="1"/>
      <w:marLeft w:val="0"/>
      <w:marRight w:val="0"/>
      <w:marTop w:val="0"/>
      <w:marBottom w:val="0"/>
      <w:divBdr>
        <w:top w:val="none" w:sz="0" w:space="0" w:color="auto"/>
        <w:left w:val="none" w:sz="0" w:space="0" w:color="auto"/>
        <w:bottom w:val="none" w:sz="0" w:space="0" w:color="auto"/>
        <w:right w:val="none" w:sz="0" w:space="0" w:color="auto"/>
      </w:divBdr>
    </w:div>
    <w:div w:id="1286430541">
      <w:bodyDiv w:val="1"/>
      <w:marLeft w:val="0"/>
      <w:marRight w:val="0"/>
      <w:marTop w:val="0"/>
      <w:marBottom w:val="0"/>
      <w:divBdr>
        <w:top w:val="none" w:sz="0" w:space="0" w:color="auto"/>
        <w:left w:val="none" w:sz="0" w:space="0" w:color="auto"/>
        <w:bottom w:val="none" w:sz="0" w:space="0" w:color="auto"/>
        <w:right w:val="none" w:sz="0" w:space="0" w:color="auto"/>
      </w:divBdr>
    </w:div>
    <w:div w:id="1341547489">
      <w:bodyDiv w:val="1"/>
      <w:marLeft w:val="0"/>
      <w:marRight w:val="0"/>
      <w:marTop w:val="0"/>
      <w:marBottom w:val="0"/>
      <w:divBdr>
        <w:top w:val="none" w:sz="0" w:space="0" w:color="auto"/>
        <w:left w:val="none" w:sz="0" w:space="0" w:color="auto"/>
        <w:bottom w:val="none" w:sz="0" w:space="0" w:color="auto"/>
        <w:right w:val="none" w:sz="0" w:space="0" w:color="auto"/>
      </w:divBdr>
    </w:div>
    <w:div w:id="1349869093">
      <w:bodyDiv w:val="1"/>
      <w:marLeft w:val="0"/>
      <w:marRight w:val="0"/>
      <w:marTop w:val="0"/>
      <w:marBottom w:val="0"/>
      <w:divBdr>
        <w:top w:val="none" w:sz="0" w:space="0" w:color="auto"/>
        <w:left w:val="none" w:sz="0" w:space="0" w:color="auto"/>
        <w:bottom w:val="none" w:sz="0" w:space="0" w:color="auto"/>
        <w:right w:val="none" w:sz="0" w:space="0" w:color="auto"/>
      </w:divBdr>
    </w:div>
    <w:div w:id="1393886787">
      <w:bodyDiv w:val="1"/>
      <w:marLeft w:val="0"/>
      <w:marRight w:val="0"/>
      <w:marTop w:val="0"/>
      <w:marBottom w:val="0"/>
      <w:divBdr>
        <w:top w:val="none" w:sz="0" w:space="0" w:color="auto"/>
        <w:left w:val="none" w:sz="0" w:space="0" w:color="auto"/>
        <w:bottom w:val="none" w:sz="0" w:space="0" w:color="auto"/>
        <w:right w:val="none" w:sz="0" w:space="0" w:color="auto"/>
      </w:divBdr>
    </w:div>
    <w:div w:id="1407530794">
      <w:bodyDiv w:val="1"/>
      <w:marLeft w:val="0"/>
      <w:marRight w:val="0"/>
      <w:marTop w:val="0"/>
      <w:marBottom w:val="0"/>
      <w:divBdr>
        <w:top w:val="none" w:sz="0" w:space="0" w:color="auto"/>
        <w:left w:val="none" w:sz="0" w:space="0" w:color="auto"/>
        <w:bottom w:val="none" w:sz="0" w:space="0" w:color="auto"/>
        <w:right w:val="none" w:sz="0" w:space="0" w:color="auto"/>
      </w:divBdr>
    </w:div>
    <w:div w:id="1432507027">
      <w:bodyDiv w:val="1"/>
      <w:marLeft w:val="0"/>
      <w:marRight w:val="0"/>
      <w:marTop w:val="0"/>
      <w:marBottom w:val="0"/>
      <w:divBdr>
        <w:top w:val="none" w:sz="0" w:space="0" w:color="auto"/>
        <w:left w:val="none" w:sz="0" w:space="0" w:color="auto"/>
        <w:bottom w:val="none" w:sz="0" w:space="0" w:color="auto"/>
        <w:right w:val="none" w:sz="0" w:space="0" w:color="auto"/>
      </w:divBdr>
    </w:div>
    <w:div w:id="1459881758">
      <w:bodyDiv w:val="1"/>
      <w:marLeft w:val="0"/>
      <w:marRight w:val="0"/>
      <w:marTop w:val="0"/>
      <w:marBottom w:val="0"/>
      <w:divBdr>
        <w:top w:val="none" w:sz="0" w:space="0" w:color="auto"/>
        <w:left w:val="none" w:sz="0" w:space="0" w:color="auto"/>
        <w:bottom w:val="none" w:sz="0" w:space="0" w:color="auto"/>
        <w:right w:val="none" w:sz="0" w:space="0" w:color="auto"/>
      </w:divBdr>
    </w:div>
    <w:div w:id="1472332679">
      <w:bodyDiv w:val="1"/>
      <w:marLeft w:val="0"/>
      <w:marRight w:val="0"/>
      <w:marTop w:val="0"/>
      <w:marBottom w:val="0"/>
      <w:divBdr>
        <w:top w:val="none" w:sz="0" w:space="0" w:color="auto"/>
        <w:left w:val="none" w:sz="0" w:space="0" w:color="auto"/>
        <w:bottom w:val="none" w:sz="0" w:space="0" w:color="auto"/>
        <w:right w:val="none" w:sz="0" w:space="0" w:color="auto"/>
      </w:divBdr>
    </w:div>
    <w:div w:id="1484394792">
      <w:bodyDiv w:val="1"/>
      <w:marLeft w:val="0"/>
      <w:marRight w:val="0"/>
      <w:marTop w:val="0"/>
      <w:marBottom w:val="0"/>
      <w:divBdr>
        <w:top w:val="none" w:sz="0" w:space="0" w:color="auto"/>
        <w:left w:val="none" w:sz="0" w:space="0" w:color="auto"/>
        <w:bottom w:val="none" w:sz="0" w:space="0" w:color="auto"/>
        <w:right w:val="none" w:sz="0" w:space="0" w:color="auto"/>
      </w:divBdr>
    </w:div>
    <w:div w:id="1520006850">
      <w:bodyDiv w:val="1"/>
      <w:marLeft w:val="0"/>
      <w:marRight w:val="0"/>
      <w:marTop w:val="0"/>
      <w:marBottom w:val="0"/>
      <w:divBdr>
        <w:top w:val="none" w:sz="0" w:space="0" w:color="auto"/>
        <w:left w:val="none" w:sz="0" w:space="0" w:color="auto"/>
        <w:bottom w:val="none" w:sz="0" w:space="0" w:color="auto"/>
        <w:right w:val="none" w:sz="0" w:space="0" w:color="auto"/>
      </w:divBdr>
    </w:div>
    <w:div w:id="1544244813">
      <w:bodyDiv w:val="1"/>
      <w:marLeft w:val="0"/>
      <w:marRight w:val="0"/>
      <w:marTop w:val="0"/>
      <w:marBottom w:val="0"/>
      <w:divBdr>
        <w:top w:val="none" w:sz="0" w:space="0" w:color="auto"/>
        <w:left w:val="none" w:sz="0" w:space="0" w:color="auto"/>
        <w:bottom w:val="none" w:sz="0" w:space="0" w:color="auto"/>
        <w:right w:val="none" w:sz="0" w:space="0" w:color="auto"/>
      </w:divBdr>
    </w:div>
    <w:div w:id="1567111970">
      <w:bodyDiv w:val="1"/>
      <w:marLeft w:val="0"/>
      <w:marRight w:val="0"/>
      <w:marTop w:val="0"/>
      <w:marBottom w:val="0"/>
      <w:divBdr>
        <w:top w:val="none" w:sz="0" w:space="0" w:color="auto"/>
        <w:left w:val="none" w:sz="0" w:space="0" w:color="auto"/>
        <w:bottom w:val="none" w:sz="0" w:space="0" w:color="auto"/>
        <w:right w:val="none" w:sz="0" w:space="0" w:color="auto"/>
      </w:divBdr>
    </w:div>
    <w:div w:id="1579637277">
      <w:bodyDiv w:val="1"/>
      <w:marLeft w:val="0"/>
      <w:marRight w:val="0"/>
      <w:marTop w:val="0"/>
      <w:marBottom w:val="0"/>
      <w:divBdr>
        <w:top w:val="none" w:sz="0" w:space="0" w:color="auto"/>
        <w:left w:val="none" w:sz="0" w:space="0" w:color="auto"/>
        <w:bottom w:val="none" w:sz="0" w:space="0" w:color="auto"/>
        <w:right w:val="none" w:sz="0" w:space="0" w:color="auto"/>
      </w:divBdr>
    </w:div>
    <w:div w:id="1588541563">
      <w:bodyDiv w:val="1"/>
      <w:marLeft w:val="0"/>
      <w:marRight w:val="0"/>
      <w:marTop w:val="0"/>
      <w:marBottom w:val="0"/>
      <w:divBdr>
        <w:top w:val="none" w:sz="0" w:space="0" w:color="auto"/>
        <w:left w:val="none" w:sz="0" w:space="0" w:color="auto"/>
        <w:bottom w:val="none" w:sz="0" w:space="0" w:color="auto"/>
        <w:right w:val="none" w:sz="0" w:space="0" w:color="auto"/>
      </w:divBdr>
    </w:div>
    <w:div w:id="1595094227">
      <w:bodyDiv w:val="1"/>
      <w:marLeft w:val="0"/>
      <w:marRight w:val="0"/>
      <w:marTop w:val="0"/>
      <w:marBottom w:val="0"/>
      <w:divBdr>
        <w:top w:val="none" w:sz="0" w:space="0" w:color="auto"/>
        <w:left w:val="none" w:sz="0" w:space="0" w:color="auto"/>
        <w:bottom w:val="none" w:sz="0" w:space="0" w:color="auto"/>
        <w:right w:val="none" w:sz="0" w:space="0" w:color="auto"/>
      </w:divBdr>
    </w:div>
    <w:div w:id="1597589408">
      <w:bodyDiv w:val="1"/>
      <w:marLeft w:val="0"/>
      <w:marRight w:val="0"/>
      <w:marTop w:val="0"/>
      <w:marBottom w:val="0"/>
      <w:divBdr>
        <w:top w:val="none" w:sz="0" w:space="0" w:color="auto"/>
        <w:left w:val="none" w:sz="0" w:space="0" w:color="auto"/>
        <w:bottom w:val="none" w:sz="0" w:space="0" w:color="auto"/>
        <w:right w:val="none" w:sz="0" w:space="0" w:color="auto"/>
      </w:divBdr>
    </w:div>
    <w:div w:id="1598051766">
      <w:bodyDiv w:val="1"/>
      <w:marLeft w:val="0"/>
      <w:marRight w:val="0"/>
      <w:marTop w:val="0"/>
      <w:marBottom w:val="0"/>
      <w:divBdr>
        <w:top w:val="none" w:sz="0" w:space="0" w:color="auto"/>
        <w:left w:val="none" w:sz="0" w:space="0" w:color="auto"/>
        <w:bottom w:val="none" w:sz="0" w:space="0" w:color="auto"/>
        <w:right w:val="none" w:sz="0" w:space="0" w:color="auto"/>
      </w:divBdr>
    </w:div>
    <w:div w:id="1688869473">
      <w:bodyDiv w:val="1"/>
      <w:marLeft w:val="0"/>
      <w:marRight w:val="0"/>
      <w:marTop w:val="0"/>
      <w:marBottom w:val="0"/>
      <w:divBdr>
        <w:top w:val="none" w:sz="0" w:space="0" w:color="auto"/>
        <w:left w:val="none" w:sz="0" w:space="0" w:color="auto"/>
        <w:bottom w:val="none" w:sz="0" w:space="0" w:color="auto"/>
        <w:right w:val="none" w:sz="0" w:space="0" w:color="auto"/>
      </w:divBdr>
    </w:div>
    <w:div w:id="1752238711">
      <w:bodyDiv w:val="1"/>
      <w:marLeft w:val="0"/>
      <w:marRight w:val="0"/>
      <w:marTop w:val="0"/>
      <w:marBottom w:val="0"/>
      <w:divBdr>
        <w:top w:val="none" w:sz="0" w:space="0" w:color="auto"/>
        <w:left w:val="none" w:sz="0" w:space="0" w:color="auto"/>
        <w:bottom w:val="none" w:sz="0" w:space="0" w:color="auto"/>
        <w:right w:val="none" w:sz="0" w:space="0" w:color="auto"/>
      </w:divBdr>
    </w:div>
    <w:div w:id="1790969990">
      <w:bodyDiv w:val="1"/>
      <w:marLeft w:val="0"/>
      <w:marRight w:val="0"/>
      <w:marTop w:val="0"/>
      <w:marBottom w:val="0"/>
      <w:divBdr>
        <w:top w:val="none" w:sz="0" w:space="0" w:color="auto"/>
        <w:left w:val="none" w:sz="0" w:space="0" w:color="auto"/>
        <w:bottom w:val="none" w:sz="0" w:space="0" w:color="auto"/>
        <w:right w:val="none" w:sz="0" w:space="0" w:color="auto"/>
      </w:divBdr>
    </w:div>
    <w:div w:id="1815489072">
      <w:bodyDiv w:val="1"/>
      <w:marLeft w:val="0"/>
      <w:marRight w:val="0"/>
      <w:marTop w:val="0"/>
      <w:marBottom w:val="0"/>
      <w:divBdr>
        <w:top w:val="none" w:sz="0" w:space="0" w:color="auto"/>
        <w:left w:val="none" w:sz="0" w:space="0" w:color="auto"/>
        <w:bottom w:val="none" w:sz="0" w:space="0" w:color="auto"/>
        <w:right w:val="none" w:sz="0" w:space="0" w:color="auto"/>
      </w:divBdr>
    </w:div>
    <w:div w:id="1841042051">
      <w:bodyDiv w:val="1"/>
      <w:marLeft w:val="0"/>
      <w:marRight w:val="0"/>
      <w:marTop w:val="0"/>
      <w:marBottom w:val="0"/>
      <w:divBdr>
        <w:top w:val="none" w:sz="0" w:space="0" w:color="auto"/>
        <w:left w:val="none" w:sz="0" w:space="0" w:color="auto"/>
        <w:bottom w:val="none" w:sz="0" w:space="0" w:color="auto"/>
        <w:right w:val="none" w:sz="0" w:space="0" w:color="auto"/>
      </w:divBdr>
    </w:div>
    <w:div w:id="1866476875">
      <w:bodyDiv w:val="1"/>
      <w:marLeft w:val="0"/>
      <w:marRight w:val="0"/>
      <w:marTop w:val="0"/>
      <w:marBottom w:val="0"/>
      <w:divBdr>
        <w:top w:val="none" w:sz="0" w:space="0" w:color="auto"/>
        <w:left w:val="none" w:sz="0" w:space="0" w:color="auto"/>
        <w:bottom w:val="none" w:sz="0" w:space="0" w:color="auto"/>
        <w:right w:val="none" w:sz="0" w:space="0" w:color="auto"/>
      </w:divBdr>
    </w:div>
    <w:div w:id="1929267573">
      <w:bodyDiv w:val="1"/>
      <w:marLeft w:val="0"/>
      <w:marRight w:val="0"/>
      <w:marTop w:val="0"/>
      <w:marBottom w:val="0"/>
      <w:divBdr>
        <w:top w:val="none" w:sz="0" w:space="0" w:color="auto"/>
        <w:left w:val="none" w:sz="0" w:space="0" w:color="auto"/>
        <w:bottom w:val="none" w:sz="0" w:space="0" w:color="auto"/>
        <w:right w:val="none" w:sz="0" w:space="0" w:color="auto"/>
      </w:divBdr>
    </w:div>
    <w:div w:id="1957904984">
      <w:bodyDiv w:val="1"/>
      <w:marLeft w:val="0"/>
      <w:marRight w:val="0"/>
      <w:marTop w:val="0"/>
      <w:marBottom w:val="0"/>
      <w:divBdr>
        <w:top w:val="none" w:sz="0" w:space="0" w:color="auto"/>
        <w:left w:val="none" w:sz="0" w:space="0" w:color="auto"/>
        <w:bottom w:val="none" w:sz="0" w:space="0" w:color="auto"/>
        <w:right w:val="none" w:sz="0" w:space="0" w:color="auto"/>
      </w:divBdr>
    </w:div>
    <w:div w:id="2018268326">
      <w:bodyDiv w:val="1"/>
      <w:marLeft w:val="0"/>
      <w:marRight w:val="0"/>
      <w:marTop w:val="0"/>
      <w:marBottom w:val="0"/>
      <w:divBdr>
        <w:top w:val="none" w:sz="0" w:space="0" w:color="auto"/>
        <w:left w:val="none" w:sz="0" w:space="0" w:color="auto"/>
        <w:bottom w:val="none" w:sz="0" w:space="0" w:color="auto"/>
        <w:right w:val="none" w:sz="0" w:space="0" w:color="auto"/>
      </w:divBdr>
    </w:div>
    <w:div w:id="2021424150">
      <w:bodyDiv w:val="1"/>
      <w:marLeft w:val="0"/>
      <w:marRight w:val="0"/>
      <w:marTop w:val="0"/>
      <w:marBottom w:val="0"/>
      <w:divBdr>
        <w:top w:val="none" w:sz="0" w:space="0" w:color="auto"/>
        <w:left w:val="none" w:sz="0" w:space="0" w:color="auto"/>
        <w:bottom w:val="none" w:sz="0" w:space="0" w:color="auto"/>
        <w:right w:val="none" w:sz="0" w:space="0" w:color="auto"/>
      </w:divBdr>
    </w:div>
    <w:div w:id="2023580516">
      <w:bodyDiv w:val="1"/>
      <w:marLeft w:val="0"/>
      <w:marRight w:val="0"/>
      <w:marTop w:val="0"/>
      <w:marBottom w:val="0"/>
      <w:divBdr>
        <w:top w:val="none" w:sz="0" w:space="0" w:color="auto"/>
        <w:left w:val="none" w:sz="0" w:space="0" w:color="auto"/>
        <w:bottom w:val="none" w:sz="0" w:space="0" w:color="auto"/>
        <w:right w:val="none" w:sz="0" w:space="0" w:color="auto"/>
      </w:divBdr>
    </w:div>
    <w:div w:id="2026130240">
      <w:bodyDiv w:val="1"/>
      <w:marLeft w:val="0"/>
      <w:marRight w:val="0"/>
      <w:marTop w:val="0"/>
      <w:marBottom w:val="0"/>
      <w:divBdr>
        <w:top w:val="none" w:sz="0" w:space="0" w:color="auto"/>
        <w:left w:val="none" w:sz="0" w:space="0" w:color="auto"/>
        <w:bottom w:val="none" w:sz="0" w:space="0" w:color="auto"/>
        <w:right w:val="none" w:sz="0" w:space="0" w:color="auto"/>
      </w:divBdr>
    </w:div>
    <w:div w:id="2035883791">
      <w:bodyDiv w:val="1"/>
      <w:marLeft w:val="0"/>
      <w:marRight w:val="0"/>
      <w:marTop w:val="0"/>
      <w:marBottom w:val="0"/>
      <w:divBdr>
        <w:top w:val="none" w:sz="0" w:space="0" w:color="auto"/>
        <w:left w:val="none" w:sz="0" w:space="0" w:color="auto"/>
        <w:bottom w:val="none" w:sz="0" w:space="0" w:color="auto"/>
        <w:right w:val="none" w:sz="0" w:space="0" w:color="auto"/>
      </w:divBdr>
    </w:div>
    <w:div w:id="2074351784">
      <w:bodyDiv w:val="1"/>
      <w:marLeft w:val="0"/>
      <w:marRight w:val="0"/>
      <w:marTop w:val="0"/>
      <w:marBottom w:val="0"/>
      <w:divBdr>
        <w:top w:val="none" w:sz="0" w:space="0" w:color="auto"/>
        <w:left w:val="none" w:sz="0" w:space="0" w:color="auto"/>
        <w:bottom w:val="none" w:sz="0" w:space="0" w:color="auto"/>
        <w:right w:val="none" w:sz="0" w:space="0" w:color="auto"/>
      </w:divBdr>
    </w:div>
    <w:div w:id="2076735268">
      <w:bodyDiv w:val="1"/>
      <w:marLeft w:val="0"/>
      <w:marRight w:val="0"/>
      <w:marTop w:val="0"/>
      <w:marBottom w:val="0"/>
      <w:divBdr>
        <w:top w:val="none" w:sz="0" w:space="0" w:color="auto"/>
        <w:left w:val="none" w:sz="0" w:space="0" w:color="auto"/>
        <w:bottom w:val="none" w:sz="0" w:space="0" w:color="auto"/>
        <w:right w:val="none" w:sz="0" w:space="0" w:color="auto"/>
      </w:divBdr>
    </w:div>
    <w:div w:id="2139882429">
      <w:bodyDiv w:val="1"/>
      <w:marLeft w:val="0"/>
      <w:marRight w:val="0"/>
      <w:marTop w:val="0"/>
      <w:marBottom w:val="0"/>
      <w:divBdr>
        <w:top w:val="none" w:sz="0" w:space="0" w:color="auto"/>
        <w:left w:val="none" w:sz="0" w:space="0" w:color="auto"/>
        <w:bottom w:val="none" w:sz="0" w:space="0" w:color="auto"/>
        <w:right w:val="none" w:sz="0" w:space="0" w:color="auto"/>
      </w:divBdr>
    </w:div>
    <w:div w:id="2144421120">
      <w:bodyDiv w:val="1"/>
      <w:marLeft w:val="0"/>
      <w:marRight w:val="0"/>
      <w:marTop w:val="0"/>
      <w:marBottom w:val="0"/>
      <w:divBdr>
        <w:top w:val="none" w:sz="0" w:space="0" w:color="auto"/>
        <w:left w:val="none" w:sz="0" w:space="0" w:color="auto"/>
        <w:bottom w:val="none" w:sz="0" w:space="0" w:color="auto"/>
        <w:right w:val="none" w:sz="0" w:space="0" w:color="auto"/>
      </w:divBdr>
    </w:div>
    <w:div w:id="214526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7EF2A-7A7D-421D-8A05-AFD5015ED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7722</Words>
  <Characters>44020</Characters>
  <Application>Microsoft Office Word</Application>
  <DocSecurity>0</DocSecurity>
  <Lines>366</Lines>
  <Paragraphs>103</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51639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Davut KILIC</cp:lastModifiedBy>
  <cp:revision>2</cp:revision>
  <cp:lastPrinted>2023-04-14T06:51:00Z</cp:lastPrinted>
  <dcterms:created xsi:type="dcterms:W3CDTF">2024-01-16T13:39:00Z</dcterms:created>
  <dcterms:modified xsi:type="dcterms:W3CDTF">2024-01-16T13:39:00Z</dcterms:modified>
</cp:coreProperties>
</file>